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heading=h.gjdgxs" w:colFirst="0" w:colLast="0"/>
    <w:bookmarkEnd w:id="0"/>
    <w:p w14:paraId="0BCEC10B" w14:textId="77777777" w:rsidR="002A486A" w:rsidRPr="000474DC" w:rsidRDefault="0032321C" w:rsidP="0032321C">
      <w:pPr>
        <w:spacing w:line="276" w:lineRule="auto"/>
        <w:rPr>
          <w:rFonts w:asciiTheme="minorHAnsi" w:hAnsiTheme="minorHAnsi" w:cstheme="minorHAnsi"/>
        </w:rPr>
      </w:pPr>
      <w:r w:rsidRPr="000474D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64CB39EB" wp14:editId="404F751F">
                <wp:simplePos x="0" y="0"/>
                <wp:positionH relativeFrom="page">
                  <wp:posOffset>-53972</wp:posOffset>
                </wp:positionH>
                <wp:positionV relativeFrom="page">
                  <wp:posOffset>-3173</wp:posOffset>
                </wp:positionV>
                <wp:extent cx="7651750" cy="10763250"/>
                <wp:effectExtent l="0" t="0" r="6350" b="0"/>
                <wp:wrapNone/>
                <wp:docPr id="479" name="Suorakulmio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29650" y="0"/>
                          <a:ext cx="7632700" cy="7560000"/>
                        </a:xfrm>
                        <a:prstGeom prst="rect">
                          <a:avLst/>
                        </a:prstGeom>
                        <a:solidFill>
                          <a:srgbClr val="99006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3884289" w14:textId="77777777" w:rsidR="002A486A" w:rsidRPr="00A66447" w:rsidRDefault="0032321C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bCs/>
                                <w:sz w:val="36"/>
                                <w:szCs w:val="36"/>
                              </w:rPr>
                            </w:pPr>
                            <w:r w:rsidRPr="00A66447">
                              <w:rPr>
                                <w:bCs/>
                                <w:color w:val="FFFFFF"/>
                                <w:sz w:val="44"/>
                                <w:szCs w:val="36"/>
                              </w:rPr>
                              <w:t>Opetushallitus</w:t>
                            </w:r>
                          </w:p>
                        </w:txbxContent>
                      </wps:txbx>
                      <wps:bodyPr spcFirstLastPara="1" wrap="square" lIns="274300" tIns="45700" rIns="274300" bIns="4570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CB39EB" id="Suorakulmio 479" o:spid="_x0000_s1026" style="position:absolute;margin-left:-4.25pt;margin-top:-.25pt;width:602.5pt;height:847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" fillcolor="#906" stroked="f">
                <v:textbox inset="7.61944mm,1.2694mm,7.61944mm,1.2694mm">
                  <w:txbxContent>
                    <w:p w14:paraId="43884289" w14:textId="77777777" w:rsidR="002A486A" w:rsidRPr="00A66447" w:rsidRDefault="0032321C">
                      <w:pPr>
                        <w:spacing w:line="258" w:lineRule="auto"/>
                        <w:jc w:val="center"/>
                        <w:textDirection w:val="btLr"/>
                        <w:rPr>
                          <w:bCs/>
                          <w:sz w:val="36"/>
                          <w:szCs w:val="36"/>
                        </w:rPr>
                      </w:pPr>
                      <w:r w:rsidRPr="00A66447">
                        <w:rPr>
                          <w:bCs/>
                          <w:color w:val="FFFFFF"/>
                          <w:sz w:val="44"/>
                          <w:szCs w:val="36"/>
                        </w:rPr>
                        <w:t>Opetushallitus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5D080D1" w14:textId="6E0EE0D8" w:rsidR="002A486A" w:rsidRPr="000474DC" w:rsidRDefault="0032321C" w:rsidP="0032321C">
      <w:pPr>
        <w:spacing w:line="276" w:lineRule="auto"/>
        <w:rPr>
          <w:rFonts w:asciiTheme="minorHAnsi" w:hAnsiTheme="minorHAnsi" w:cstheme="minorHAnsi"/>
        </w:rPr>
      </w:pPr>
      <w:r w:rsidRPr="000474DC">
        <w:rPr>
          <w:rFonts w:asciiTheme="minorHAnsi" w:hAnsiTheme="minorHAnsi" w:cstheme="minorHAnsi"/>
        </w:rPr>
        <w:br w:type="page"/>
      </w:r>
      <w:r w:rsidRPr="000474D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647C2A7" wp14:editId="739EF641">
                <wp:simplePos x="0" y="0"/>
                <wp:positionH relativeFrom="column">
                  <wp:posOffset>1143000</wp:posOffset>
                </wp:positionH>
                <wp:positionV relativeFrom="paragraph">
                  <wp:posOffset>2743200</wp:posOffset>
                </wp:positionV>
                <wp:extent cx="4711700" cy="2559050"/>
                <wp:effectExtent l="0" t="0" r="0" b="6350"/>
                <wp:wrapNone/>
                <wp:docPr id="477" name="Suorakulmio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99675" y="2510000"/>
                          <a:ext cx="4692650" cy="2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380327" w14:textId="60A1B33A" w:rsidR="002A486A" w:rsidRDefault="000474DC">
                            <w:pPr>
                              <w:spacing w:before="240"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FFFFFF"/>
                                <w:sz w:val="72"/>
                              </w:rPr>
                              <w:t>KAHVIKUPILLISEN HINTA</w:t>
                            </w:r>
                            <w:r w:rsidR="0032321C">
                              <w:rPr>
                                <w:color w:val="FFFFFF"/>
                                <w:sz w:val="72"/>
                              </w:rPr>
                              <w:t>EROJA</w:t>
                            </w:r>
                          </w:p>
                          <w:p w14:paraId="4ADDDBE3" w14:textId="77777777" w:rsidR="002A486A" w:rsidRDefault="0032321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________________________________________________________</w:t>
                            </w:r>
                          </w:p>
                          <w:p w14:paraId="3C4982CF" w14:textId="1FD29B00" w:rsidR="002A486A" w:rsidRDefault="00A66447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Yhteiskuntaopin oppiaineen p</w:t>
                            </w:r>
                            <w:r w:rsidR="0032321C">
                              <w:rPr>
                                <w:color w:val="FFFFFF"/>
                                <w:sz w:val="32"/>
                              </w:rPr>
                              <w:t>erusopetuksen päättöarvioinnin tukimateriaali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C2A7" id="Suorakulmio 477" o:spid="_x0000_s1027" style="position:absolute;margin-left:90pt;margin-top:3in;width:371pt;height:20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" filled="f" stroked="f">
                <v:textbox inset="2.53958mm,1.2694mm,2.53958mm,1.2694mm">
                  <w:txbxContent>
                    <w:p w14:paraId="47380327" w14:textId="60A1B33A" w:rsidR="002A486A" w:rsidRDefault="000474DC">
                      <w:pPr>
                        <w:spacing w:before="240" w:after="0" w:line="240" w:lineRule="auto"/>
                        <w:jc w:val="center"/>
                        <w:textDirection w:val="btLr"/>
                      </w:pPr>
                      <w:r>
                        <w:rPr>
                          <w:color w:val="FFFFFF"/>
                          <w:sz w:val="72"/>
                        </w:rPr>
                        <w:t>KAHVIKUPILLISEN HINTA</w:t>
                      </w:r>
                      <w:r w:rsidR="0032321C">
                        <w:rPr>
                          <w:color w:val="FFFFFF"/>
                          <w:sz w:val="72"/>
                        </w:rPr>
                        <w:t>EROJA</w:t>
                      </w:r>
                    </w:p>
                    <w:p w14:paraId="4ADDDBE3" w14:textId="77777777" w:rsidR="002A486A" w:rsidRDefault="0032321C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FFFFFF"/>
                        </w:rPr>
                        <w:t>________________________________________________________</w:t>
                      </w:r>
                    </w:p>
                    <w:p w14:paraId="3C4982CF" w14:textId="1FD29B00" w:rsidR="002A486A" w:rsidRDefault="00A66447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color w:val="FFFFFF"/>
                          <w:sz w:val="32"/>
                        </w:rPr>
                        <w:t>Yhteiskuntaopin oppiaineen p</w:t>
                      </w:r>
                      <w:r w:rsidR="0032321C">
                        <w:rPr>
                          <w:color w:val="FFFFFF"/>
                          <w:sz w:val="32"/>
                        </w:rPr>
                        <w:t>erusopetuksen päättöarvioinnin tukimateriaali</w:t>
                      </w:r>
                    </w:p>
                  </w:txbxContent>
                </v:textbox>
              </v:rect>
            </w:pict>
          </mc:Fallback>
        </mc:AlternateContent>
      </w:r>
    </w:p>
    <w:p w14:paraId="1134FBCB" w14:textId="3665AA57" w:rsidR="002A486A" w:rsidRPr="000474DC" w:rsidRDefault="0032321C" w:rsidP="0032321C">
      <w:pPr>
        <w:spacing w:line="276" w:lineRule="auto"/>
        <w:rPr>
          <w:rFonts w:asciiTheme="minorHAnsi" w:hAnsiTheme="minorHAnsi" w:cstheme="minorHAnsi"/>
        </w:rPr>
      </w:pPr>
      <w:r w:rsidRPr="000474DC">
        <w:rPr>
          <w:rFonts w:asciiTheme="minorHAnsi" w:hAnsiTheme="minorHAnsi" w:cstheme="minorHAnsi"/>
          <w:b/>
          <w:sz w:val="40"/>
          <w:szCs w:val="40"/>
        </w:rPr>
        <w:lastRenderedPageBreak/>
        <w:t>HINTAEROJA</w:t>
      </w:r>
    </w:p>
    <w:p w14:paraId="38AC5005" w14:textId="77777777" w:rsidR="002A486A" w:rsidRPr="0064191D" w:rsidRDefault="0032321C" w:rsidP="0032321C">
      <w:pPr>
        <w:spacing w:line="276" w:lineRule="auto"/>
        <w:jc w:val="both"/>
        <w:rPr>
          <w:rFonts w:asciiTheme="minorHAnsi" w:hAnsiTheme="minorHAnsi" w:cstheme="minorHAnsi"/>
          <w:b/>
          <w:color w:val="990066"/>
          <w:sz w:val="28"/>
          <w:szCs w:val="28"/>
        </w:rPr>
      </w:pPr>
      <w:r w:rsidRPr="0064191D">
        <w:rPr>
          <w:rFonts w:asciiTheme="minorHAnsi" w:hAnsiTheme="minorHAnsi" w:cstheme="minorHAnsi"/>
          <w:b/>
          <w:color w:val="990066"/>
          <w:sz w:val="28"/>
          <w:szCs w:val="28"/>
        </w:rPr>
        <w:t>MITEN KAHVIKUPILLISEN HINTA MUODOSTUU?</w:t>
      </w:r>
    </w:p>
    <w:p w14:paraId="4586AF46" w14:textId="4950DEA8" w:rsidR="002A486A" w:rsidRPr="000474DC" w:rsidRDefault="0032321C" w:rsidP="003232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hAnsiTheme="minorHAnsi" w:cstheme="minorHAnsi"/>
        </w:rPr>
      </w:pPr>
      <w:r w:rsidRPr="000474DC">
        <w:rPr>
          <w:rFonts w:asciiTheme="minorHAnsi" w:hAnsiTheme="minorHAnsi" w:cstheme="minorHAnsi"/>
        </w:rPr>
        <w:t>Tehtävä perustuu tiedonhankintaan kahvin hinnasta eri tavoin ostettuna ja sen pohdinnasta, mikä näihin hintaeroihin vaikuttaa. Tehtävä voi innostaa myös luokkaa järjestämään oman pienen välituntikahvion kouluun.</w:t>
      </w:r>
    </w:p>
    <w:p w14:paraId="5AFEFA01" w14:textId="017889BC" w:rsidR="002A486A" w:rsidRPr="000474DC" w:rsidRDefault="0032321C" w:rsidP="003232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hAnsiTheme="minorHAnsi" w:cstheme="minorHAnsi"/>
          <w:color w:val="000000"/>
        </w:rPr>
      </w:pPr>
      <w:r w:rsidRPr="000474DC">
        <w:rPr>
          <w:rFonts w:asciiTheme="minorHAnsi" w:hAnsiTheme="minorHAnsi" w:cstheme="minorHAnsi"/>
        </w:rPr>
        <w:t xml:space="preserve">Tehtävä kohdistuu yhteiskuntaopin päättöarvioinnin kriteeriin T5, jossa arvioidaan yrittäjyyttä ja työelämää </w:t>
      </w:r>
      <w:r w:rsidR="000474DC">
        <w:rPr>
          <w:rFonts w:asciiTheme="minorHAnsi" w:hAnsiTheme="minorHAnsi" w:cstheme="minorHAnsi"/>
        </w:rPr>
        <w:t>sekä</w:t>
      </w:r>
      <w:r w:rsidRPr="000474DC">
        <w:rPr>
          <w:rFonts w:asciiTheme="minorHAnsi" w:hAnsiTheme="minorHAnsi" w:cstheme="minorHAnsi"/>
        </w:rPr>
        <w:t xml:space="preserve"> pyritään kannustamaan oppilasta pohtimaan yrittäjyyden mahdollisuuksia omalta kannaltaan. </w:t>
      </w:r>
    </w:p>
    <w:p w14:paraId="132D4B18" w14:textId="77777777" w:rsidR="002A486A" w:rsidRPr="000474DC" w:rsidRDefault="0032321C" w:rsidP="0032321C">
      <w:pPr>
        <w:spacing w:line="276" w:lineRule="auto"/>
        <w:rPr>
          <w:rFonts w:asciiTheme="minorHAnsi" w:hAnsiTheme="minorHAnsi" w:cstheme="minorHAnsi"/>
        </w:rPr>
      </w:pPr>
      <w:r w:rsidRPr="000474DC">
        <w:rPr>
          <w:rFonts w:asciiTheme="minorHAnsi" w:hAnsiTheme="minorHAnsi" w:cstheme="minorHAnsi"/>
        </w:rPr>
        <w:br w:type="page"/>
      </w:r>
    </w:p>
    <w:p w14:paraId="4BA68188" w14:textId="6DDDB1D0" w:rsidR="002A486A" w:rsidRPr="000474DC" w:rsidRDefault="0032321C" w:rsidP="0032321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0474DC">
        <w:rPr>
          <w:rFonts w:asciiTheme="minorHAnsi" w:hAnsiTheme="minorHAnsi" w:cstheme="minorHAnsi"/>
          <w:b/>
          <w:sz w:val="40"/>
          <w:szCs w:val="40"/>
        </w:rPr>
        <w:lastRenderedPageBreak/>
        <w:t>K</w:t>
      </w:r>
      <w:r>
        <w:rPr>
          <w:rFonts w:asciiTheme="minorHAnsi" w:hAnsiTheme="minorHAnsi" w:cstheme="minorHAnsi"/>
          <w:b/>
          <w:sz w:val="40"/>
          <w:szCs w:val="40"/>
        </w:rPr>
        <w:t>AHVIKUPILLISEN HINTA VAIHTELEE</w:t>
      </w:r>
    </w:p>
    <w:p w14:paraId="1F4D5E40" w14:textId="77777777" w:rsidR="000474DC" w:rsidRPr="00A66447" w:rsidRDefault="000474DC" w:rsidP="0032321C">
      <w:pPr>
        <w:spacing w:line="276" w:lineRule="auto"/>
        <w:rPr>
          <w:rFonts w:asciiTheme="minorHAnsi" w:hAnsiTheme="minorHAnsi" w:cstheme="minorHAnsi"/>
          <w:b/>
          <w:caps/>
          <w:color w:val="990066"/>
          <w:sz w:val="28"/>
          <w:szCs w:val="28"/>
        </w:rPr>
      </w:pPr>
      <w:r w:rsidRPr="00A66447">
        <w:rPr>
          <w:rFonts w:asciiTheme="minorHAnsi" w:hAnsiTheme="minorHAnsi" w:cstheme="minorHAnsi"/>
          <w:b/>
          <w:caps/>
          <w:color w:val="990066"/>
          <w:sz w:val="28"/>
          <w:szCs w:val="28"/>
        </w:rPr>
        <w:t>Kahvin hinta kaupassa</w:t>
      </w:r>
    </w:p>
    <w:p w14:paraId="145F95DB" w14:textId="554DA8B0" w:rsidR="002A486A" w:rsidRPr="000474DC" w:rsidRDefault="0032321C" w:rsidP="0032321C">
      <w:pPr>
        <w:spacing w:line="276" w:lineRule="auto"/>
        <w:rPr>
          <w:rFonts w:asciiTheme="minorHAnsi" w:hAnsiTheme="minorHAnsi" w:cstheme="minorHAnsi"/>
          <w:b/>
          <w:color w:val="806000"/>
        </w:rPr>
      </w:pPr>
      <w:r w:rsidRPr="000474DC">
        <w:rPr>
          <w:rFonts w:asciiTheme="minorHAnsi" w:hAnsiTheme="minorHAnsi" w:cstheme="minorHAnsi"/>
          <w:noProof/>
        </w:rPr>
        <mc:AlternateContent>
          <mc:Choice Requires="wps">
            <w:drawing>
              <wp:inline distT="0" distB="0" distL="0" distR="0" wp14:anchorId="6BF07BEA" wp14:editId="5B58B625">
                <wp:extent cx="3860800" cy="495300"/>
                <wp:effectExtent l="0" t="0" r="6350" b="0"/>
                <wp:docPr id="478" name="Suorakulmio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0800" cy="49530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19050" cap="flat" cmpd="sng">
                          <a:noFill/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44705D" w14:textId="77777777" w:rsidR="002A486A" w:rsidRPr="000474DC" w:rsidRDefault="0032321C">
                            <w:pPr>
                              <w:spacing w:line="258" w:lineRule="auto"/>
                              <w:textDirection w:val="btL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0474DC">
                              <w:rPr>
                                <w:rFonts w:asciiTheme="minorHAnsi" w:eastAsia="Arial" w:hAnsiTheme="minorHAnsi" w:cstheme="minorHAnsi"/>
                                <w:color w:val="000000"/>
                                <w:szCs w:val="24"/>
                              </w:rPr>
                              <w:t xml:space="preserve">Oppilas selvittää kahvin hintaa lähikaupassa tai verkkokaupassa. Kuinka paljon yksi kahvikupillinen itse valmistettuna maksaa?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F07BEA" id="Suorakulmio 478" o:spid="_x0000_s1028" style="width:304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" fillcolor="#fcf" stroked="f" strokeweight="1.5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D44705D" w14:textId="77777777" w:rsidR="002A486A" w:rsidRPr="000474DC" w:rsidRDefault="0032321C">
                      <w:pPr>
                        <w:spacing w:line="258" w:lineRule="auto"/>
                        <w:textDirection w:val="btL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0474DC">
                        <w:rPr>
                          <w:rFonts w:asciiTheme="minorHAnsi" w:eastAsia="Arial" w:hAnsiTheme="minorHAnsi" w:cstheme="minorHAnsi"/>
                          <w:color w:val="000000"/>
                          <w:szCs w:val="24"/>
                        </w:rPr>
                        <w:t xml:space="preserve">Oppilas selvittää kahvin hintaa lähikaupassa tai verkkokaupassa. Kuinka paljon yksi kahvikupillinen itse valmistettuna maksaa?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2E37C43" w14:textId="60FA551E" w:rsidR="002A486A" w:rsidRDefault="0032321C" w:rsidP="0032321C">
      <w:pPr>
        <w:pStyle w:val="Luettelokappal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eastAsia="Arial" w:hAnsiTheme="minorHAnsi" w:cstheme="minorHAnsi"/>
        </w:rPr>
      </w:pPr>
      <w:r w:rsidRPr="000474DC">
        <w:rPr>
          <w:rFonts w:asciiTheme="minorHAnsi" w:eastAsia="Arial" w:hAnsiTheme="minorHAnsi" w:cstheme="minorHAnsi"/>
        </w:rPr>
        <w:t>Tutustu kahvin hintaan lähikaupassasi tai verkkokaupassa. Kuten huomaat, kahveja on monen</w:t>
      </w:r>
      <w:r w:rsidR="000474DC" w:rsidRPr="000474DC">
        <w:rPr>
          <w:rFonts w:asciiTheme="minorHAnsi" w:eastAsia="Arial" w:hAnsiTheme="minorHAnsi" w:cstheme="minorHAnsi"/>
        </w:rPr>
        <w:t xml:space="preserve"> </w:t>
      </w:r>
      <w:r w:rsidRPr="000474DC">
        <w:rPr>
          <w:rFonts w:asciiTheme="minorHAnsi" w:eastAsia="Arial" w:hAnsiTheme="minorHAnsi" w:cstheme="minorHAnsi"/>
        </w:rPr>
        <w:t xml:space="preserve">hintaisia. Valitse tarkasteltavaksesi haluamasi kahvi, esimerkiksi se mitä kotona juodaan tai merkki, joka tuntuu perinteiseltä ja tutulta. </w:t>
      </w:r>
    </w:p>
    <w:p w14:paraId="7EA041D4" w14:textId="77777777" w:rsidR="000474DC" w:rsidRPr="000474DC" w:rsidRDefault="000474DC" w:rsidP="0032321C">
      <w:pPr>
        <w:pStyle w:val="Luettelokappale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eastAsia="Arial" w:hAnsiTheme="minorHAnsi" w:cstheme="minorHAnsi"/>
        </w:rPr>
      </w:pPr>
    </w:p>
    <w:p w14:paraId="5C22F353" w14:textId="77777777" w:rsidR="002A486A" w:rsidRPr="000474DC" w:rsidRDefault="0032321C" w:rsidP="0032321C">
      <w:pPr>
        <w:pStyle w:val="Luettelokappal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Theme="minorHAnsi" w:eastAsia="Arial" w:hAnsiTheme="minorHAnsi" w:cstheme="minorHAnsi"/>
        </w:rPr>
      </w:pPr>
      <w:r w:rsidRPr="000474DC">
        <w:rPr>
          <w:rFonts w:asciiTheme="minorHAnsi" w:eastAsia="Arial" w:hAnsiTheme="minorHAnsi" w:cstheme="minorHAnsi"/>
        </w:rPr>
        <w:t>Kirjaa ylös seuraavat tiedot:</w:t>
      </w:r>
    </w:p>
    <w:p w14:paraId="595C1246" w14:textId="77777777" w:rsidR="000474DC" w:rsidRDefault="0032321C" w:rsidP="0032321C">
      <w:pPr>
        <w:pStyle w:val="Luettelokappale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eastAsia="Arial" w:hAnsiTheme="minorHAnsi" w:cstheme="minorHAnsi"/>
        </w:rPr>
      </w:pPr>
      <w:r w:rsidRPr="000474DC">
        <w:rPr>
          <w:rFonts w:asciiTheme="minorHAnsi" w:eastAsia="Arial" w:hAnsiTheme="minorHAnsi" w:cstheme="minorHAnsi"/>
        </w:rPr>
        <w:t xml:space="preserve">Paljonko valitsemasi kahvipaketti maksaa? </w:t>
      </w:r>
    </w:p>
    <w:p w14:paraId="7B3DC39F" w14:textId="77777777" w:rsidR="000474DC" w:rsidRDefault="0032321C" w:rsidP="0032321C">
      <w:pPr>
        <w:pStyle w:val="Luettelokappale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eastAsia="Arial" w:hAnsiTheme="minorHAnsi" w:cstheme="minorHAnsi"/>
        </w:rPr>
      </w:pPr>
      <w:r w:rsidRPr="000474DC">
        <w:rPr>
          <w:rFonts w:asciiTheme="minorHAnsi" w:eastAsia="Arial" w:hAnsiTheme="minorHAnsi" w:cstheme="minorHAnsi"/>
        </w:rPr>
        <w:t xml:space="preserve">Kuinka paljon kahvia siinä on? </w:t>
      </w:r>
    </w:p>
    <w:p w14:paraId="43DDA0F4" w14:textId="3C35E923" w:rsidR="002A486A" w:rsidRPr="000474DC" w:rsidRDefault="0032321C" w:rsidP="0032321C">
      <w:pPr>
        <w:pStyle w:val="Luettelokappale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eastAsia="Arial" w:hAnsiTheme="minorHAnsi" w:cstheme="minorHAnsi"/>
        </w:rPr>
      </w:pPr>
      <w:r w:rsidRPr="000474DC">
        <w:rPr>
          <w:rFonts w:asciiTheme="minorHAnsi" w:eastAsia="Arial" w:hAnsiTheme="minorHAnsi" w:cstheme="minorHAnsi"/>
        </w:rPr>
        <w:t>Mikä on tuotteen kilohinta?</w:t>
      </w:r>
    </w:p>
    <w:p w14:paraId="28747667" w14:textId="7E203964" w:rsidR="002A486A" w:rsidRDefault="0032321C" w:rsidP="0032321C">
      <w:pPr>
        <w:pStyle w:val="Luettelokappale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eastAsia="Arial" w:hAnsiTheme="minorHAnsi" w:cstheme="minorHAnsi"/>
          <w:b/>
        </w:rPr>
      </w:pPr>
      <w:r w:rsidRPr="000474DC">
        <w:rPr>
          <w:rFonts w:asciiTheme="minorHAnsi" w:eastAsia="Arial" w:hAnsiTheme="minorHAnsi" w:cstheme="minorHAnsi"/>
        </w:rPr>
        <w:t>Kuinka monta kuppia kyseisestä paketista saa? (Tieto löytyy yleensä kahvipaketin takaosasta. Jos käytät verkkokauppaa eikä tietoa näy tuotetiedoissa</w:t>
      </w:r>
      <w:r w:rsidR="000474DC">
        <w:rPr>
          <w:rFonts w:asciiTheme="minorHAnsi" w:eastAsia="Arial" w:hAnsiTheme="minorHAnsi" w:cstheme="minorHAnsi"/>
        </w:rPr>
        <w:t xml:space="preserve"> </w:t>
      </w:r>
      <w:r w:rsidRPr="000474DC">
        <w:rPr>
          <w:rFonts w:asciiTheme="minorHAnsi" w:eastAsia="Arial" w:hAnsiTheme="minorHAnsi" w:cstheme="minorHAnsi"/>
        </w:rPr>
        <w:t xml:space="preserve">voit käyttää arviota kahvi.fi-sivustolta </w:t>
      </w:r>
      <w:hyperlink r:id="rId6">
        <w:r w:rsidRPr="006D355A">
          <w:rPr>
            <w:rFonts w:asciiTheme="minorHAnsi" w:eastAsia="Arial" w:hAnsiTheme="minorHAnsi" w:cstheme="minorHAnsi"/>
            <w:b/>
            <w:color w:val="0070C0"/>
            <w:u w:val="single"/>
          </w:rPr>
          <w:t>https://www.kahvi.fi/kahvi-juomana/kahvijauheen-annostelu.html</w:t>
        </w:r>
      </w:hyperlink>
      <w:r w:rsidR="0064191D" w:rsidRPr="00A66447">
        <w:rPr>
          <w:rFonts w:asciiTheme="minorHAnsi" w:eastAsia="Arial" w:hAnsiTheme="minorHAnsi" w:cstheme="minorHAnsi"/>
          <w:b/>
        </w:rPr>
        <w:t>.</w:t>
      </w:r>
    </w:p>
    <w:p w14:paraId="56FA179C" w14:textId="77777777" w:rsidR="000474DC" w:rsidRPr="000474DC" w:rsidRDefault="000474DC" w:rsidP="0032321C">
      <w:pPr>
        <w:pStyle w:val="Luettelokappale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ind w:left="1440"/>
        <w:jc w:val="both"/>
        <w:rPr>
          <w:rFonts w:asciiTheme="minorHAnsi" w:eastAsia="Arial" w:hAnsiTheme="minorHAnsi" w:cstheme="minorHAnsi"/>
          <w:b/>
        </w:rPr>
      </w:pPr>
    </w:p>
    <w:p w14:paraId="6AA03BBF" w14:textId="53FD41F5" w:rsidR="002A486A" w:rsidRPr="000474DC" w:rsidRDefault="0032321C" w:rsidP="0032321C">
      <w:pPr>
        <w:pStyle w:val="Luettelokappal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eastAsia="Arial" w:hAnsiTheme="minorHAnsi" w:cstheme="minorHAnsi"/>
          <w:b/>
        </w:rPr>
      </w:pPr>
      <w:r w:rsidRPr="000474DC">
        <w:rPr>
          <w:rFonts w:asciiTheme="minorHAnsi" w:eastAsia="Arial" w:hAnsiTheme="minorHAnsi" w:cstheme="minorHAnsi"/>
        </w:rPr>
        <w:t>Laske yhden kahvikupillisen hinta kotona keitettynä.</w:t>
      </w:r>
    </w:p>
    <w:p w14:paraId="4874AE11" w14:textId="77777777" w:rsidR="000474DC" w:rsidRPr="0064191D" w:rsidRDefault="0032321C" w:rsidP="003232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hAnsiTheme="minorHAnsi" w:cstheme="minorHAnsi"/>
          <w:b/>
          <w:color w:val="990066"/>
          <w:sz w:val="28"/>
          <w:szCs w:val="28"/>
        </w:rPr>
      </w:pPr>
      <w:r w:rsidRPr="0064191D">
        <w:rPr>
          <w:rFonts w:asciiTheme="minorHAnsi" w:hAnsiTheme="minorHAnsi" w:cstheme="minorHAnsi"/>
          <w:b/>
          <w:color w:val="990066"/>
          <w:sz w:val="28"/>
          <w:szCs w:val="28"/>
        </w:rPr>
        <w:t>Kahvin hinta kahvilassa</w:t>
      </w:r>
    </w:p>
    <w:p w14:paraId="202111AA" w14:textId="49D6973C" w:rsidR="002A486A" w:rsidRPr="000474DC" w:rsidRDefault="000474DC" w:rsidP="003232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25" w:line="276" w:lineRule="auto"/>
        <w:jc w:val="both"/>
        <w:rPr>
          <w:rFonts w:asciiTheme="minorHAnsi" w:hAnsiTheme="minorHAnsi" w:cstheme="minorHAnsi"/>
          <w:b/>
          <w:color w:val="806000"/>
          <w:sz w:val="28"/>
          <w:szCs w:val="28"/>
        </w:rPr>
      </w:pPr>
      <w:r w:rsidRPr="000474DC">
        <w:rPr>
          <w:rFonts w:asciiTheme="minorHAnsi" w:hAnsiTheme="minorHAnsi" w:cstheme="minorHAnsi"/>
          <w:noProof/>
        </w:rPr>
        <mc:AlternateContent>
          <mc:Choice Requires="wps">
            <w:drawing>
              <wp:inline distT="0" distB="0" distL="0" distR="0" wp14:anchorId="3C69A6E6" wp14:editId="752693F0">
                <wp:extent cx="3780367" cy="359833"/>
                <wp:effectExtent l="0" t="0" r="0" b="2540"/>
                <wp:docPr id="476" name="Suorakulmio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367" cy="359833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19050" cap="flat" cmpd="sng">
                          <a:noFill/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BD08E3" w14:textId="77777777" w:rsidR="000474DC" w:rsidRPr="000474DC" w:rsidRDefault="000474DC" w:rsidP="000474DC">
                            <w:pPr>
                              <w:spacing w:line="258" w:lineRule="auto"/>
                              <w:textDirection w:val="btL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0474DC">
                              <w:rPr>
                                <w:rFonts w:asciiTheme="minorHAnsi" w:eastAsia="Arial" w:hAnsiTheme="minorHAnsi" w:cstheme="minorHAnsi"/>
                                <w:color w:val="000000"/>
                                <w:szCs w:val="24"/>
                              </w:rPr>
                              <w:t>Mitä kahvi maksaa kahvilassa? Mistä hintaerot johtuvat?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69A6E6" id="Suorakulmio 476" o:spid="_x0000_s1029" style="width:297.6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" fillcolor="#fcf" stroked="f" strokeweight="1.5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BBD08E3" w14:textId="77777777" w:rsidR="000474DC" w:rsidRPr="000474DC" w:rsidRDefault="000474DC" w:rsidP="000474DC">
                      <w:pPr>
                        <w:spacing w:line="258" w:lineRule="auto"/>
                        <w:textDirection w:val="btL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0474DC">
                        <w:rPr>
                          <w:rFonts w:asciiTheme="minorHAnsi" w:eastAsia="Arial" w:hAnsiTheme="minorHAnsi" w:cstheme="minorHAnsi"/>
                          <w:color w:val="000000"/>
                          <w:szCs w:val="24"/>
                        </w:rPr>
                        <w:t>Mitä kahvi maksaa kahvilassa? Mistä hintaerot johtuvat?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FAF633A" w14:textId="0D71678D" w:rsidR="002A486A" w:rsidRDefault="0032321C" w:rsidP="0032321C">
      <w:pPr>
        <w:pStyle w:val="Luettelokappale"/>
        <w:numPr>
          <w:ilvl w:val="0"/>
          <w:numId w:val="6"/>
        </w:numPr>
        <w:spacing w:line="276" w:lineRule="auto"/>
        <w:rPr>
          <w:rFonts w:asciiTheme="minorHAnsi" w:eastAsia="Arial" w:hAnsiTheme="minorHAnsi" w:cstheme="minorHAnsi"/>
        </w:rPr>
      </w:pPr>
      <w:r w:rsidRPr="000474DC">
        <w:rPr>
          <w:rFonts w:asciiTheme="minorHAnsi" w:eastAsia="Arial" w:hAnsiTheme="minorHAnsi" w:cstheme="minorHAnsi"/>
        </w:rPr>
        <w:t>Vieraile lähikahvilassa tai tutustu kahvilan hinnastoon verkossa. Onko myynnissä erihintaisia kahvikupillisia? Mikä niistä vastaa mielestäsi parhaiten tavallista kotikupillista? Kirjaa kupillisen hinta ylös.</w:t>
      </w:r>
    </w:p>
    <w:p w14:paraId="529E488A" w14:textId="77777777" w:rsidR="000474DC" w:rsidRPr="000474DC" w:rsidRDefault="000474DC" w:rsidP="0032321C">
      <w:pPr>
        <w:pStyle w:val="Luettelokappale"/>
        <w:spacing w:line="276" w:lineRule="auto"/>
        <w:rPr>
          <w:rFonts w:asciiTheme="minorHAnsi" w:eastAsia="Arial" w:hAnsiTheme="minorHAnsi" w:cstheme="minorHAnsi"/>
        </w:rPr>
      </w:pPr>
    </w:p>
    <w:p w14:paraId="1F37AC73" w14:textId="77777777" w:rsidR="000474DC" w:rsidRPr="000474DC" w:rsidRDefault="0032321C" w:rsidP="0032321C">
      <w:pPr>
        <w:pStyle w:val="Luettelokappale"/>
        <w:numPr>
          <w:ilvl w:val="0"/>
          <w:numId w:val="6"/>
        </w:numPr>
        <w:spacing w:line="276" w:lineRule="auto"/>
        <w:rPr>
          <w:rFonts w:asciiTheme="minorHAnsi" w:eastAsia="Arial" w:hAnsiTheme="minorHAnsi" w:cstheme="minorHAnsi"/>
        </w:rPr>
      </w:pPr>
      <w:r w:rsidRPr="000474DC">
        <w:rPr>
          <w:rFonts w:asciiTheme="minorHAnsi" w:eastAsia="Arial" w:hAnsiTheme="minorHAnsi" w:cstheme="minorHAnsi"/>
        </w:rPr>
        <w:t xml:space="preserve">Jos olet vierailulla kahvilassa, kirjaa ylös myös seuraavia huomioita: </w:t>
      </w:r>
    </w:p>
    <w:p w14:paraId="59785362" w14:textId="77777777" w:rsidR="000474DC" w:rsidRPr="000474DC" w:rsidRDefault="0032321C" w:rsidP="0032321C">
      <w:pPr>
        <w:pStyle w:val="Luettelokappale"/>
        <w:numPr>
          <w:ilvl w:val="1"/>
          <w:numId w:val="5"/>
        </w:numPr>
        <w:spacing w:line="276" w:lineRule="auto"/>
        <w:rPr>
          <w:rFonts w:asciiTheme="minorHAnsi" w:eastAsia="Arial" w:hAnsiTheme="minorHAnsi" w:cstheme="minorHAnsi"/>
        </w:rPr>
      </w:pPr>
      <w:r w:rsidRPr="000474DC">
        <w:rPr>
          <w:rFonts w:asciiTheme="minorHAnsi" w:eastAsia="Arial" w:hAnsiTheme="minorHAnsi" w:cstheme="minorHAnsi"/>
        </w:rPr>
        <w:t xml:space="preserve">Millaisessa paikassa kahvila sijaitsee? </w:t>
      </w:r>
    </w:p>
    <w:p w14:paraId="0FE9460C" w14:textId="77777777" w:rsidR="000474DC" w:rsidRPr="000474DC" w:rsidRDefault="0032321C" w:rsidP="0032321C">
      <w:pPr>
        <w:pStyle w:val="Luettelokappale"/>
        <w:numPr>
          <w:ilvl w:val="1"/>
          <w:numId w:val="5"/>
        </w:numPr>
        <w:spacing w:line="276" w:lineRule="auto"/>
        <w:rPr>
          <w:rFonts w:asciiTheme="minorHAnsi" w:eastAsia="Arial" w:hAnsiTheme="minorHAnsi" w:cstheme="minorHAnsi"/>
        </w:rPr>
      </w:pPr>
      <w:r w:rsidRPr="000474DC">
        <w:rPr>
          <w:rFonts w:asciiTheme="minorHAnsi" w:eastAsia="Arial" w:hAnsiTheme="minorHAnsi" w:cstheme="minorHAnsi"/>
        </w:rPr>
        <w:t xml:space="preserve">Mitä muita liikkeitä/rakennuksia sen lähellä on? </w:t>
      </w:r>
    </w:p>
    <w:p w14:paraId="7CAF696A" w14:textId="3437551D" w:rsidR="000474DC" w:rsidRPr="000474DC" w:rsidRDefault="0032321C" w:rsidP="0032321C">
      <w:pPr>
        <w:pStyle w:val="Luettelokappale"/>
        <w:numPr>
          <w:ilvl w:val="1"/>
          <w:numId w:val="5"/>
        </w:numPr>
        <w:spacing w:line="276" w:lineRule="auto"/>
        <w:rPr>
          <w:rFonts w:asciiTheme="minorHAnsi" w:eastAsia="Arial" w:hAnsiTheme="minorHAnsi" w:cstheme="minorHAnsi"/>
        </w:rPr>
      </w:pPr>
      <w:r w:rsidRPr="000474DC">
        <w:rPr>
          <w:rFonts w:asciiTheme="minorHAnsi" w:eastAsia="Arial" w:hAnsiTheme="minorHAnsi" w:cstheme="minorHAnsi"/>
        </w:rPr>
        <w:t xml:space="preserve">Millaiset sisätilat kahvilassa on, </w:t>
      </w:r>
      <w:r w:rsidR="000474DC">
        <w:rPr>
          <w:rFonts w:asciiTheme="minorHAnsi" w:eastAsia="Arial" w:hAnsiTheme="minorHAnsi" w:cstheme="minorHAnsi"/>
        </w:rPr>
        <w:t>entä</w:t>
      </w:r>
      <w:r w:rsidRPr="000474DC">
        <w:rPr>
          <w:rFonts w:asciiTheme="minorHAnsi" w:eastAsia="Arial" w:hAnsiTheme="minorHAnsi" w:cstheme="minorHAnsi"/>
        </w:rPr>
        <w:t xml:space="preserve"> tunnelma? </w:t>
      </w:r>
    </w:p>
    <w:p w14:paraId="767E71F2" w14:textId="1D51B871" w:rsidR="002A486A" w:rsidRDefault="0032321C" w:rsidP="0032321C">
      <w:pPr>
        <w:pStyle w:val="Luettelokappale"/>
        <w:numPr>
          <w:ilvl w:val="1"/>
          <w:numId w:val="5"/>
        </w:numPr>
        <w:spacing w:line="276" w:lineRule="auto"/>
        <w:rPr>
          <w:rFonts w:asciiTheme="minorHAnsi" w:eastAsia="Arial" w:hAnsiTheme="minorHAnsi" w:cstheme="minorHAnsi"/>
        </w:rPr>
      </w:pPr>
      <w:r w:rsidRPr="000474DC">
        <w:rPr>
          <w:rFonts w:asciiTheme="minorHAnsi" w:eastAsia="Arial" w:hAnsiTheme="minorHAnsi" w:cstheme="minorHAnsi"/>
        </w:rPr>
        <w:t>Kuinka monta ihmistä kahvilassa on töissä?</w:t>
      </w:r>
    </w:p>
    <w:p w14:paraId="631D8683" w14:textId="77777777" w:rsidR="000474DC" w:rsidRPr="000474DC" w:rsidRDefault="000474DC" w:rsidP="0032321C">
      <w:pPr>
        <w:pStyle w:val="Luettelokappale"/>
        <w:spacing w:line="276" w:lineRule="auto"/>
        <w:ind w:left="1440"/>
        <w:rPr>
          <w:rFonts w:asciiTheme="minorHAnsi" w:eastAsia="Arial" w:hAnsiTheme="minorHAnsi" w:cstheme="minorHAnsi"/>
        </w:rPr>
      </w:pPr>
    </w:p>
    <w:p w14:paraId="6BE654DC" w14:textId="49C8FB8C" w:rsidR="002A486A" w:rsidRPr="000474DC" w:rsidRDefault="0032321C" w:rsidP="0032321C">
      <w:pPr>
        <w:pStyle w:val="Luettelokappale"/>
        <w:numPr>
          <w:ilvl w:val="0"/>
          <w:numId w:val="6"/>
        </w:numPr>
        <w:spacing w:line="276" w:lineRule="auto"/>
        <w:rPr>
          <w:rFonts w:asciiTheme="minorHAnsi" w:eastAsia="Arial" w:hAnsiTheme="minorHAnsi" w:cstheme="minorHAnsi"/>
        </w:rPr>
      </w:pPr>
      <w:r w:rsidRPr="000474DC">
        <w:rPr>
          <w:rFonts w:asciiTheme="minorHAnsi" w:eastAsia="Arial" w:hAnsiTheme="minorHAnsi" w:cstheme="minorHAnsi"/>
        </w:rPr>
        <w:t>Vertaa kahvikupillisen hintaa kotona ja kahvilassa. Mistä asioista asiakas kahvilassa vieraillessaan maksaa? Voit myös pohtia</w:t>
      </w:r>
      <w:r w:rsidR="000474DC">
        <w:rPr>
          <w:rFonts w:asciiTheme="minorHAnsi" w:eastAsia="Arial" w:hAnsiTheme="minorHAnsi" w:cstheme="minorHAnsi"/>
        </w:rPr>
        <w:t>,</w:t>
      </w:r>
      <w:r w:rsidRPr="000474DC">
        <w:rPr>
          <w:rFonts w:asciiTheme="minorHAnsi" w:eastAsia="Arial" w:hAnsiTheme="minorHAnsi" w:cstheme="minorHAnsi"/>
        </w:rPr>
        <w:t xml:space="preserve"> kannattaako näistä asioista mielestäsi maksaa. </w:t>
      </w:r>
    </w:p>
    <w:p w14:paraId="7E52772D" w14:textId="77777777" w:rsidR="002A486A" w:rsidRPr="000474DC" w:rsidRDefault="002A486A" w:rsidP="0032321C">
      <w:pPr>
        <w:spacing w:line="276" w:lineRule="auto"/>
        <w:rPr>
          <w:rFonts w:asciiTheme="minorHAnsi" w:eastAsia="Arial" w:hAnsiTheme="minorHAnsi" w:cstheme="minorHAnsi"/>
        </w:rPr>
      </w:pPr>
    </w:p>
    <w:p w14:paraId="3CB2F1E8" w14:textId="77777777" w:rsidR="002A486A" w:rsidRPr="000474DC" w:rsidRDefault="002A486A" w:rsidP="0032321C">
      <w:pPr>
        <w:spacing w:line="276" w:lineRule="auto"/>
        <w:rPr>
          <w:rFonts w:asciiTheme="minorHAnsi" w:eastAsia="Arial" w:hAnsiTheme="minorHAnsi" w:cstheme="minorHAnsi"/>
        </w:rPr>
      </w:pPr>
    </w:p>
    <w:p w14:paraId="37F73529" w14:textId="77777777" w:rsidR="002A486A" w:rsidRPr="000474DC" w:rsidRDefault="002A486A" w:rsidP="0032321C">
      <w:pPr>
        <w:spacing w:line="276" w:lineRule="auto"/>
        <w:rPr>
          <w:rFonts w:asciiTheme="minorHAnsi" w:eastAsia="Arial" w:hAnsiTheme="minorHAnsi" w:cstheme="minorHAnsi"/>
        </w:rPr>
      </w:pPr>
    </w:p>
    <w:p w14:paraId="21BF449B" w14:textId="77777777" w:rsidR="002A486A" w:rsidRPr="000474DC" w:rsidRDefault="002A486A" w:rsidP="0032321C">
      <w:pPr>
        <w:spacing w:line="276" w:lineRule="auto"/>
        <w:rPr>
          <w:rFonts w:asciiTheme="minorHAnsi" w:eastAsia="Arial" w:hAnsiTheme="minorHAnsi" w:cstheme="minorHAnsi"/>
        </w:rPr>
      </w:pPr>
    </w:p>
    <w:p w14:paraId="41B7B890" w14:textId="77777777" w:rsidR="002A486A" w:rsidRPr="000474DC" w:rsidRDefault="002A486A" w:rsidP="0032321C">
      <w:pPr>
        <w:spacing w:line="276" w:lineRule="auto"/>
        <w:rPr>
          <w:rFonts w:asciiTheme="minorHAnsi" w:eastAsia="Arial" w:hAnsiTheme="minorHAnsi" w:cstheme="minorHAnsi"/>
        </w:rPr>
      </w:pPr>
    </w:p>
    <w:p w14:paraId="40304660" w14:textId="77777777" w:rsidR="002A486A" w:rsidRPr="000474DC" w:rsidRDefault="002A486A" w:rsidP="0032321C">
      <w:pPr>
        <w:spacing w:line="276" w:lineRule="auto"/>
        <w:rPr>
          <w:rFonts w:asciiTheme="minorHAnsi" w:eastAsia="Arial" w:hAnsiTheme="minorHAnsi" w:cstheme="minorHAnsi"/>
        </w:rPr>
      </w:pPr>
    </w:p>
    <w:p w14:paraId="1708B774" w14:textId="77777777" w:rsidR="002A486A" w:rsidRPr="000474DC" w:rsidRDefault="002A486A" w:rsidP="0032321C">
      <w:pPr>
        <w:spacing w:line="276" w:lineRule="auto"/>
        <w:rPr>
          <w:rFonts w:asciiTheme="minorHAnsi" w:eastAsia="Arial" w:hAnsiTheme="minorHAnsi" w:cstheme="minorHAnsi"/>
        </w:rPr>
      </w:pPr>
    </w:p>
    <w:p w14:paraId="4472AA2B" w14:textId="77777777" w:rsidR="002A486A" w:rsidRPr="000474DC" w:rsidRDefault="002A486A" w:rsidP="0032321C">
      <w:pPr>
        <w:spacing w:line="276" w:lineRule="auto"/>
        <w:rPr>
          <w:rFonts w:asciiTheme="minorHAnsi" w:eastAsia="Arial" w:hAnsiTheme="minorHAnsi" w:cstheme="minorHAnsi"/>
        </w:rPr>
      </w:pPr>
    </w:p>
    <w:p w14:paraId="7DF702F7" w14:textId="475D5D1C" w:rsidR="002A486A" w:rsidRPr="0032321C" w:rsidRDefault="0032321C" w:rsidP="0032321C">
      <w:pPr>
        <w:spacing w:line="276" w:lineRule="auto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32321C">
        <w:rPr>
          <w:rFonts w:asciiTheme="minorHAnsi" w:hAnsiTheme="minorHAnsi" w:cstheme="minorHAnsi"/>
          <w:b/>
          <w:sz w:val="40"/>
          <w:szCs w:val="40"/>
        </w:rPr>
        <w:lastRenderedPageBreak/>
        <w:t>ARVIOINTI</w:t>
      </w:r>
    </w:p>
    <w:p w14:paraId="0839CBA6" w14:textId="77777777" w:rsidR="002A486A" w:rsidRPr="000474DC" w:rsidRDefault="002A486A" w:rsidP="0032321C">
      <w:pPr>
        <w:spacing w:line="276" w:lineRule="auto"/>
        <w:rPr>
          <w:rFonts w:asciiTheme="minorHAnsi" w:hAnsiTheme="minorHAnsi" w:cstheme="minorHAnsi"/>
        </w:rPr>
      </w:pPr>
    </w:p>
    <w:tbl>
      <w:tblPr>
        <w:tblStyle w:val="a0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985"/>
        <w:gridCol w:w="8500"/>
      </w:tblGrid>
      <w:tr w:rsidR="002A486A" w:rsidRPr="000474DC" w14:paraId="73D61CBF" w14:textId="77777777" w:rsidTr="0064191D">
        <w:trPr>
          <w:trHeight w:val="567"/>
        </w:trPr>
        <w:tc>
          <w:tcPr>
            <w:tcW w:w="1985" w:type="dxa"/>
            <w:tcBorders>
              <w:top w:val="nil"/>
              <w:left w:val="nil"/>
              <w:bottom w:val="single" w:sz="18" w:space="0" w:color="990066"/>
              <w:right w:val="nil"/>
            </w:tcBorders>
            <w:shd w:val="clear" w:color="auto" w:fill="auto"/>
          </w:tcPr>
          <w:p w14:paraId="2C4653FB" w14:textId="77777777" w:rsidR="002A486A" w:rsidRPr="0064191D" w:rsidRDefault="0032321C" w:rsidP="0032321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990066"/>
                <w:sz w:val="28"/>
                <w:szCs w:val="28"/>
              </w:rPr>
            </w:pPr>
            <w:r w:rsidRPr="0064191D">
              <w:rPr>
                <w:rFonts w:asciiTheme="minorHAnsi" w:hAnsiTheme="minorHAnsi" w:cstheme="minorHAnsi"/>
                <w:b/>
                <w:color w:val="990066"/>
                <w:sz w:val="28"/>
                <w:szCs w:val="28"/>
              </w:rPr>
              <w:t>ARVOSANA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18" w:space="0" w:color="990066"/>
              <w:right w:val="nil"/>
            </w:tcBorders>
            <w:shd w:val="clear" w:color="auto" w:fill="auto"/>
          </w:tcPr>
          <w:p w14:paraId="0B01D696" w14:textId="77777777" w:rsidR="00A66447" w:rsidRPr="00E001B7" w:rsidRDefault="00A66447" w:rsidP="00A66447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color w:val="990066"/>
                <w:sz w:val="28"/>
                <w:szCs w:val="28"/>
              </w:rPr>
            </w:pPr>
            <w:r w:rsidRPr="00E001B7">
              <w:rPr>
                <w:rFonts w:asciiTheme="minorHAnsi" w:hAnsiTheme="minorHAnsi" w:cstheme="minorHAnsi"/>
                <w:b/>
                <w:color w:val="990066"/>
                <w:sz w:val="28"/>
                <w:szCs w:val="28"/>
              </w:rPr>
              <w:t>TEHTÄVÄSSÄ OSOITETUN OSAAMISEN KUVAUS ARVOSANALLE</w:t>
            </w:r>
          </w:p>
          <w:p w14:paraId="13C7D229" w14:textId="77777777" w:rsidR="002A486A" w:rsidRPr="0064191D" w:rsidRDefault="002A486A" w:rsidP="0032321C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color w:val="990066"/>
              </w:rPr>
            </w:pPr>
          </w:p>
        </w:tc>
      </w:tr>
      <w:tr w:rsidR="002A486A" w:rsidRPr="000474DC" w14:paraId="01DD6F84" w14:textId="77777777" w:rsidTr="0064191D">
        <w:trPr>
          <w:trHeight w:val="567"/>
        </w:trPr>
        <w:tc>
          <w:tcPr>
            <w:tcW w:w="1985" w:type="dxa"/>
            <w:tcBorders>
              <w:top w:val="single" w:sz="18" w:space="0" w:color="990066"/>
              <w:left w:val="nil"/>
              <w:bottom w:val="single" w:sz="18" w:space="0" w:color="990066"/>
              <w:right w:val="nil"/>
            </w:tcBorders>
          </w:tcPr>
          <w:p w14:paraId="1195A6BE" w14:textId="77777777" w:rsidR="002A486A" w:rsidRPr="0064191D" w:rsidRDefault="0032321C" w:rsidP="0032321C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color w:val="990066"/>
                <w:sz w:val="32"/>
                <w:szCs w:val="32"/>
              </w:rPr>
            </w:pPr>
            <w:r w:rsidRPr="0064191D">
              <w:rPr>
                <w:rFonts w:asciiTheme="minorHAnsi" w:hAnsiTheme="minorHAnsi" w:cstheme="minorHAnsi"/>
                <w:b/>
                <w:color w:val="990066"/>
                <w:sz w:val="32"/>
                <w:szCs w:val="32"/>
              </w:rPr>
              <w:t>9</w:t>
            </w:r>
          </w:p>
        </w:tc>
        <w:tc>
          <w:tcPr>
            <w:tcW w:w="8500" w:type="dxa"/>
            <w:tcBorders>
              <w:top w:val="single" w:sz="18" w:space="0" w:color="990066"/>
              <w:left w:val="nil"/>
              <w:bottom w:val="single" w:sz="18" w:space="0" w:color="990066"/>
              <w:right w:val="nil"/>
            </w:tcBorders>
            <w:vAlign w:val="center"/>
          </w:tcPr>
          <w:p w14:paraId="1306AB11" w14:textId="51A0CFF6" w:rsidR="002A486A" w:rsidRPr="0032321C" w:rsidRDefault="0032321C" w:rsidP="00323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40" w:after="225" w:line="276" w:lineRule="auto"/>
              <w:jc w:val="both"/>
              <w:rPr>
                <w:rFonts w:asciiTheme="minorHAnsi" w:eastAsia="Arial" w:hAnsiTheme="minorHAnsi" w:cstheme="minorHAnsi"/>
                <w:color w:val="000000"/>
              </w:rPr>
            </w:pPr>
            <w:r w:rsidRPr="000474DC">
              <w:rPr>
                <w:rFonts w:asciiTheme="minorHAnsi" w:eastAsia="Arial" w:hAnsiTheme="minorHAnsi" w:cstheme="minorHAnsi"/>
              </w:rPr>
              <w:t>Oppilas ymmärtää ja kykenee arvioimaan yrittäjyyden mahdollisuuksia monipuolisesti yhteiskunnan ja yrittäjän kannalta. Kahvikupin hinnan pohdinta laajenee. Oppilas osaa kuvailla hinnanmuodostukseen vaikuttavia asioita monipuolisesti ja luovasti.</w:t>
            </w:r>
          </w:p>
        </w:tc>
      </w:tr>
      <w:tr w:rsidR="002A486A" w:rsidRPr="000474DC" w14:paraId="19DD078F" w14:textId="77777777" w:rsidTr="0064191D">
        <w:trPr>
          <w:trHeight w:val="567"/>
        </w:trPr>
        <w:tc>
          <w:tcPr>
            <w:tcW w:w="1985" w:type="dxa"/>
            <w:tcBorders>
              <w:top w:val="single" w:sz="18" w:space="0" w:color="990066"/>
              <w:left w:val="nil"/>
              <w:bottom w:val="single" w:sz="18" w:space="0" w:color="990066"/>
              <w:right w:val="nil"/>
            </w:tcBorders>
          </w:tcPr>
          <w:p w14:paraId="09013A66" w14:textId="77777777" w:rsidR="002A486A" w:rsidRPr="0064191D" w:rsidRDefault="0032321C" w:rsidP="0032321C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color w:val="990066"/>
                <w:sz w:val="32"/>
                <w:szCs w:val="32"/>
              </w:rPr>
            </w:pPr>
            <w:r w:rsidRPr="0064191D">
              <w:rPr>
                <w:rFonts w:asciiTheme="minorHAnsi" w:hAnsiTheme="minorHAnsi" w:cstheme="minorHAnsi"/>
                <w:b/>
                <w:color w:val="990066"/>
                <w:sz w:val="32"/>
                <w:szCs w:val="32"/>
              </w:rPr>
              <w:t>8</w:t>
            </w:r>
          </w:p>
        </w:tc>
        <w:tc>
          <w:tcPr>
            <w:tcW w:w="8500" w:type="dxa"/>
            <w:tcBorders>
              <w:top w:val="single" w:sz="18" w:space="0" w:color="990066"/>
              <w:left w:val="nil"/>
              <w:bottom w:val="single" w:sz="18" w:space="0" w:color="990066"/>
              <w:right w:val="nil"/>
            </w:tcBorders>
            <w:vAlign w:val="center"/>
          </w:tcPr>
          <w:p w14:paraId="45A303FE" w14:textId="2156E09E" w:rsidR="002A486A" w:rsidRPr="0032321C" w:rsidRDefault="0032321C" w:rsidP="00323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40" w:after="225" w:line="276" w:lineRule="auto"/>
              <w:jc w:val="both"/>
              <w:rPr>
                <w:rFonts w:asciiTheme="minorHAnsi" w:eastAsia="Arial" w:hAnsiTheme="minorHAnsi" w:cstheme="minorHAnsi"/>
                <w:color w:val="000000"/>
              </w:rPr>
            </w:pPr>
            <w:r w:rsidRPr="000474DC">
              <w:rPr>
                <w:rFonts w:asciiTheme="minorHAnsi" w:eastAsia="Arial" w:hAnsiTheme="minorHAnsi" w:cstheme="minorHAnsi"/>
              </w:rPr>
              <w:t>Oppilas ymmärtää yrittäjyydessä olevan erilaisia mahdollisuuksia verrattuna palkkatyöhön. Oppilas osaa kertoa useita syitä kahvin hinnan eroihin kahvilassa ja kotona.</w:t>
            </w:r>
          </w:p>
        </w:tc>
      </w:tr>
      <w:tr w:rsidR="002A486A" w:rsidRPr="000474DC" w14:paraId="6D2A8B99" w14:textId="77777777" w:rsidTr="0064191D">
        <w:trPr>
          <w:trHeight w:val="567"/>
        </w:trPr>
        <w:tc>
          <w:tcPr>
            <w:tcW w:w="1985" w:type="dxa"/>
            <w:tcBorders>
              <w:top w:val="single" w:sz="18" w:space="0" w:color="990066"/>
              <w:left w:val="nil"/>
              <w:bottom w:val="single" w:sz="18" w:space="0" w:color="990066"/>
              <w:right w:val="nil"/>
            </w:tcBorders>
          </w:tcPr>
          <w:p w14:paraId="172D4F2D" w14:textId="3D991460" w:rsidR="002A486A" w:rsidRPr="0064191D" w:rsidRDefault="0032321C" w:rsidP="0032321C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color w:val="990066"/>
                <w:sz w:val="32"/>
                <w:szCs w:val="32"/>
              </w:rPr>
            </w:pPr>
            <w:r w:rsidRPr="0064191D">
              <w:rPr>
                <w:rFonts w:asciiTheme="minorHAnsi" w:hAnsiTheme="minorHAnsi" w:cstheme="minorHAnsi"/>
                <w:b/>
                <w:color w:val="990066"/>
                <w:sz w:val="32"/>
                <w:szCs w:val="32"/>
              </w:rPr>
              <w:t>7</w:t>
            </w:r>
          </w:p>
        </w:tc>
        <w:tc>
          <w:tcPr>
            <w:tcW w:w="8500" w:type="dxa"/>
            <w:tcBorders>
              <w:top w:val="single" w:sz="18" w:space="0" w:color="990066"/>
              <w:left w:val="nil"/>
              <w:bottom w:val="single" w:sz="18" w:space="0" w:color="990066"/>
              <w:right w:val="nil"/>
            </w:tcBorders>
            <w:vAlign w:val="center"/>
          </w:tcPr>
          <w:p w14:paraId="27651D87" w14:textId="42331AD4" w:rsidR="002A486A" w:rsidRPr="000474DC" w:rsidRDefault="0032321C" w:rsidP="00323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240" w:after="225" w:line="276" w:lineRule="auto"/>
              <w:jc w:val="both"/>
              <w:rPr>
                <w:rFonts w:asciiTheme="minorHAnsi" w:eastAsia="Arial" w:hAnsiTheme="minorHAnsi" w:cstheme="minorHAnsi"/>
              </w:rPr>
            </w:pPr>
            <w:r w:rsidRPr="000474DC">
              <w:rPr>
                <w:rFonts w:asciiTheme="minorHAnsi" w:eastAsia="Arial" w:hAnsiTheme="minorHAnsi" w:cstheme="minorHAnsi"/>
              </w:rPr>
              <w:t xml:space="preserve">Oppilas ymmärtää yrittäjyyden eroavan palkkatyöstä. Oppilas osaa kertoa joitain syitä hintaeroihin. </w:t>
            </w:r>
          </w:p>
        </w:tc>
      </w:tr>
      <w:tr w:rsidR="0032321C" w:rsidRPr="000474DC" w14:paraId="4D4BD524" w14:textId="77777777" w:rsidTr="0064191D">
        <w:trPr>
          <w:trHeight w:val="567"/>
        </w:trPr>
        <w:tc>
          <w:tcPr>
            <w:tcW w:w="1985" w:type="dxa"/>
            <w:tcBorders>
              <w:top w:val="single" w:sz="18" w:space="0" w:color="990066"/>
              <w:left w:val="nil"/>
              <w:bottom w:val="single" w:sz="18" w:space="0" w:color="990066"/>
              <w:right w:val="nil"/>
            </w:tcBorders>
          </w:tcPr>
          <w:p w14:paraId="40D91296" w14:textId="5414041B" w:rsidR="0032321C" w:rsidRPr="0064191D" w:rsidRDefault="0032321C" w:rsidP="0032321C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color w:val="990066"/>
                <w:sz w:val="32"/>
                <w:szCs w:val="32"/>
              </w:rPr>
            </w:pPr>
            <w:r w:rsidRPr="0064191D">
              <w:rPr>
                <w:rFonts w:asciiTheme="minorHAnsi" w:hAnsiTheme="minorHAnsi" w:cstheme="minorHAnsi"/>
                <w:b/>
                <w:color w:val="990066"/>
                <w:sz w:val="32"/>
                <w:szCs w:val="32"/>
              </w:rPr>
              <w:t>5</w:t>
            </w:r>
          </w:p>
        </w:tc>
        <w:tc>
          <w:tcPr>
            <w:tcW w:w="8500" w:type="dxa"/>
            <w:tcBorders>
              <w:top w:val="single" w:sz="18" w:space="0" w:color="990066"/>
              <w:left w:val="nil"/>
              <w:bottom w:val="single" w:sz="18" w:space="0" w:color="990066"/>
              <w:right w:val="nil"/>
            </w:tcBorders>
            <w:vAlign w:val="center"/>
          </w:tcPr>
          <w:p w14:paraId="04691CC4" w14:textId="77777777" w:rsidR="0032321C" w:rsidRDefault="0032321C" w:rsidP="0032321C">
            <w:pPr>
              <w:spacing w:before="240" w:line="276" w:lineRule="auto"/>
              <w:jc w:val="both"/>
              <w:rPr>
                <w:rFonts w:asciiTheme="minorHAnsi" w:eastAsia="Arial" w:hAnsiTheme="minorHAnsi" w:cstheme="minorHAnsi"/>
              </w:rPr>
            </w:pPr>
            <w:r w:rsidRPr="000474DC">
              <w:rPr>
                <w:rFonts w:asciiTheme="minorHAnsi" w:eastAsia="Arial" w:hAnsiTheme="minorHAnsi" w:cstheme="minorHAnsi"/>
              </w:rPr>
              <w:t>Oppilas ymmärtää</w:t>
            </w:r>
            <w:r>
              <w:rPr>
                <w:rFonts w:asciiTheme="minorHAnsi" w:eastAsia="Arial" w:hAnsiTheme="minorHAnsi" w:cstheme="minorHAnsi"/>
              </w:rPr>
              <w:t>,</w:t>
            </w:r>
            <w:r w:rsidRPr="000474DC">
              <w:rPr>
                <w:rFonts w:asciiTheme="minorHAnsi" w:eastAsia="Arial" w:hAnsiTheme="minorHAnsi" w:cstheme="minorHAnsi"/>
              </w:rPr>
              <w:t xml:space="preserve"> että yrittäjyys eroaa palkkatyöstä ja osaa opettajan ohjaamana pohtia joitain syitä sille, miksi kahvi maksaa kahvilassa enemmän.</w:t>
            </w:r>
          </w:p>
          <w:p w14:paraId="62AACB73" w14:textId="1ACB4D81" w:rsidR="0032321C" w:rsidRPr="000474DC" w:rsidRDefault="0032321C" w:rsidP="0032321C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43A5855" w14:textId="77777777" w:rsidR="002A486A" w:rsidRPr="000474DC" w:rsidRDefault="002A486A" w:rsidP="0032321C">
      <w:pPr>
        <w:spacing w:line="276" w:lineRule="auto"/>
        <w:rPr>
          <w:rFonts w:asciiTheme="minorHAnsi" w:hAnsiTheme="minorHAnsi" w:cstheme="minorHAnsi"/>
        </w:rPr>
      </w:pPr>
    </w:p>
    <w:p w14:paraId="1D5B7026" w14:textId="77777777" w:rsidR="002A486A" w:rsidRPr="000474DC" w:rsidRDefault="002A486A" w:rsidP="0032321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rPr>
          <w:rFonts w:asciiTheme="minorHAnsi" w:hAnsiTheme="minorHAnsi" w:cstheme="minorHAnsi"/>
          <w:b/>
          <w:color w:val="000000"/>
        </w:rPr>
      </w:pPr>
    </w:p>
    <w:p w14:paraId="57EA2F48" w14:textId="77777777" w:rsidR="002A486A" w:rsidRPr="000474DC" w:rsidRDefault="002A486A" w:rsidP="0032321C">
      <w:pPr>
        <w:spacing w:line="276" w:lineRule="auto"/>
        <w:rPr>
          <w:rFonts w:asciiTheme="minorHAnsi" w:hAnsiTheme="minorHAnsi" w:cstheme="minorHAnsi"/>
        </w:rPr>
      </w:pPr>
    </w:p>
    <w:p w14:paraId="4E24AFF4" w14:textId="77777777" w:rsidR="002A486A" w:rsidRPr="000474DC" w:rsidRDefault="002A486A" w:rsidP="0032321C">
      <w:pPr>
        <w:spacing w:line="276" w:lineRule="auto"/>
        <w:rPr>
          <w:rFonts w:asciiTheme="minorHAnsi" w:hAnsiTheme="minorHAnsi" w:cstheme="minorHAnsi"/>
        </w:rPr>
      </w:pPr>
    </w:p>
    <w:p w14:paraId="707EF276" w14:textId="77777777" w:rsidR="002A486A" w:rsidRPr="000474DC" w:rsidRDefault="002A486A" w:rsidP="0032321C">
      <w:pPr>
        <w:spacing w:line="276" w:lineRule="auto"/>
        <w:rPr>
          <w:rFonts w:asciiTheme="minorHAnsi" w:hAnsiTheme="minorHAnsi" w:cstheme="minorHAnsi"/>
        </w:rPr>
      </w:pPr>
    </w:p>
    <w:p w14:paraId="51289C5E" w14:textId="77777777" w:rsidR="002A486A" w:rsidRPr="000474DC" w:rsidRDefault="002A486A" w:rsidP="0032321C">
      <w:pPr>
        <w:spacing w:line="276" w:lineRule="auto"/>
        <w:rPr>
          <w:rFonts w:asciiTheme="minorHAnsi" w:hAnsiTheme="minorHAnsi" w:cstheme="minorHAnsi"/>
        </w:rPr>
      </w:pPr>
    </w:p>
    <w:p w14:paraId="1E039399" w14:textId="77777777" w:rsidR="002A486A" w:rsidRPr="000474DC" w:rsidRDefault="002A486A" w:rsidP="0032321C">
      <w:pPr>
        <w:spacing w:line="276" w:lineRule="auto"/>
        <w:rPr>
          <w:rFonts w:asciiTheme="minorHAnsi" w:hAnsiTheme="minorHAnsi" w:cstheme="minorHAnsi"/>
        </w:rPr>
      </w:pPr>
    </w:p>
    <w:p w14:paraId="0A421912" w14:textId="77777777" w:rsidR="002A486A" w:rsidRPr="000474DC" w:rsidRDefault="002A486A" w:rsidP="0032321C">
      <w:pPr>
        <w:spacing w:line="276" w:lineRule="auto"/>
        <w:rPr>
          <w:rFonts w:asciiTheme="minorHAnsi" w:hAnsiTheme="minorHAnsi" w:cstheme="minorHAnsi"/>
        </w:rPr>
      </w:pPr>
    </w:p>
    <w:p w14:paraId="24C87BC4" w14:textId="77777777" w:rsidR="002A486A" w:rsidRPr="000474DC" w:rsidRDefault="002A486A" w:rsidP="0032321C">
      <w:pPr>
        <w:spacing w:line="276" w:lineRule="auto"/>
        <w:rPr>
          <w:rFonts w:asciiTheme="minorHAnsi" w:hAnsiTheme="minorHAnsi" w:cstheme="minorHAnsi"/>
        </w:rPr>
      </w:pPr>
    </w:p>
    <w:p w14:paraId="3A40D8D5" w14:textId="77777777" w:rsidR="002A486A" w:rsidRPr="000474DC" w:rsidRDefault="002A486A" w:rsidP="0032321C">
      <w:pPr>
        <w:spacing w:line="276" w:lineRule="auto"/>
        <w:rPr>
          <w:rFonts w:asciiTheme="minorHAnsi" w:hAnsiTheme="minorHAnsi" w:cstheme="minorHAnsi"/>
        </w:rPr>
      </w:pPr>
    </w:p>
    <w:sectPr w:rsidR="002A486A" w:rsidRPr="000474DC">
      <w:pgSz w:w="11906" w:h="16838"/>
      <w:pgMar w:top="567" w:right="707" w:bottom="567" w:left="567" w:header="708" w:footer="708" w:gutter="0"/>
      <w:pgNumType w:start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Next Condensed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322521"/>
    <w:multiLevelType w:val="hybridMultilevel"/>
    <w:tmpl w:val="532079A0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42649"/>
    <w:multiLevelType w:val="hybridMultilevel"/>
    <w:tmpl w:val="EDEE5EAE"/>
    <w:lvl w:ilvl="0" w:tplc="B7A0F2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990066"/>
        <w:sz w:val="28"/>
        <w:szCs w:val="28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D2881"/>
    <w:multiLevelType w:val="hybridMultilevel"/>
    <w:tmpl w:val="125EF726"/>
    <w:lvl w:ilvl="0" w:tplc="216EDE78">
      <w:start w:val="1"/>
      <w:numFmt w:val="decimal"/>
      <w:lvlText w:val="%1."/>
      <w:lvlJc w:val="left"/>
      <w:pPr>
        <w:ind w:left="720" w:hanging="360"/>
      </w:pPr>
      <w:rPr>
        <w:b/>
        <w:bCs/>
        <w:sz w:val="28"/>
        <w:szCs w:val="28"/>
      </w:rPr>
    </w:lvl>
    <w:lvl w:ilvl="1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95690"/>
    <w:multiLevelType w:val="hybridMultilevel"/>
    <w:tmpl w:val="50A4F65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6B785C"/>
    <w:multiLevelType w:val="hybridMultilevel"/>
    <w:tmpl w:val="478E6FD8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9D410DB"/>
    <w:multiLevelType w:val="hybridMultilevel"/>
    <w:tmpl w:val="EA9E594C"/>
    <w:lvl w:ilvl="0" w:tplc="24C4E832">
      <w:start w:val="1"/>
      <w:numFmt w:val="decimal"/>
      <w:lvlText w:val="%1."/>
      <w:lvlJc w:val="left"/>
      <w:pPr>
        <w:ind w:left="720" w:hanging="360"/>
      </w:pPr>
      <w:rPr>
        <w:b/>
        <w:bCs/>
        <w:color w:val="990066"/>
        <w:sz w:val="28"/>
        <w:szCs w:val="28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86A"/>
    <w:rsid w:val="000474DC"/>
    <w:rsid w:val="002A486A"/>
    <w:rsid w:val="0032321C"/>
    <w:rsid w:val="0064191D"/>
    <w:rsid w:val="006D355A"/>
    <w:rsid w:val="00A66447"/>
    <w:rsid w:val="00D0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D7668"/>
  <w15:docId w15:val="{E77B29B9-87CF-46F7-A455-64B0AB0A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53B49"/>
  </w:style>
  <w:style w:type="paragraph" w:styleId="Otsikko1">
    <w:name w:val="heading 1"/>
    <w:basedOn w:val="Normaali"/>
    <w:next w:val="Normaali"/>
    <w:link w:val="Otsikko1Char"/>
    <w:uiPriority w:val="9"/>
    <w:qFormat/>
    <w:rsid w:val="00F32A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ulukkoRuudukko">
    <w:name w:val="Table Grid"/>
    <w:basedOn w:val="Normaalitaulukko"/>
    <w:uiPriority w:val="39"/>
    <w:rsid w:val="00D20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0">
    <w:name w:val="Pa10"/>
    <w:basedOn w:val="Normaali"/>
    <w:next w:val="Normaali"/>
    <w:uiPriority w:val="99"/>
    <w:rsid w:val="00586BED"/>
    <w:pPr>
      <w:autoSpaceDE w:val="0"/>
      <w:autoSpaceDN w:val="0"/>
      <w:adjustRightInd w:val="0"/>
      <w:spacing w:after="0" w:line="201" w:lineRule="atLeast"/>
    </w:pPr>
    <w:rPr>
      <w:rFonts w:ascii="Avenir Next Condensed" w:hAnsi="Avenir Next Condensed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953B49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5D3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D361D"/>
    <w:rPr>
      <w:rFonts w:ascii="Segoe UI" w:hAnsi="Segoe UI" w:cs="Segoe UI"/>
      <w:sz w:val="18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0B735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B7359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B735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B735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B7359"/>
    <w:rPr>
      <w:b/>
      <w:bCs/>
      <w:sz w:val="20"/>
      <w:szCs w:val="20"/>
    </w:rPr>
  </w:style>
  <w:style w:type="paragraph" w:styleId="NormaaliWWW">
    <w:name w:val="Normal (Web)"/>
    <w:basedOn w:val="Normaali"/>
    <w:uiPriority w:val="99"/>
    <w:semiHidden/>
    <w:unhideWhenUsed/>
    <w:rsid w:val="00F32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tsikko1Char">
    <w:name w:val="Otsikko 1 Char"/>
    <w:basedOn w:val="Kappaleenoletusfontti"/>
    <w:link w:val="Otsikko1"/>
    <w:uiPriority w:val="9"/>
    <w:rsid w:val="00F32A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ivli">
    <w:name w:val="No Spacing"/>
    <w:link w:val="EivliChar"/>
    <w:uiPriority w:val="1"/>
    <w:qFormat/>
    <w:rsid w:val="00B80D2C"/>
    <w:pPr>
      <w:spacing w:after="0" w:line="240" w:lineRule="auto"/>
    </w:pPr>
    <w:rPr>
      <w:rFonts w:eastAsiaTheme="minorEastAsia"/>
    </w:rPr>
  </w:style>
  <w:style w:type="character" w:customStyle="1" w:styleId="EivliChar">
    <w:name w:val="Ei väliä Char"/>
    <w:basedOn w:val="Kappaleenoletusfontti"/>
    <w:link w:val="Eivli"/>
    <w:uiPriority w:val="1"/>
    <w:rsid w:val="00B80D2C"/>
    <w:rPr>
      <w:rFonts w:eastAsiaTheme="minorEastAsia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B80D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80D2C"/>
  </w:style>
  <w:style w:type="paragraph" w:styleId="Alatunniste">
    <w:name w:val="footer"/>
    <w:basedOn w:val="Normaali"/>
    <w:link w:val="AlatunnisteChar"/>
    <w:uiPriority w:val="99"/>
    <w:unhideWhenUsed/>
    <w:rsid w:val="00B80D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80D2C"/>
  </w:style>
  <w:style w:type="paragraph" w:styleId="Alaotsikko">
    <w:name w:val="Subtitle"/>
    <w:basedOn w:val="Normaali"/>
    <w:next w:val="Normaali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ahvi.fi/kahvi-juomana/kahvijauheen-annostelu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YskFAqaaFlGEPgDQalWLEcjjWA==">AMUW2mVGB1QVVK77ug/YrGGCknaOW6yB4KmMROZkhYhG5CuVs87hkjyquduP94C9TPGrMyebQYHLp/W18i/KDeElRwLiM+RhcRyIOHCKPSajDpGabCFrU6XIvcFKuX0Q9XtTkB3K4VKp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298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Matti Rntonen</dc:creator>
  <cp:lastModifiedBy>Korhonen Anjuli (OPH)</cp:lastModifiedBy>
  <cp:revision>6</cp:revision>
  <dcterms:created xsi:type="dcterms:W3CDTF">2021-05-10T14:41:00Z</dcterms:created>
  <dcterms:modified xsi:type="dcterms:W3CDTF">2021-11-05T13:46:00Z</dcterms:modified>
</cp:coreProperties>
</file>