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37BEA60C" w14:textId="77777777" w:rsidR="00D65E06" w:rsidRPr="00AC510E" w:rsidRDefault="00710D10" w:rsidP="00AC510E">
      <w:pPr>
        <w:spacing w:before="240" w:line="276" w:lineRule="auto"/>
        <w:rPr>
          <w:rFonts w:asciiTheme="minorHAnsi" w:hAnsiTheme="minorHAnsi" w:cstheme="minorHAnsi"/>
        </w:rPr>
      </w:pPr>
      <w:r w:rsidRPr="00AC510E">
        <w:rPr>
          <w:rFonts w:asciiTheme="minorHAnsi" w:hAnsiTheme="minorHAnsi" w:cstheme="minorHAnsi"/>
          <w:noProof/>
        </w:rPr>
        <mc:AlternateContent>
          <mc:Choice Requires="wps">
            <w:drawing>
              <wp:anchor distT="0" distB="0" distL="0" distR="0" simplePos="0" relativeHeight="251658240" behindDoc="1" locked="0" layoutInCell="1" hidden="0" allowOverlap="1" wp14:anchorId="5AA3617E" wp14:editId="5A36A32A">
                <wp:simplePos x="0" y="0"/>
                <wp:positionH relativeFrom="page">
                  <wp:posOffset>-49211</wp:posOffset>
                </wp:positionH>
                <wp:positionV relativeFrom="page">
                  <wp:posOffset>1588</wp:posOffset>
                </wp:positionV>
                <wp:extent cx="7642225" cy="10753725"/>
                <wp:effectExtent l="0" t="0" r="0" b="9525"/>
                <wp:wrapNone/>
                <wp:docPr id="467" name="Suorakulmio 467"/>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990066"/>
                        </a:solidFill>
                        <a:ln>
                          <a:noFill/>
                        </a:ln>
                      </wps:spPr>
                      <wps:txbx>
                        <w:txbxContent>
                          <w:p w14:paraId="094C28D7" w14:textId="77777777" w:rsidR="00D65E06" w:rsidRPr="000B7708" w:rsidRDefault="00710D10">
                            <w:pPr>
                              <w:spacing w:line="258" w:lineRule="auto"/>
                              <w:jc w:val="center"/>
                              <w:textDirection w:val="btLr"/>
                              <w:rPr>
                                <w:bCs/>
                                <w:sz w:val="36"/>
                                <w:szCs w:val="36"/>
                              </w:rPr>
                            </w:pPr>
                            <w:r w:rsidRPr="000B7708">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5AA3617E" id="Suorakulmio 467"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JON4w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" fillcolor="#906" stroked="f">
                <v:textbox inset="7.61944mm,1.2694mm,7.61944mm,1.2694mm">
                  <w:txbxContent>
                    <w:p w14:paraId="094C28D7" w14:textId="77777777" w:rsidR="00D65E06" w:rsidRPr="000B7708" w:rsidRDefault="00710D10">
                      <w:pPr>
                        <w:spacing w:line="258" w:lineRule="auto"/>
                        <w:jc w:val="center"/>
                        <w:textDirection w:val="btLr"/>
                        <w:rPr>
                          <w:bCs/>
                          <w:sz w:val="36"/>
                          <w:szCs w:val="36"/>
                        </w:rPr>
                      </w:pPr>
                      <w:r w:rsidRPr="000B7708">
                        <w:rPr>
                          <w:bCs/>
                          <w:color w:val="FFFFFF"/>
                          <w:sz w:val="44"/>
                          <w:szCs w:val="36"/>
                        </w:rPr>
                        <w:t>Opetushallitus</w:t>
                      </w:r>
                    </w:p>
                  </w:txbxContent>
                </v:textbox>
                <w10:wrap anchorx="page" anchory="page"/>
              </v:rect>
            </w:pict>
          </mc:Fallback>
        </mc:AlternateContent>
      </w:r>
    </w:p>
    <w:p w14:paraId="27F4FE9D" w14:textId="54E6622B" w:rsidR="00D65E06" w:rsidRPr="00AC510E" w:rsidRDefault="00710D10" w:rsidP="00AC510E">
      <w:pPr>
        <w:spacing w:before="240" w:line="276" w:lineRule="auto"/>
        <w:rPr>
          <w:rFonts w:asciiTheme="minorHAnsi" w:hAnsiTheme="minorHAnsi" w:cstheme="minorHAnsi"/>
        </w:rPr>
      </w:pPr>
      <w:r w:rsidRPr="00AC510E">
        <w:rPr>
          <w:rFonts w:asciiTheme="minorHAnsi" w:hAnsiTheme="minorHAnsi" w:cstheme="minorHAnsi"/>
        </w:rPr>
        <w:br w:type="page"/>
      </w:r>
      <w:r w:rsidRPr="00AC510E">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539F0D37" wp14:editId="4CB86D5B">
                <wp:simplePos x="0" y="0"/>
                <wp:positionH relativeFrom="column">
                  <wp:posOffset>1155700</wp:posOffset>
                </wp:positionH>
                <wp:positionV relativeFrom="paragraph">
                  <wp:posOffset>2755900</wp:posOffset>
                </wp:positionV>
                <wp:extent cx="4702175" cy="2939785"/>
                <wp:effectExtent l="0" t="0" r="0" b="0"/>
                <wp:wrapNone/>
                <wp:docPr id="468" name="Suorakulmio 468"/>
                <wp:cNvGraphicFramePr/>
                <a:graphic xmlns:a="http://schemas.openxmlformats.org/drawingml/2006/main">
                  <a:graphicData uri="http://schemas.microsoft.com/office/word/2010/wordprocessingShape">
                    <wps:wsp>
                      <wps:cNvSpPr/>
                      <wps:spPr>
                        <a:xfrm>
                          <a:off x="2999675" y="2510000"/>
                          <a:ext cx="6032700" cy="3761100"/>
                        </a:xfrm>
                        <a:prstGeom prst="rect">
                          <a:avLst/>
                        </a:prstGeom>
                        <a:noFill/>
                        <a:ln w="9525" cap="flat" cmpd="sng">
                          <a:noFill/>
                          <a:prstDash val="solid"/>
                          <a:round/>
                          <a:headEnd type="none" w="sm" len="sm"/>
                          <a:tailEnd type="none" w="sm" len="sm"/>
                        </a:ln>
                      </wps:spPr>
                      <wps:txbx>
                        <w:txbxContent>
                          <w:p w14:paraId="047323C0" w14:textId="35D83BBB" w:rsidR="00D65E06" w:rsidRPr="000B7708" w:rsidRDefault="00710D10">
                            <w:pPr>
                              <w:spacing w:before="240" w:after="0" w:line="240" w:lineRule="auto"/>
                              <w:jc w:val="center"/>
                              <w:textDirection w:val="btLr"/>
                              <w:rPr>
                                <w:caps/>
                              </w:rPr>
                            </w:pPr>
                            <w:r w:rsidRPr="000B7708">
                              <w:rPr>
                                <w:caps/>
                                <w:color w:val="FFFFFF"/>
                                <w:sz w:val="72"/>
                              </w:rPr>
                              <w:t>Vaikuttaminen yhteiskunnassa</w:t>
                            </w:r>
                          </w:p>
                          <w:p w14:paraId="502F4235" w14:textId="77777777" w:rsidR="00D65E06" w:rsidRDefault="00D65E06">
                            <w:pPr>
                              <w:spacing w:before="240" w:after="0" w:line="240" w:lineRule="auto"/>
                              <w:jc w:val="center"/>
                              <w:textDirection w:val="btLr"/>
                            </w:pPr>
                          </w:p>
                          <w:p w14:paraId="400BD3B4" w14:textId="77777777" w:rsidR="00D65E06" w:rsidRDefault="00710D10">
                            <w:pPr>
                              <w:spacing w:line="258" w:lineRule="auto"/>
                              <w:jc w:val="center"/>
                              <w:textDirection w:val="btLr"/>
                            </w:pPr>
                            <w:r>
                              <w:rPr>
                                <w:b/>
                                <w:color w:val="FFFFFF"/>
                              </w:rPr>
                              <w:t>________________________________________________________</w:t>
                            </w:r>
                          </w:p>
                          <w:p w14:paraId="20C5822D" w14:textId="290324A0" w:rsidR="00D65E06" w:rsidRDefault="000B7708">
                            <w:pPr>
                              <w:spacing w:line="258" w:lineRule="auto"/>
                              <w:jc w:val="center"/>
                              <w:textDirection w:val="btLr"/>
                            </w:pPr>
                            <w:r>
                              <w:rPr>
                                <w:color w:val="FFFFFF"/>
                                <w:sz w:val="32"/>
                              </w:rPr>
                              <w:t>Yhteiskuntaopin oppiaineen p</w:t>
                            </w:r>
                            <w:r w:rsidR="00710D10">
                              <w:rPr>
                                <w:color w:val="FFFFFF"/>
                                <w:sz w:val="32"/>
                              </w:rPr>
                              <w:t>erusopetuksen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39F0D37" id="Suorakulmio 468" o:spid="_x0000_s1027" style="position:absolute;margin-left:91pt;margin-top:217pt;width:370.25pt;height: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" filled="f" stroked="f">
                <v:stroke startarrowwidth="narrow" startarrowlength="short" endarrowwidth="narrow" endarrowlength="short" joinstyle="round"/>
                <v:textbox inset="2.53958mm,1.2694mm,2.53958mm,1.2694mm">
                  <w:txbxContent>
                    <w:p w14:paraId="047323C0" w14:textId="35D83BBB" w:rsidR="00D65E06" w:rsidRPr="000B7708" w:rsidRDefault="00710D10">
                      <w:pPr>
                        <w:spacing w:before="240" w:after="0" w:line="240" w:lineRule="auto"/>
                        <w:jc w:val="center"/>
                        <w:textDirection w:val="btLr"/>
                        <w:rPr>
                          <w:caps/>
                        </w:rPr>
                      </w:pPr>
                      <w:r w:rsidRPr="000B7708">
                        <w:rPr>
                          <w:caps/>
                          <w:color w:val="FFFFFF"/>
                          <w:sz w:val="72"/>
                        </w:rPr>
                        <w:t>Vaikuttaminen yhteiskunnassa</w:t>
                      </w:r>
                    </w:p>
                    <w:p w14:paraId="502F4235" w14:textId="77777777" w:rsidR="00D65E06" w:rsidRDefault="00D65E06">
                      <w:pPr>
                        <w:spacing w:before="240" w:after="0" w:line="240" w:lineRule="auto"/>
                        <w:jc w:val="center"/>
                        <w:textDirection w:val="btLr"/>
                      </w:pPr>
                    </w:p>
                    <w:p w14:paraId="400BD3B4" w14:textId="77777777" w:rsidR="00D65E06" w:rsidRDefault="00710D10">
                      <w:pPr>
                        <w:spacing w:line="258" w:lineRule="auto"/>
                        <w:jc w:val="center"/>
                        <w:textDirection w:val="btLr"/>
                      </w:pPr>
                      <w:r>
                        <w:rPr>
                          <w:b/>
                          <w:color w:val="FFFFFF"/>
                        </w:rPr>
                        <w:t>________________________________________________________</w:t>
                      </w:r>
                    </w:p>
                    <w:p w14:paraId="20C5822D" w14:textId="290324A0" w:rsidR="00D65E06" w:rsidRDefault="000B7708">
                      <w:pPr>
                        <w:spacing w:line="258" w:lineRule="auto"/>
                        <w:jc w:val="center"/>
                        <w:textDirection w:val="btLr"/>
                      </w:pPr>
                      <w:r>
                        <w:rPr>
                          <w:color w:val="FFFFFF"/>
                          <w:sz w:val="32"/>
                        </w:rPr>
                        <w:t>Yhteiskuntaopin oppiaineen p</w:t>
                      </w:r>
                      <w:r w:rsidR="00710D10">
                        <w:rPr>
                          <w:color w:val="FFFFFF"/>
                          <w:sz w:val="32"/>
                        </w:rPr>
                        <w:t>erusopetuksen päättöarvioinnin tukimateriaali</w:t>
                      </w:r>
                    </w:p>
                  </w:txbxContent>
                </v:textbox>
              </v:rect>
            </w:pict>
          </mc:Fallback>
        </mc:AlternateContent>
      </w:r>
    </w:p>
    <w:p w14:paraId="7CD8A838" w14:textId="77777777" w:rsidR="00D65E06" w:rsidRPr="00AC510E" w:rsidRDefault="00710D10" w:rsidP="00AC510E">
      <w:pPr>
        <w:spacing w:before="240" w:line="276" w:lineRule="auto"/>
        <w:rPr>
          <w:rFonts w:asciiTheme="minorHAnsi" w:hAnsiTheme="minorHAnsi" w:cstheme="minorHAnsi"/>
          <w:sz w:val="40"/>
          <w:szCs w:val="40"/>
        </w:rPr>
      </w:pPr>
      <w:r w:rsidRPr="00AC510E">
        <w:rPr>
          <w:rFonts w:asciiTheme="minorHAnsi" w:hAnsiTheme="minorHAnsi" w:cstheme="minorHAnsi"/>
          <w:b/>
          <w:sz w:val="40"/>
          <w:szCs w:val="40"/>
        </w:rPr>
        <w:lastRenderedPageBreak/>
        <w:t>ALOITUS</w:t>
      </w:r>
    </w:p>
    <w:p w14:paraId="4EC521A0" w14:textId="15953EA6" w:rsidR="00D65E06" w:rsidRPr="00AC510E" w:rsidRDefault="00AC510E" w:rsidP="00AC510E">
      <w:pPr>
        <w:spacing w:before="240" w:line="276" w:lineRule="auto"/>
        <w:jc w:val="both"/>
        <w:rPr>
          <w:rFonts w:asciiTheme="minorHAnsi" w:eastAsia="Merriweather" w:hAnsiTheme="minorHAnsi" w:cstheme="minorHAnsi"/>
          <w:b/>
          <w:bCs/>
          <w:color w:val="990066"/>
          <w:sz w:val="28"/>
          <w:szCs w:val="28"/>
        </w:rPr>
      </w:pPr>
      <w:r>
        <w:rPr>
          <w:rFonts w:asciiTheme="minorHAnsi" w:hAnsiTheme="minorHAnsi" w:cstheme="minorHAnsi"/>
          <w:b/>
          <w:bCs/>
          <w:color w:val="990066"/>
          <w:sz w:val="28"/>
          <w:szCs w:val="28"/>
        </w:rPr>
        <w:t>TEHTÄVÄNANTO</w:t>
      </w:r>
    </w:p>
    <w:p w14:paraId="5205F42F" w14:textId="77777777" w:rsidR="00503C12" w:rsidRPr="00503C12"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Tehtävän tarkoituksena on arvioida oppilaan osaamista päättöarvioinnin kriteerien T7 ja T9 mukaisesti. Tehtävä koostuu esseestä, </w:t>
      </w:r>
      <w:r w:rsidR="00AC510E">
        <w:rPr>
          <w:rFonts w:asciiTheme="minorHAnsi" w:eastAsia="Merriweather" w:hAnsiTheme="minorHAnsi" w:cstheme="minorHAnsi"/>
        </w:rPr>
        <w:t>jossa</w:t>
      </w:r>
      <w:r w:rsidRPr="00AC510E">
        <w:rPr>
          <w:rFonts w:asciiTheme="minorHAnsi" w:eastAsia="Merriweather" w:hAnsiTheme="minorHAnsi" w:cstheme="minorHAnsi"/>
        </w:rPr>
        <w:t xml:space="preserve"> </w:t>
      </w:r>
      <w:r w:rsidRPr="00503C12">
        <w:rPr>
          <w:rFonts w:asciiTheme="minorHAnsi" w:eastAsia="Merriweather" w:hAnsiTheme="minorHAnsi" w:cstheme="minorHAnsi"/>
          <w:b/>
          <w:bCs/>
        </w:rPr>
        <w:t>oppilaan tarkoituksena on</w:t>
      </w:r>
      <w:r w:rsidRPr="00503C12">
        <w:rPr>
          <w:rFonts w:asciiTheme="minorHAnsi" w:eastAsia="Merriweather" w:hAnsiTheme="minorHAnsi" w:cstheme="minorHAnsi"/>
        </w:rPr>
        <w:t xml:space="preserve"> </w:t>
      </w:r>
    </w:p>
    <w:p w14:paraId="440F9CB5" w14:textId="77777777" w:rsidR="00503C12" w:rsidRPr="00503C12" w:rsidRDefault="00710D10" w:rsidP="00503C12">
      <w:pPr>
        <w:pStyle w:val="Luettelokappale"/>
        <w:numPr>
          <w:ilvl w:val="0"/>
          <w:numId w:val="1"/>
        </w:numPr>
        <w:spacing w:after="0" w:line="276" w:lineRule="auto"/>
        <w:jc w:val="both"/>
        <w:rPr>
          <w:rFonts w:asciiTheme="minorHAnsi" w:eastAsia="Merriweather" w:hAnsiTheme="minorHAnsi" w:cstheme="minorHAnsi"/>
        </w:rPr>
      </w:pPr>
      <w:r w:rsidRPr="00503C12">
        <w:rPr>
          <w:rFonts w:asciiTheme="minorHAnsi" w:eastAsia="Merriweather" w:hAnsiTheme="minorHAnsi" w:cstheme="minorHAnsi"/>
        </w:rPr>
        <w:t>pohtia yhteiskunnallista vaikuttamista</w:t>
      </w:r>
      <w:r w:rsidR="00503C12" w:rsidRPr="00503C12">
        <w:rPr>
          <w:rFonts w:asciiTheme="minorHAnsi" w:eastAsia="Merriweather" w:hAnsiTheme="minorHAnsi" w:cstheme="minorHAnsi"/>
        </w:rPr>
        <w:t xml:space="preserve"> ja</w:t>
      </w:r>
      <w:r w:rsidRPr="00503C12">
        <w:rPr>
          <w:rFonts w:asciiTheme="minorHAnsi" w:eastAsia="Merriweather" w:hAnsiTheme="minorHAnsi" w:cstheme="minorHAnsi"/>
        </w:rPr>
        <w:t xml:space="preserve"> kansalaisyhteiskunnan roolia vaikuttamisessa</w:t>
      </w:r>
    </w:p>
    <w:p w14:paraId="72833B4D" w14:textId="77777777" w:rsidR="00503C12" w:rsidRPr="00503C12" w:rsidRDefault="00710D10" w:rsidP="00503C12">
      <w:pPr>
        <w:pStyle w:val="Luettelokappale"/>
        <w:numPr>
          <w:ilvl w:val="0"/>
          <w:numId w:val="1"/>
        </w:numPr>
        <w:spacing w:before="240" w:after="0" w:line="276" w:lineRule="auto"/>
        <w:jc w:val="both"/>
        <w:rPr>
          <w:rFonts w:asciiTheme="minorHAnsi" w:eastAsia="Merriweather" w:hAnsiTheme="minorHAnsi" w:cstheme="minorHAnsi"/>
        </w:rPr>
      </w:pPr>
      <w:r w:rsidRPr="00503C12">
        <w:rPr>
          <w:rFonts w:asciiTheme="minorHAnsi" w:eastAsia="Merriweather" w:hAnsiTheme="minorHAnsi" w:cstheme="minorHAnsi"/>
        </w:rPr>
        <w:t xml:space="preserve">vertailla eri vaikuttamisen keinoja </w:t>
      </w:r>
    </w:p>
    <w:p w14:paraId="667CB767" w14:textId="77777777" w:rsidR="00503C12" w:rsidRPr="00503C12" w:rsidRDefault="00710D10" w:rsidP="00503C12">
      <w:pPr>
        <w:pStyle w:val="Luettelokappale"/>
        <w:numPr>
          <w:ilvl w:val="0"/>
          <w:numId w:val="1"/>
        </w:numPr>
        <w:spacing w:before="240" w:after="0" w:line="276" w:lineRule="auto"/>
        <w:jc w:val="both"/>
        <w:rPr>
          <w:rFonts w:asciiTheme="minorHAnsi" w:eastAsia="Merriweather" w:hAnsiTheme="minorHAnsi" w:cstheme="minorHAnsi"/>
        </w:rPr>
      </w:pPr>
      <w:r w:rsidRPr="00503C12">
        <w:rPr>
          <w:rFonts w:asciiTheme="minorHAnsi" w:eastAsia="Merriweather" w:hAnsiTheme="minorHAnsi" w:cstheme="minorHAnsi"/>
        </w:rPr>
        <w:t xml:space="preserve">arvioida niiden vaikuttavuutta. </w:t>
      </w:r>
    </w:p>
    <w:p w14:paraId="6FF1666F" w14:textId="70F70C25" w:rsidR="00D65E06" w:rsidRPr="00AC510E" w:rsidRDefault="00710D10" w:rsidP="00AC510E">
      <w:pPr>
        <w:spacing w:before="240" w:after="0" w:line="276" w:lineRule="auto"/>
        <w:jc w:val="both"/>
        <w:rPr>
          <w:rFonts w:asciiTheme="minorHAnsi" w:eastAsia="Merriweather" w:hAnsiTheme="minorHAnsi" w:cstheme="minorHAnsi"/>
        </w:rPr>
      </w:pPr>
      <w:r w:rsidRPr="00503C12">
        <w:rPr>
          <w:rFonts w:asciiTheme="minorHAnsi" w:eastAsia="Merriweather" w:hAnsiTheme="minorHAnsi" w:cstheme="minorHAnsi"/>
          <w:b/>
          <w:bCs/>
        </w:rPr>
        <w:t>Vaikuttamisen keinoja tulisi esitellä vähintään viisi (5)</w:t>
      </w:r>
      <w:r w:rsidRPr="00AC510E">
        <w:rPr>
          <w:rFonts w:asciiTheme="minorHAnsi" w:eastAsia="Merriweather" w:hAnsiTheme="minorHAnsi" w:cstheme="minorHAnsi"/>
        </w:rPr>
        <w:t>. Esseen otsikkona on “</w:t>
      </w:r>
      <w:r w:rsidRPr="00AC510E">
        <w:rPr>
          <w:rFonts w:asciiTheme="minorHAnsi" w:eastAsia="Merriweather" w:hAnsiTheme="minorHAnsi" w:cstheme="minorHAnsi"/>
          <w:i/>
        </w:rPr>
        <w:t>Mitä eri tapoja minulla on vaikuttaa suomalaisessa kansalaisyhteiskunnassa?</w:t>
      </w:r>
      <w:r w:rsidRPr="00AC510E">
        <w:rPr>
          <w:rFonts w:asciiTheme="minorHAnsi" w:eastAsia="Merriweather" w:hAnsiTheme="minorHAnsi" w:cstheme="minorHAnsi"/>
        </w:rPr>
        <w:t>”.</w:t>
      </w:r>
    </w:p>
    <w:p w14:paraId="10ED869F" w14:textId="12286C28"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Pisteytys on tehty 30 prosentin läpipääsyn mukaan.</w:t>
      </w:r>
    </w:p>
    <w:p w14:paraId="2ABE56B3" w14:textId="1A3F06A2" w:rsid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Kiitettävän arvosanan saavuttamiseksi oppilaan on otettava myös kantaa aiheen yhteiskunnalliseen keskusteluun ja </w:t>
      </w:r>
      <w:r w:rsidR="00503C12">
        <w:rPr>
          <w:rFonts w:asciiTheme="minorHAnsi" w:eastAsia="Merriweather" w:hAnsiTheme="minorHAnsi" w:cstheme="minorHAnsi"/>
        </w:rPr>
        <w:t>muodostettava</w:t>
      </w:r>
      <w:r w:rsidRPr="00AC510E">
        <w:rPr>
          <w:rFonts w:asciiTheme="minorHAnsi" w:eastAsia="Merriweather" w:hAnsiTheme="minorHAnsi" w:cstheme="minorHAnsi"/>
        </w:rPr>
        <w:t xml:space="preserve"> siitä perusteltuja mielipiteitä. Esseen aineistona on Helsingin </w:t>
      </w:r>
      <w:r w:rsidR="00503C12">
        <w:rPr>
          <w:rFonts w:asciiTheme="minorHAnsi" w:eastAsia="Merriweather" w:hAnsiTheme="minorHAnsi" w:cstheme="minorHAnsi"/>
        </w:rPr>
        <w:t>S</w:t>
      </w:r>
      <w:r w:rsidRPr="00AC510E">
        <w:rPr>
          <w:rFonts w:asciiTheme="minorHAnsi" w:eastAsia="Merriweather" w:hAnsiTheme="minorHAnsi" w:cstheme="minorHAnsi"/>
        </w:rPr>
        <w:t xml:space="preserve">anomissa julkaistun artikkelin </w:t>
      </w:r>
      <w:r w:rsidRPr="00503C12">
        <w:rPr>
          <w:rFonts w:asciiTheme="minorHAnsi" w:eastAsia="Merriweather" w:hAnsiTheme="minorHAnsi" w:cstheme="minorHAnsi"/>
          <w:i/>
          <w:iCs/>
        </w:rPr>
        <w:t>Meemiaktivismia</w:t>
      </w:r>
      <w:r w:rsidR="00AC510E">
        <w:rPr>
          <w:rFonts w:asciiTheme="minorHAnsi" w:eastAsia="Merriweather" w:hAnsiTheme="minorHAnsi" w:cstheme="minorHAnsi"/>
        </w:rPr>
        <w:t xml:space="preserve"> </w:t>
      </w:r>
      <w:r w:rsidRPr="00AC510E">
        <w:rPr>
          <w:rFonts w:asciiTheme="minorHAnsi" w:eastAsia="Merriweather" w:hAnsiTheme="minorHAnsi" w:cstheme="minorHAnsi"/>
        </w:rPr>
        <w:t>(HS 15.7.2021) lyhennetty versio, jossa on esitelty vaikuttamista meemien kautta. Tehtävässä voi hyödyntää myös muita uutisia vaikuttamisesta.</w:t>
      </w:r>
    </w:p>
    <w:p w14:paraId="11A09776" w14:textId="5106EF89"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Essee</w:t>
      </w:r>
      <w:r w:rsidR="00503C12">
        <w:rPr>
          <w:rFonts w:asciiTheme="minorHAnsi" w:eastAsia="Merriweather" w:hAnsiTheme="minorHAnsi" w:cstheme="minorHAnsi"/>
        </w:rPr>
        <w:t>tehtävä</w:t>
      </w:r>
      <w:r w:rsidRPr="00AC510E">
        <w:rPr>
          <w:rFonts w:asciiTheme="minorHAnsi" w:eastAsia="Merriweather" w:hAnsiTheme="minorHAnsi" w:cstheme="minorHAnsi"/>
        </w:rPr>
        <w:t xml:space="preserve"> on suunniteltu siten, että sen saa valmiiksi yhden kaksoistunnin aikana. </w:t>
      </w:r>
      <w:r w:rsidR="00503C12">
        <w:rPr>
          <w:rFonts w:asciiTheme="minorHAnsi" w:eastAsia="Merriweather" w:hAnsiTheme="minorHAnsi" w:cstheme="minorHAnsi"/>
        </w:rPr>
        <w:t>Esseestä saa pidemmän</w:t>
      </w:r>
      <w:r w:rsidRPr="00AC510E">
        <w:rPr>
          <w:rFonts w:asciiTheme="minorHAnsi" w:eastAsia="Merriweather" w:hAnsiTheme="minorHAnsi" w:cstheme="minorHAnsi"/>
        </w:rPr>
        <w:t xml:space="preserve"> esimerkiksi lähdemateriaaleja lisäämällä.</w:t>
      </w:r>
    </w:p>
    <w:p w14:paraId="08FD46AA" w14:textId="77777777" w:rsidR="00D65E06" w:rsidRPr="00AC510E" w:rsidRDefault="00710D10" w:rsidP="00AC510E">
      <w:pPr>
        <w:spacing w:before="240" w:line="276" w:lineRule="auto"/>
        <w:rPr>
          <w:rFonts w:asciiTheme="minorHAnsi" w:hAnsiTheme="minorHAnsi" w:cstheme="minorHAnsi"/>
        </w:rPr>
      </w:pPr>
      <w:r w:rsidRPr="00AC510E">
        <w:rPr>
          <w:rFonts w:asciiTheme="minorHAnsi" w:hAnsiTheme="minorHAnsi" w:cstheme="minorHAnsi"/>
        </w:rPr>
        <w:br w:type="page"/>
      </w:r>
    </w:p>
    <w:p w14:paraId="10892EEE" w14:textId="42A8E2B2" w:rsidR="00D65E06" w:rsidRPr="000B7708" w:rsidRDefault="00710D10" w:rsidP="00AC510E">
      <w:pPr>
        <w:pStyle w:val="Otsikko1"/>
        <w:rPr>
          <w:rFonts w:asciiTheme="minorHAnsi" w:hAnsiTheme="minorHAnsi" w:cstheme="minorHAnsi"/>
          <w:b/>
          <w:bCs/>
          <w:color w:val="auto"/>
          <w:sz w:val="40"/>
          <w:szCs w:val="40"/>
        </w:rPr>
      </w:pPr>
      <w:r w:rsidRPr="000B7708">
        <w:rPr>
          <w:rFonts w:asciiTheme="minorHAnsi" w:hAnsiTheme="minorHAnsi" w:cstheme="minorHAnsi"/>
          <w:b/>
          <w:bCs/>
          <w:color w:val="auto"/>
          <w:sz w:val="40"/>
          <w:szCs w:val="40"/>
        </w:rPr>
        <w:lastRenderedPageBreak/>
        <w:t>L</w:t>
      </w:r>
      <w:r w:rsidR="00503C12" w:rsidRPr="000B7708">
        <w:rPr>
          <w:rFonts w:asciiTheme="minorHAnsi" w:hAnsiTheme="minorHAnsi" w:cstheme="minorHAnsi"/>
          <w:b/>
          <w:bCs/>
          <w:color w:val="auto"/>
          <w:sz w:val="40"/>
          <w:szCs w:val="40"/>
        </w:rPr>
        <w:t>ÄHDEMATERIAALI</w:t>
      </w:r>
    </w:p>
    <w:p w14:paraId="79DA0AAE" w14:textId="040E2C15" w:rsidR="00D65E06" w:rsidRPr="00AC510E" w:rsidRDefault="00710D10" w:rsidP="00AC510E">
      <w:pPr>
        <w:pBdr>
          <w:left w:val="none" w:sz="0" w:space="24" w:color="auto"/>
          <w:bottom w:val="none" w:sz="0" w:space="6" w:color="auto"/>
          <w:right w:val="none" w:sz="0" w:space="24" w:color="auto"/>
        </w:pBdr>
        <w:spacing w:before="240" w:after="240" w:line="276" w:lineRule="auto"/>
        <w:jc w:val="center"/>
        <w:rPr>
          <w:rFonts w:asciiTheme="minorHAnsi" w:eastAsia="Merriweather" w:hAnsiTheme="minorHAnsi" w:cstheme="minorHAnsi"/>
        </w:rPr>
      </w:pPr>
      <w:bookmarkStart w:id="1" w:name="_Hlk86751418"/>
      <w:r w:rsidRPr="00AC510E">
        <w:rPr>
          <w:rFonts w:asciiTheme="minorHAnsi" w:eastAsia="Merriweather" w:hAnsiTheme="minorHAnsi" w:cstheme="minorHAnsi"/>
        </w:rPr>
        <w:t xml:space="preserve">Meemiaktivismia </w:t>
      </w:r>
      <w:r w:rsidR="00567B7F">
        <w:rPr>
          <w:rFonts w:asciiTheme="minorHAnsi" w:hAnsiTheme="minorHAnsi" w:cstheme="minorHAnsi"/>
        </w:rPr>
        <w:pict w14:anchorId="5B3B3424">
          <v:rect id="_x0000_i1025" style="width:0;height:1.5pt" o:hralign="center" o:hrstd="t" o:hr="t" fillcolor="#a0a0a0" stroked="f"/>
        </w:pict>
      </w:r>
    </w:p>
    <w:p w14:paraId="3CD8AFD5" w14:textId="77777777" w:rsidR="00D65E06" w:rsidRPr="00AC510E" w:rsidRDefault="00710D10" w:rsidP="00AC510E">
      <w:pPr>
        <w:pBdr>
          <w:left w:val="none" w:sz="0" w:space="24" w:color="auto"/>
          <w:bottom w:val="none" w:sz="0" w:space="6" w:color="auto"/>
          <w:right w:val="none" w:sz="0" w:space="24" w:color="auto"/>
        </w:pBdr>
        <w:spacing w:before="240" w:after="240" w:line="276" w:lineRule="auto"/>
        <w:jc w:val="both"/>
        <w:rPr>
          <w:rFonts w:asciiTheme="minorHAnsi" w:eastAsia="Merriweather" w:hAnsiTheme="minorHAnsi" w:cstheme="minorHAnsi"/>
        </w:rPr>
      </w:pPr>
      <w:r w:rsidRPr="00AC510E">
        <w:rPr>
          <w:rFonts w:asciiTheme="minorHAnsi" w:eastAsia="Merriweather" w:hAnsiTheme="minorHAnsi" w:cstheme="minorHAnsi"/>
        </w:rPr>
        <w:t>Instagramin @kaikkipaskaksi-tili tekee poliittista satiiria ja @pikakahvimemegirl kritisoi patriarkaattia. Myös viihteeksi tarkoitetut meemit voivat tutkijan mukaan olla vallankäyttöä.</w:t>
      </w:r>
    </w:p>
    <w:p w14:paraId="5FDE4EED" w14:textId="77777777" w:rsidR="00D65E06" w:rsidRPr="00AC510E" w:rsidRDefault="00710D10" w:rsidP="00AC510E">
      <w:pPr>
        <w:pBdr>
          <w:left w:val="none" w:sz="0" w:space="12" w:color="auto"/>
          <w:right w:val="none" w:sz="0" w:space="12" w:color="auto"/>
        </w:pBdr>
        <w:spacing w:before="240" w:after="360" w:line="276" w:lineRule="auto"/>
        <w:jc w:val="both"/>
        <w:rPr>
          <w:rFonts w:asciiTheme="minorHAnsi" w:eastAsia="Merriweather" w:hAnsiTheme="minorHAnsi" w:cstheme="minorHAnsi"/>
        </w:rPr>
      </w:pPr>
      <w:r w:rsidRPr="00AC510E">
        <w:rPr>
          <w:rFonts w:asciiTheme="minorHAnsi" w:eastAsia="Merriweather" w:hAnsiTheme="minorHAnsi" w:cstheme="minorHAnsi"/>
        </w:rPr>
        <w:t>Muun muassa nämä aiheet nousevat esiin meemitileillä, joiden tarkoituksena on vaikuttaa seuraajiensa ajatusmaailmaan ja toimintaan. Sosiaalisen median kanaviin, kuten Instagramiin, on ilmestynyt viime vuoden aikana aktivistisia meemitilejä.</w:t>
      </w:r>
    </w:p>
    <w:p w14:paraId="6E86BE0D" w14:textId="77777777" w:rsidR="00D65E06" w:rsidRPr="00AC510E" w:rsidRDefault="00710D10" w:rsidP="00AC510E">
      <w:pPr>
        <w:pBdr>
          <w:left w:val="none" w:sz="0" w:space="12" w:color="auto"/>
          <w:right w:val="none" w:sz="0" w:space="12" w:color="auto"/>
        </w:pBdr>
        <w:spacing w:before="240" w:after="36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Maailmalla meemit ja politiikka kietoutuivat yhteen näkyvästi vuonna 2008, kun Yhdysvaltain presidentiksi pyrkinyt </w:t>
      </w:r>
      <w:r w:rsidRPr="00AC510E">
        <w:rPr>
          <w:rFonts w:asciiTheme="minorHAnsi" w:eastAsia="Merriweather" w:hAnsiTheme="minorHAnsi" w:cstheme="minorHAnsi"/>
          <w:b/>
        </w:rPr>
        <w:t>Barack Obama</w:t>
      </w:r>
      <w:r w:rsidRPr="00AC510E">
        <w:rPr>
          <w:rFonts w:asciiTheme="minorHAnsi" w:eastAsia="Merriweather" w:hAnsiTheme="minorHAnsi" w:cstheme="minorHAnsi"/>
        </w:rPr>
        <w:t xml:space="preserve"> hyödynsi meemejä vaalikampanjassaan. 2010-luvun puolivälissä meemit valtavirtaistuivat Suomessa ja niitä alettiin käyttää myös vaikuttamisen keinona.</w:t>
      </w:r>
    </w:p>
    <w:p w14:paraId="4235DE67" w14:textId="77777777" w:rsidR="00D65E06" w:rsidRPr="00AC510E" w:rsidRDefault="00710D10" w:rsidP="00AC510E">
      <w:pPr>
        <w:pBdr>
          <w:left w:val="none" w:sz="0" w:space="12" w:color="auto"/>
          <w:right w:val="none" w:sz="0" w:space="12" w:color="auto"/>
        </w:pBdr>
        <w:spacing w:before="240" w:after="360" w:line="276" w:lineRule="auto"/>
        <w:jc w:val="both"/>
        <w:rPr>
          <w:rFonts w:asciiTheme="minorHAnsi" w:eastAsia="Merriweather" w:hAnsiTheme="minorHAnsi" w:cstheme="minorHAnsi"/>
        </w:rPr>
      </w:pPr>
      <w:r w:rsidRPr="00AC510E">
        <w:rPr>
          <w:rFonts w:asciiTheme="minorHAnsi" w:eastAsia="Merriweather" w:hAnsiTheme="minorHAnsi" w:cstheme="minorHAnsi"/>
          <w:b/>
        </w:rPr>
        <w:t>29-VUOTIAS</w:t>
      </w:r>
      <w:r w:rsidRPr="00AC510E">
        <w:rPr>
          <w:rFonts w:asciiTheme="minorHAnsi" w:eastAsia="Merriweather" w:hAnsiTheme="minorHAnsi" w:cstheme="minorHAnsi"/>
        </w:rPr>
        <w:t xml:space="preserve"> </w:t>
      </w:r>
      <w:r w:rsidRPr="00AC510E">
        <w:rPr>
          <w:rFonts w:asciiTheme="minorHAnsi" w:eastAsia="Merriweather" w:hAnsiTheme="minorHAnsi" w:cstheme="minorHAnsi"/>
          <w:b/>
        </w:rPr>
        <w:t xml:space="preserve">Riku </w:t>
      </w:r>
      <w:proofErr w:type="spellStart"/>
      <w:r w:rsidRPr="00AC510E">
        <w:rPr>
          <w:rFonts w:asciiTheme="minorHAnsi" w:eastAsia="Merriweather" w:hAnsiTheme="minorHAnsi" w:cstheme="minorHAnsi"/>
          <w:b/>
        </w:rPr>
        <w:t>Junttanen</w:t>
      </w:r>
      <w:proofErr w:type="spellEnd"/>
      <w:r w:rsidRPr="00AC510E">
        <w:rPr>
          <w:rFonts w:asciiTheme="minorHAnsi" w:eastAsia="Merriweather" w:hAnsiTheme="minorHAnsi" w:cstheme="minorHAnsi"/>
        </w:rPr>
        <w:t xml:space="preserve"> on meemiaktivisti, joka myöntää avoimesti pyrkivänsä vaikuttamaan meemiensä kautta ihmisiin.</w:t>
      </w:r>
    </w:p>
    <w:p w14:paraId="27A1DBA1" w14:textId="77777777" w:rsidR="00D65E06" w:rsidRPr="00AC510E" w:rsidRDefault="00710D10" w:rsidP="00AC510E">
      <w:pPr>
        <w:pBdr>
          <w:left w:val="none" w:sz="0" w:space="12" w:color="auto"/>
          <w:right w:val="none" w:sz="0" w:space="12" w:color="auto"/>
        </w:pBdr>
        <w:spacing w:before="240" w:after="36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Hän ylläpitää Instagramissa neljää meemitiliä, joista 5 700 seuraajan @kaikkipaskaksi-tili ottaa kantaa päivänpolitiikkaan ja ajankohtaisiin aiheisiin provosoivalla ja satiirisella tyylillä. Kirosanoja vilisee päivitysten joukossa, ja tilin estetiikassa on nähtävissä </w:t>
      </w:r>
      <w:proofErr w:type="spellStart"/>
      <w:r w:rsidRPr="00AC510E">
        <w:rPr>
          <w:rFonts w:asciiTheme="minorHAnsi" w:eastAsia="Merriweather" w:hAnsiTheme="minorHAnsi" w:cstheme="minorHAnsi"/>
        </w:rPr>
        <w:t>Junttasen</w:t>
      </w:r>
      <w:proofErr w:type="spellEnd"/>
      <w:r w:rsidRPr="00AC510E">
        <w:rPr>
          <w:rFonts w:asciiTheme="minorHAnsi" w:eastAsia="Merriweather" w:hAnsiTheme="minorHAnsi" w:cstheme="minorHAnsi"/>
        </w:rPr>
        <w:t xml:space="preserve"> kiinnostus metallimusiikkiin.</w:t>
      </w:r>
    </w:p>
    <w:p w14:paraId="07736A89" w14:textId="77777777" w:rsidR="00D65E06" w:rsidRPr="00AC510E" w:rsidRDefault="00710D10" w:rsidP="00AC510E">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rPr>
      </w:pPr>
      <w:r w:rsidRPr="00AC510E">
        <w:rPr>
          <w:rFonts w:asciiTheme="minorHAnsi" w:eastAsia="Merriweather" w:hAnsiTheme="minorHAnsi" w:cstheme="minorHAnsi"/>
          <w:color w:val="191919"/>
        </w:rPr>
        <w:t>Satiiriset meemit voisi kuitata pelkäksi huumoriksi. Taustalla on kuitenkin selkeä pyrkimys vaikuttaa, ja toiminta on jossain määrin suunnitelmallista.</w:t>
      </w:r>
    </w:p>
    <w:p w14:paraId="71CAC256" w14:textId="77777777" w:rsidR="00D65E06" w:rsidRPr="00AC510E" w:rsidRDefault="00710D10" w:rsidP="00AC510E">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rPr>
      </w:pPr>
      <w:r w:rsidRPr="00AC510E">
        <w:rPr>
          <w:rFonts w:asciiTheme="minorHAnsi" w:eastAsia="Merriweather" w:hAnsiTheme="minorHAnsi" w:cstheme="minorHAnsi"/>
          <w:color w:val="191919"/>
        </w:rPr>
        <w:t xml:space="preserve">Se näkyy esimerkiksi siinä, että </w:t>
      </w:r>
      <w:proofErr w:type="spellStart"/>
      <w:r w:rsidRPr="00AC510E">
        <w:rPr>
          <w:rFonts w:asciiTheme="minorHAnsi" w:eastAsia="Merriweather" w:hAnsiTheme="minorHAnsi" w:cstheme="minorHAnsi"/>
          <w:color w:val="191919"/>
        </w:rPr>
        <w:t>Junttasella</w:t>
      </w:r>
      <w:proofErr w:type="spellEnd"/>
      <w:r w:rsidRPr="00AC510E">
        <w:rPr>
          <w:rFonts w:asciiTheme="minorHAnsi" w:eastAsia="Merriweather" w:hAnsiTheme="minorHAnsi" w:cstheme="minorHAnsi"/>
          <w:color w:val="191919"/>
        </w:rPr>
        <w:t xml:space="preserve"> on varatili. Jos @kaikkipaskaksi-tili poistettaisiin sisällön takia, olisi toinen tili odottamassa. Myös varatilille pitää luoda omaa sisältöä, jotta seuraajat eivät lopeta sen seuraamista. Päivässä meemien tekemiseen kuluu useampi tunti.</w:t>
      </w:r>
    </w:p>
    <w:p w14:paraId="0A8E62C5" w14:textId="77777777" w:rsidR="00D65E06" w:rsidRPr="00AC510E" w:rsidRDefault="00710D10" w:rsidP="00AC510E">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rPr>
      </w:pPr>
      <w:r w:rsidRPr="00AC510E">
        <w:rPr>
          <w:rFonts w:asciiTheme="minorHAnsi" w:eastAsia="Merriweather" w:hAnsiTheme="minorHAnsi" w:cstheme="minorHAnsi"/>
          <w:b/>
          <w:color w:val="191919"/>
        </w:rPr>
        <w:t xml:space="preserve">JUNTTANEN </w:t>
      </w:r>
      <w:r w:rsidRPr="00AC510E">
        <w:rPr>
          <w:rFonts w:asciiTheme="minorHAnsi" w:eastAsia="Merriweather" w:hAnsiTheme="minorHAnsi" w:cstheme="minorHAnsi"/>
          <w:color w:val="191919"/>
        </w:rPr>
        <w:t>vastailee kahvilassa haastattelukysymyksiin tiiviisti ja asiallisesti.</w:t>
      </w:r>
    </w:p>
    <w:p w14:paraId="136FC70F" w14:textId="77777777" w:rsidR="00D65E06" w:rsidRPr="00AC510E" w:rsidRDefault="00710D10" w:rsidP="00AC510E">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rPr>
      </w:pPr>
      <w:r w:rsidRPr="00AC510E">
        <w:rPr>
          <w:rFonts w:asciiTheme="minorHAnsi" w:eastAsia="Merriweather" w:hAnsiTheme="minorHAnsi" w:cstheme="minorHAnsi"/>
          <w:color w:val="191919"/>
        </w:rPr>
        <w:t>Tilin perusteella voisi odottaa, että hän yltyisi kirosanoilla höystettyyn tuliseen retoriikkaan, jossa hyödynnetään kärjistyksiä. Näin ei kuitenkaan ole. Hän ei ala missään vaiheessa ”</w:t>
      </w:r>
      <w:proofErr w:type="spellStart"/>
      <w:r w:rsidRPr="00AC510E">
        <w:rPr>
          <w:rFonts w:asciiTheme="minorHAnsi" w:eastAsia="Merriweather" w:hAnsiTheme="minorHAnsi" w:cstheme="minorHAnsi"/>
          <w:color w:val="191919"/>
        </w:rPr>
        <w:t>räntätä</w:t>
      </w:r>
      <w:proofErr w:type="spellEnd"/>
      <w:r w:rsidRPr="00AC510E">
        <w:rPr>
          <w:rFonts w:asciiTheme="minorHAnsi" w:eastAsia="Merriweather" w:hAnsiTheme="minorHAnsi" w:cstheme="minorHAnsi"/>
          <w:color w:val="191919"/>
        </w:rPr>
        <w:t>”.</w:t>
      </w:r>
    </w:p>
    <w:p w14:paraId="4234335C" w14:textId="77777777" w:rsidR="00D65E06" w:rsidRPr="00AC510E" w:rsidRDefault="00710D10" w:rsidP="00AC510E">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rPr>
      </w:pPr>
      <w:proofErr w:type="spellStart"/>
      <w:r w:rsidRPr="00AC510E">
        <w:rPr>
          <w:rFonts w:asciiTheme="minorHAnsi" w:eastAsia="Merriweather" w:hAnsiTheme="minorHAnsi" w:cstheme="minorHAnsi"/>
          <w:color w:val="191919"/>
        </w:rPr>
        <w:t>Junttasen</w:t>
      </w:r>
      <w:proofErr w:type="spellEnd"/>
      <w:r w:rsidRPr="00AC510E">
        <w:rPr>
          <w:rFonts w:asciiTheme="minorHAnsi" w:eastAsia="Merriweather" w:hAnsiTheme="minorHAnsi" w:cstheme="minorHAnsi"/>
          <w:color w:val="191919"/>
        </w:rPr>
        <w:t xml:space="preserve"> mukaan tilille on hakeutunut seuraajia, joilla on samankaltainen arvomaailma kuin hänellä itsellään. Tilin tarkoituksena on vahvistaa ihmisoikeuksia ja vasemmistolaista politiikkaa tukevaa ajatusmaailmaa. </w:t>
      </w:r>
      <w:proofErr w:type="spellStart"/>
      <w:r w:rsidRPr="00AC510E">
        <w:rPr>
          <w:rFonts w:asciiTheme="minorHAnsi" w:eastAsia="Merriweather" w:hAnsiTheme="minorHAnsi" w:cstheme="minorHAnsi"/>
          <w:color w:val="191919"/>
        </w:rPr>
        <w:t>Junttanen</w:t>
      </w:r>
      <w:proofErr w:type="spellEnd"/>
      <w:r w:rsidRPr="00AC510E">
        <w:rPr>
          <w:rFonts w:asciiTheme="minorHAnsi" w:eastAsia="Merriweather" w:hAnsiTheme="minorHAnsi" w:cstheme="minorHAnsi"/>
          <w:color w:val="191919"/>
        </w:rPr>
        <w:t xml:space="preserve"> tekee julkaisut omista lähtökohdistaan eikä ole minkään puolueen ja niiden nuorisojärjestöjen jäsen.</w:t>
      </w:r>
    </w:p>
    <w:p w14:paraId="67A33101" w14:textId="77777777" w:rsidR="00D65E06" w:rsidRPr="00AC510E" w:rsidRDefault="00710D10" w:rsidP="00AC510E">
      <w:pPr>
        <w:pBdr>
          <w:left w:val="none" w:sz="0" w:space="12" w:color="auto"/>
          <w:right w:val="none" w:sz="0" w:space="12" w:color="auto"/>
        </w:pBdr>
        <w:shd w:val="clear" w:color="auto" w:fill="FFFFFF"/>
        <w:spacing w:before="240" w:after="360" w:line="276" w:lineRule="auto"/>
        <w:jc w:val="both"/>
        <w:rPr>
          <w:rFonts w:asciiTheme="minorHAnsi" w:eastAsia="Merriweather" w:hAnsiTheme="minorHAnsi" w:cstheme="minorHAnsi"/>
          <w:color w:val="191919"/>
        </w:rPr>
      </w:pPr>
      <w:r w:rsidRPr="00AC510E">
        <w:rPr>
          <w:rFonts w:asciiTheme="minorHAnsi" w:eastAsia="Merriweather" w:hAnsiTheme="minorHAnsi" w:cstheme="minorHAnsi"/>
          <w:color w:val="191919"/>
        </w:rPr>
        <w:t>---</w:t>
      </w:r>
    </w:p>
    <w:p w14:paraId="7A9BD25E"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MEDIATUTKIJALLE meemit näyttäytyvät yhtenä vaikuttamiskeinona muiden joukossa.</w:t>
      </w:r>
    </w:p>
    <w:p w14:paraId="46E26CA4"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776E993B"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”Meemit voivat olla samanlaisia poliittisen viestinnän keinoja kuin mielenosoitukset, marssit tai julisteen tekeminen. Meemit ovat yksi digitaalisen aktivismin muoto”, sanoo Tampereen yliopiston mediatutkija </w:t>
      </w:r>
      <w:r w:rsidRPr="00AC510E">
        <w:rPr>
          <w:rFonts w:asciiTheme="minorHAnsi" w:eastAsia="Merriweather" w:hAnsiTheme="minorHAnsi" w:cstheme="minorHAnsi"/>
          <w:b/>
        </w:rPr>
        <w:t xml:space="preserve">Eliisa </w:t>
      </w:r>
      <w:proofErr w:type="spellStart"/>
      <w:r w:rsidRPr="00AC510E">
        <w:rPr>
          <w:rFonts w:asciiTheme="minorHAnsi" w:eastAsia="Merriweather" w:hAnsiTheme="minorHAnsi" w:cstheme="minorHAnsi"/>
          <w:b/>
        </w:rPr>
        <w:t>Vainikka</w:t>
      </w:r>
      <w:proofErr w:type="spellEnd"/>
      <w:r w:rsidRPr="00AC510E">
        <w:rPr>
          <w:rFonts w:asciiTheme="minorHAnsi" w:eastAsia="Merriweather" w:hAnsiTheme="minorHAnsi" w:cstheme="minorHAnsi"/>
        </w:rPr>
        <w:t>.</w:t>
      </w:r>
    </w:p>
    <w:p w14:paraId="68F95B7A"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413738A7" w14:textId="77777777" w:rsidR="00D65E06" w:rsidRPr="00AC510E" w:rsidRDefault="00710D10" w:rsidP="00AC510E">
      <w:pPr>
        <w:spacing w:before="240" w:after="0" w:line="276" w:lineRule="auto"/>
        <w:jc w:val="both"/>
        <w:rPr>
          <w:rFonts w:asciiTheme="minorHAnsi" w:eastAsia="Merriweather" w:hAnsiTheme="minorHAnsi" w:cstheme="minorHAnsi"/>
        </w:rPr>
      </w:pPr>
      <w:proofErr w:type="spellStart"/>
      <w:r w:rsidRPr="00AC510E">
        <w:rPr>
          <w:rFonts w:asciiTheme="minorHAnsi" w:eastAsia="Merriweather" w:hAnsiTheme="minorHAnsi" w:cstheme="minorHAnsi"/>
        </w:rPr>
        <w:lastRenderedPageBreak/>
        <w:t>Vainikan</w:t>
      </w:r>
      <w:proofErr w:type="spellEnd"/>
      <w:r w:rsidRPr="00AC510E">
        <w:rPr>
          <w:rFonts w:asciiTheme="minorHAnsi" w:eastAsia="Merriweather" w:hAnsiTheme="minorHAnsi" w:cstheme="minorHAnsi"/>
        </w:rPr>
        <w:t xml:space="preserve"> viime vuonna julkaistu väitöskirja </w:t>
      </w:r>
      <w:proofErr w:type="spellStart"/>
      <w:r w:rsidRPr="00AC510E">
        <w:rPr>
          <w:rFonts w:asciiTheme="minorHAnsi" w:eastAsia="Merriweather" w:hAnsiTheme="minorHAnsi" w:cstheme="minorHAnsi"/>
        </w:rPr>
        <w:t>Prekarisaation</w:t>
      </w:r>
      <w:proofErr w:type="spellEnd"/>
      <w:r w:rsidRPr="00AC510E">
        <w:rPr>
          <w:rFonts w:asciiTheme="minorHAnsi" w:eastAsia="Merriweather" w:hAnsiTheme="minorHAnsi" w:cstheme="minorHAnsi"/>
        </w:rPr>
        <w:t xml:space="preserve"> tunnemaisema: Vastustavat taktiikat, tunnelmat ja elämänpolitiikka verkon julkisuudessa käsittelee verkkokeskusteluja ja meemejä.</w:t>
      </w:r>
    </w:p>
    <w:p w14:paraId="7E8536A1"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578DC821"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Meemiaktivismi voi kattaa laajasti eri aiheita päivänpolitiikasta yhteiskunnan rakenteellisiin ongelmiin. Meemeissä voidaan puolustaa esimerkiksi naisten tai seksuaalivähemmistöjen asemaa.</w:t>
      </w:r>
    </w:p>
    <w:p w14:paraId="75438DC0"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3BA1F0F1"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Lisäksi kansainväliset konfliktit nousevat meemien aiheiksi. Kun Venäjä valtasi Krimin niemimaan vuonna 2014, alkoi somessa levitä Vladimir Putinia ja Krimiä koskevia meemejä.</w:t>
      </w:r>
    </w:p>
    <w:p w14:paraId="4EA5207F"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2FDC84E6"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”Tällaisilla meemeillä pyritään herättelemään laajempia ihmisryhmiä siihen, ettei esimerkiksi Krimin valtaus ole ok. Parhaimmillaan meemeillä saadaan ihmisten huomio kiinnittymään tällaisiin asioihin ja muistutetaan heitä tiiviillä viestillä konfliktista”, </w:t>
      </w:r>
      <w:proofErr w:type="spellStart"/>
      <w:r w:rsidRPr="00AC510E">
        <w:rPr>
          <w:rFonts w:asciiTheme="minorHAnsi" w:eastAsia="Merriweather" w:hAnsiTheme="minorHAnsi" w:cstheme="minorHAnsi"/>
        </w:rPr>
        <w:t>Vainikka</w:t>
      </w:r>
      <w:proofErr w:type="spellEnd"/>
      <w:r w:rsidRPr="00AC510E">
        <w:rPr>
          <w:rFonts w:asciiTheme="minorHAnsi" w:eastAsia="Merriweather" w:hAnsiTheme="minorHAnsi" w:cstheme="minorHAnsi"/>
        </w:rPr>
        <w:t xml:space="preserve"> toteaa.</w:t>
      </w:r>
    </w:p>
    <w:p w14:paraId="39E34073"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5E2C4DE6"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TOISELLA meemiaktivistilla, 28-vuotiaalla helsinkiläisellä Almalla, vaikuttaminen on erilaista kuin </w:t>
      </w:r>
      <w:proofErr w:type="spellStart"/>
      <w:r w:rsidRPr="00AC510E">
        <w:rPr>
          <w:rFonts w:asciiTheme="minorHAnsi" w:eastAsia="Merriweather" w:hAnsiTheme="minorHAnsi" w:cstheme="minorHAnsi"/>
        </w:rPr>
        <w:t>Junttasella</w:t>
      </w:r>
      <w:proofErr w:type="spellEnd"/>
      <w:r w:rsidRPr="00AC510E">
        <w:rPr>
          <w:rFonts w:asciiTheme="minorHAnsi" w:eastAsia="Merriweather" w:hAnsiTheme="minorHAnsi" w:cstheme="minorHAnsi"/>
        </w:rPr>
        <w:t>. Pääsääntöisesti hän ei ota kantaa päivänpolitiikkaan, vaikka esimerkiksi kuntavaalien alla hän tekikin selväksi, kenelle hänen äänensä oli menossa.</w:t>
      </w:r>
    </w:p>
    <w:p w14:paraId="64B54D64"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1A66D131"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Sen sijaan Alma kritisoi yhteiskunnan valtarakenteita ja normeja.</w:t>
      </w:r>
    </w:p>
    <w:p w14:paraId="757412CC"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01021FB0"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Alma pyörittää Instagramissa feminististä @pikakahvimemegirl-tiliä, jonka hän perusti viime lokakuussa. Seuraajia on kertynyt suhteellisen nopealla tahdilla, ja nyt seuraajia on noin 4 200.</w:t>
      </w:r>
    </w:p>
    <w:p w14:paraId="498654EA"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417474C4"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Osa meemeistä on viihteellisiä ja sisältää muun muassa läppää kahvin juomisesta, osa käsittelee deittailua.</w:t>
      </w:r>
    </w:p>
    <w:p w14:paraId="2BB06DC1"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2A6F43D4"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Alma esiintyy artikkelissa vain etunimellään, koska deittailumeemeissä näkyvät vahvasti hänen omat kokemuksensa, joten koko nimellä esiintyminen tuntuisi hänestä arkaluontoiselta.</w:t>
      </w:r>
    </w:p>
    <w:p w14:paraId="0989F722"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0CDA8209"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Alman meemit ottavat kantaa esimerkiksi seksismiin ja tietynlaiseen naismuottiin. Kuvien alla olevat tekstit kehottavat esimerkiksi olemaan ylpeästi oma itsensä ja puolustamaan omia oikeuksiaan, vaikka se joskus tarkoittaisikin sitä, että joutuisi olemaan ilonpilaaja, ”ämmä” tai ”draamakuningatar”.</w:t>
      </w:r>
    </w:p>
    <w:p w14:paraId="35BB4CF7"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6D847452"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Tilillä myös selkeästi kyseenalaistetaan heterodeittailukulttuurin normistoa. ”Kanssasiskoja” muistutetaan siitä, ettei aterian tai drinkin tarjoaminen velvoita naista mihinkään toimintaan.</w:t>
      </w:r>
    </w:p>
    <w:p w14:paraId="0D6F70C4"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w:t>
      </w:r>
    </w:p>
    <w:p w14:paraId="0745D62A"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1D35BD43"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ENTÄ ovatko kaikki meemit lopulta poliittisia? Entä ne meemit, jotka on tarkoitettu viihteeksi?</w:t>
      </w:r>
    </w:p>
    <w:p w14:paraId="31AA6911"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718D6DB7"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Eliisa </w:t>
      </w:r>
      <w:proofErr w:type="spellStart"/>
      <w:r w:rsidRPr="00AC510E">
        <w:rPr>
          <w:rFonts w:asciiTheme="minorHAnsi" w:eastAsia="Merriweather" w:hAnsiTheme="minorHAnsi" w:cstheme="minorHAnsi"/>
        </w:rPr>
        <w:t>Vainikka</w:t>
      </w:r>
      <w:proofErr w:type="spellEnd"/>
      <w:r w:rsidRPr="00AC510E">
        <w:rPr>
          <w:rFonts w:asciiTheme="minorHAnsi" w:eastAsia="Merriweather" w:hAnsiTheme="minorHAnsi" w:cstheme="minorHAnsi"/>
        </w:rPr>
        <w:t xml:space="preserve"> muistuttaa, että myös ensisijaisesti viihteeksi tarkoitetut meemit voivat toimia vallan välineinä. Esimerkiksi erilaisia vähemmistöjä stereotyyppisesti esittävillä meemeillä käytetään valtaa näitä ihmisryhmiä kohtaan ja voidaan pönkittää sitä, minkä näköiset ihmiset mielletään suomalaisiksi.</w:t>
      </w:r>
    </w:p>
    <w:p w14:paraId="59B6FCB1"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5C08EBD7"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Meemien avulla voidaan myös vahvistaa haitallista nais- tai mieskuvaa.</w:t>
      </w:r>
    </w:p>
    <w:p w14:paraId="5D4C7344"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58EEE193" w14:textId="77777777" w:rsidR="00D65E06" w:rsidRPr="00AC510E" w:rsidRDefault="00710D10" w:rsidP="00AC510E">
      <w:pPr>
        <w:spacing w:before="240" w:after="0" w:line="276" w:lineRule="auto"/>
        <w:jc w:val="both"/>
        <w:rPr>
          <w:rFonts w:asciiTheme="minorHAnsi" w:eastAsia="Merriweather" w:hAnsiTheme="minorHAnsi" w:cstheme="minorHAnsi"/>
        </w:rPr>
      </w:pPr>
      <w:proofErr w:type="spellStart"/>
      <w:r w:rsidRPr="00AC510E">
        <w:rPr>
          <w:rFonts w:asciiTheme="minorHAnsi" w:eastAsia="Merriweather" w:hAnsiTheme="minorHAnsi" w:cstheme="minorHAnsi"/>
        </w:rPr>
        <w:t>Vainikka</w:t>
      </w:r>
      <w:proofErr w:type="spellEnd"/>
      <w:r w:rsidRPr="00AC510E">
        <w:rPr>
          <w:rFonts w:asciiTheme="minorHAnsi" w:eastAsia="Merriweather" w:hAnsiTheme="minorHAnsi" w:cstheme="minorHAnsi"/>
        </w:rPr>
        <w:t xml:space="preserve"> törmäsi väitöskirjaansa tehdessään useasti meemeihin, jotka leivittävät hyvin seksistisiä ja stereotyyppisiä käsityksiä naisista. Hänen mieleensä on jäänyt muun muassa meemi, jossa morsiuspuvussa oleva nainen iloitsee siitä, että vihdoin hän voi antaa itsensä lihoa.</w:t>
      </w:r>
    </w:p>
    <w:p w14:paraId="5F50B77E"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369C369D" w14:textId="77777777" w:rsidR="00D65E06" w:rsidRPr="00AC510E" w:rsidRDefault="00710D10" w:rsidP="00AC510E">
      <w:pPr>
        <w:spacing w:before="240" w:after="0" w:line="276" w:lineRule="auto"/>
        <w:jc w:val="both"/>
        <w:rPr>
          <w:rFonts w:asciiTheme="minorHAnsi" w:eastAsia="Merriweather" w:hAnsiTheme="minorHAnsi" w:cstheme="minorHAnsi"/>
        </w:rPr>
      </w:pPr>
      <w:proofErr w:type="spellStart"/>
      <w:r w:rsidRPr="00AC510E">
        <w:rPr>
          <w:rFonts w:asciiTheme="minorHAnsi" w:eastAsia="Merriweather" w:hAnsiTheme="minorHAnsi" w:cstheme="minorHAnsi"/>
        </w:rPr>
        <w:t>Vainikka</w:t>
      </w:r>
      <w:proofErr w:type="spellEnd"/>
      <w:r w:rsidRPr="00AC510E">
        <w:rPr>
          <w:rFonts w:asciiTheme="minorHAnsi" w:eastAsia="Merriweather" w:hAnsiTheme="minorHAnsi" w:cstheme="minorHAnsi"/>
        </w:rPr>
        <w:t xml:space="preserve"> pitää tällaisia meemejä myös ongelmallisina, sillä ne saattavat lisätä esimerkiksi naisvihaa.</w:t>
      </w:r>
    </w:p>
    <w:p w14:paraId="21E7F6B6"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5AF05724"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”Jos meemeissä esitetään jatkuvasti naiset vähempiarvoisina tai petollisina, niin ei se tietenkään naurata niitä, jotka ovat naurun kohteena.”</w:t>
      </w:r>
    </w:p>
    <w:p w14:paraId="514BF4AA"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69F60FDF"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SAMA meemi naurattaa toista ja loukkaa toista.</w:t>
      </w:r>
    </w:p>
    <w:p w14:paraId="1FCBD05B"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6904ED93" w14:textId="77777777" w:rsidR="00D65E06" w:rsidRPr="00AC510E" w:rsidRDefault="00710D10" w:rsidP="00AC510E">
      <w:pPr>
        <w:spacing w:before="240" w:after="0" w:line="276" w:lineRule="auto"/>
        <w:jc w:val="both"/>
        <w:rPr>
          <w:rFonts w:asciiTheme="minorHAnsi" w:eastAsia="Merriweather" w:hAnsiTheme="minorHAnsi" w:cstheme="minorHAnsi"/>
        </w:rPr>
      </w:pPr>
      <w:proofErr w:type="spellStart"/>
      <w:r w:rsidRPr="00AC510E">
        <w:rPr>
          <w:rFonts w:asciiTheme="minorHAnsi" w:eastAsia="Merriweather" w:hAnsiTheme="minorHAnsi" w:cstheme="minorHAnsi"/>
        </w:rPr>
        <w:t>Vainikan</w:t>
      </w:r>
      <w:proofErr w:type="spellEnd"/>
      <w:r w:rsidRPr="00AC510E">
        <w:rPr>
          <w:rFonts w:asciiTheme="minorHAnsi" w:eastAsia="Merriweather" w:hAnsiTheme="minorHAnsi" w:cstheme="minorHAnsi"/>
        </w:rPr>
        <w:t xml:space="preserve"> mukaan meemien haasteena on se, että niiden hauskuus syntyy usein stereotypioiden avulla. Sama pulma on myös esimerkiksi teatterimaailmassa ja </w:t>
      </w:r>
      <w:proofErr w:type="spellStart"/>
      <w:r w:rsidRPr="00AC510E">
        <w:rPr>
          <w:rFonts w:asciiTheme="minorHAnsi" w:eastAsia="Merriweather" w:hAnsiTheme="minorHAnsi" w:cstheme="minorHAnsi"/>
        </w:rPr>
        <w:t>stand-upissa</w:t>
      </w:r>
      <w:proofErr w:type="spellEnd"/>
      <w:r w:rsidRPr="00AC510E">
        <w:rPr>
          <w:rFonts w:asciiTheme="minorHAnsi" w:eastAsia="Merriweather" w:hAnsiTheme="minorHAnsi" w:cstheme="minorHAnsi"/>
        </w:rPr>
        <w:t>.</w:t>
      </w:r>
    </w:p>
    <w:p w14:paraId="7D1B1B48"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13F2952A"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”Meemeissä ollaan koko ajan sillä rajalla, mikä on loukkaava ja mikä hauskaa.”</w:t>
      </w:r>
    </w:p>
    <w:p w14:paraId="5C513769"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32C7981A" w14:textId="77777777" w:rsidR="00D65E06" w:rsidRPr="00AC510E" w:rsidRDefault="00710D10" w:rsidP="00AC510E">
      <w:pPr>
        <w:spacing w:before="240" w:after="0" w:line="276" w:lineRule="auto"/>
        <w:jc w:val="both"/>
        <w:rPr>
          <w:rFonts w:asciiTheme="minorHAnsi" w:eastAsia="Merriweather" w:hAnsiTheme="minorHAnsi" w:cstheme="minorHAnsi"/>
        </w:rPr>
      </w:pPr>
      <w:proofErr w:type="spellStart"/>
      <w:r w:rsidRPr="00AC510E">
        <w:rPr>
          <w:rFonts w:asciiTheme="minorHAnsi" w:eastAsia="Merriweather" w:hAnsiTheme="minorHAnsi" w:cstheme="minorHAnsi"/>
        </w:rPr>
        <w:t>Vainikka</w:t>
      </w:r>
      <w:proofErr w:type="spellEnd"/>
      <w:r w:rsidRPr="00AC510E">
        <w:rPr>
          <w:rFonts w:asciiTheme="minorHAnsi" w:eastAsia="Merriweather" w:hAnsiTheme="minorHAnsi" w:cstheme="minorHAnsi"/>
        </w:rPr>
        <w:t xml:space="preserve"> antaakin meemien tekijöille ohjenuoraksi teatterimaailmasta tutun lausahduksen.</w:t>
      </w:r>
    </w:p>
    <w:p w14:paraId="2E22F8EF"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0EB4BA59"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 xml:space="preserve">”Pitäisi aina lyödä </w:t>
      </w:r>
      <w:proofErr w:type="spellStart"/>
      <w:r w:rsidRPr="00AC510E">
        <w:rPr>
          <w:rFonts w:asciiTheme="minorHAnsi" w:eastAsia="Merriweather" w:hAnsiTheme="minorHAnsi" w:cstheme="minorHAnsi"/>
        </w:rPr>
        <w:t>ylös-</w:t>
      </w:r>
      <w:proofErr w:type="spellEnd"/>
      <w:r w:rsidRPr="00AC510E">
        <w:rPr>
          <w:rFonts w:asciiTheme="minorHAnsi" w:eastAsia="Merriweather" w:hAnsiTheme="minorHAnsi" w:cstheme="minorHAnsi"/>
        </w:rPr>
        <w:t xml:space="preserve"> eikä alaspäin.”</w:t>
      </w:r>
    </w:p>
    <w:p w14:paraId="465DB3C9" w14:textId="77777777" w:rsidR="00D65E06" w:rsidRPr="00AC510E" w:rsidRDefault="00D65E06" w:rsidP="00AC510E">
      <w:pPr>
        <w:spacing w:before="240" w:after="0" w:line="276" w:lineRule="auto"/>
        <w:jc w:val="both"/>
        <w:rPr>
          <w:rFonts w:asciiTheme="minorHAnsi" w:eastAsia="Merriweather" w:hAnsiTheme="minorHAnsi" w:cstheme="minorHAnsi"/>
        </w:rPr>
      </w:pPr>
    </w:p>
    <w:p w14:paraId="13C6FC7D" w14:textId="77777777" w:rsidR="00D65E06" w:rsidRPr="00AC510E" w:rsidRDefault="00710D10" w:rsidP="00AC510E">
      <w:pPr>
        <w:spacing w:before="240" w:after="0" w:line="276" w:lineRule="auto"/>
        <w:jc w:val="both"/>
        <w:rPr>
          <w:rFonts w:asciiTheme="minorHAnsi" w:eastAsia="Merriweather" w:hAnsiTheme="minorHAnsi" w:cstheme="minorHAnsi"/>
        </w:rPr>
      </w:pPr>
      <w:r w:rsidRPr="00AC510E">
        <w:rPr>
          <w:rFonts w:asciiTheme="minorHAnsi" w:eastAsia="Merriweather" w:hAnsiTheme="minorHAnsi" w:cstheme="minorHAnsi"/>
        </w:rPr>
        <w:t>Käytännössä siis valtaapitävistä tai rakenteellisesti valta-asemassa olevista ihmisistä voi suhteellisen huoletta heittää läppää, mutta vähemmistöt kannattaa jättää rauhaan, jollei itse kuulu niihin.</w:t>
      </w:r>
    </w:p>
    <w:p w14:paraId="16BC3F88" w14:textId="77777777" w:rsidR="00D65E06" w:rsidRPr="00AC510E" w:rsidRDefault="00710D10" w:rsidP="00503C12">
      <w:pPr>
        <w:spacing w:before="240" w:after="300" w:line="276" w:lineRule="auto"/>
        <w:jc w:val="right"/>
        <w:rPr>
          <w:rFonts w:asciiTheme="minorHAnsi" w:eastAsia="Merriweather" w:hAnsiTheme="minorHAnsi" w:cstheme="minorHAnsi"/>
          <w:b/>
        </w:rPr>
      </w:pPr>
      <w:r w:rsidRPr="00AC510E">
        <w:rPr>
          <w:rFonts w:asciiTheme="minorHAnsi" w:eastAsia="Merriweather" w:hAnsiTheme="minorHAnsi" w:cstheme="minorHAnsi"/>
          <w:b/>
        </w:rPr>
        <w:t>Venla Kuokkanen HS 15.7.2021</w:t>
      </w:r>
    </w:p>
    <w:bookmarkEnd w:id="1"/>
    <w:p w14:paraId="212257BB" w14:textId="7C5B95DA" w:rsidR="000B7708" w:rsidRPr="000B7708" w:rsidRDefault="00AC510E" w:rsidP="000B7708">
      <w:pPr>
        <w:pStyle w:val="Otsikko1"/>
        <w:spacing w:line="276" w:lineRule="auto"/>
        <w:rPr>
          <w:rFonts w:asciiTheme="minorHAnsi" w:hAnsiTheme="minorHAnsi" w:cstheme="minorHAnsi"/>
          <w:b/>
          <w:color w:val="auto"/>
          <w:sz w:val="40"/>
          <w:szCs w:val="40"/>
        </w:rPr>
      </w:pPr>
      <w:r w:rsidRPr="00AC510E">
        <w:rPr>
          <w:rFonts w:asciiTheme="minorHAnsi" w:hAnsiTheme="minorHAnsi" w:cstheme="minorHAnsi"/>
          <w:b/>
          <w:color w:val="auto"/>
          <w:sz w:val="40"/>
          <w:szCs w:val="40"/>
        </w:rPr>
        <w:lastRenderedPageBreak/>
        <w:t>ARVIOINTI</w:t>
      </w:r>
    </w:p>
    <w:tbl>
      <w:tblPr>
        <w:tblStyle w:val="a"/>
        <w:tblW w:w="0" w:type="auto"/>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20" w:firstRow="1" w:lastRow="0" w:firstColumn="0" w:lastColumn="0" w:noHBand="1" w:noVBand="1"/>
      </w:tblPr>
      <w:tblGrid>
        <w:gridCol w:w="1669"/>
        <w:gridCol w:w="1570"/>
        <w:gridCol w:w="1654"/>
        <w:gridCol w:w="1527"/>
        <w:gridCol w:w="1651"/>
        <w:gridCol w:w="1553"/>
        <w:gridCol w:w="988"/>
      </w:tblGrid>
      <w:tr w:rsidR="00503C12" w:rsidRPr="00AC510E" w14:paraId="37E62505" w14:textId="77777777" w:rsidTr="000B7708">
        <w:trPr>
          <w:trHeight w:val="270"/>
        </w:trPr>
        <w:tc>
          <w:tcPr>
            <w:tcW w:w="0" w:type="auto"/>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68CD224D"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Arvioitava piirre</w:t>
            </w:r>
          </w:p>
        </w:tc>
        <w:tc>
          <w:tcPr>
            <w:tcW w:w="0" w:type="auto"/>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20A9C741"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5 p.</w:t>
            </w:r>
          </w:p>
        </w:tc>
        <w:tc>
          <w:tcPr>
            <w:tcW w:w="0" w:type="auto"/>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2C4DD5F1"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4 p.</w:t>
            </w:r>
          </w:p>
        </w:tc>
        <w:tc>
          <w:tcPr>
            <w:tcW w:w="0" w:type="auto"/>
            <w:tcBorders>
              <w:top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1154369"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 xml:space="preserve"> 3 p.</w:t>
            </w:r>
          </w:p>
        </w:tc>
        <w:tc>
          <w:tcPr>
            <w:tcW w:w="0" w:type="auto"/>
            <w:tcBorders>
              <w:top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67C7EA36"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 xml:space="preserve"> 2 p. </w:t>
            </w:r>
          </w:p>
        </w:tc>
        <w:tc>
          <w:tcPr>
            <w:tcW w:w="0" w:type="auto"/>
            <w:tcBorders>
              <w:top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B70F600" w14:textId="77777777" w:rsidR="00AC510E" w:rsidRPr="00AC510E" w:rsidRDefault="00AC510E" w:rsidP="005B035C">
            <w:pPr>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 xml:space="preserve"> 1 p.</w:t>
            </w:r>
          </w:p>
        </w:tc>
        <w:tc>
          <w:tcPr>
            <w:tcW w:w="0" w:type="auto"/>
            <w:tcBorders>
              <w:top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379A5CC8"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 xml:space="preserve"> 0 p.</w:t>
            </w:r>
          </w:p>
        </w:tc>
      </w:tr>
      <w:tr w:rsidR="00AC510E" w:rsidRPr="00AC510E" w14:paraId="5BFBBEC3" w14:textId="77777777" w:rsidTr="00503C12">
        <w:trPr>
          <w:trHeight w:val="60"/>
        </w:trPr>
        <w:tc>
          <w:tcPr>
            <w:tcW w:w="0" w:type="auto"/>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270BC8" w14:textId="77777777" w:rsidR="00AC510E" w:rsidRPr="00AC510E" w:rsidRDefault="00AC510E" w:rsidP="005B035C">
            <w:pPr>
              <w:widowControl w:val="0"/>
              <w:spacing w:before="240" w:after="0" w:line="276" w:lineRule="auto"/>
              <w:jc w:val="center"/>
              <w:rPr>
                <w:rFonts w:asciiTheme="minorHAnsi" w:eastAsia="Merriweather" w:hAnsiTheme="minorHAnsi" w:cstheme="minorHAnsi"/>
              </w:rPr>
            </w:pPr>
            <w:r w:rsidRPr="00AC510E">
              <w:rPr>
                <w:rFonts w:asciiTheme="minorHAnsi" w:eastAsia="Merriweather" w:hAnsiTheme="minorHAnsi" w:cstheme="minorHAnsi"/>
                <w:b/>
              </w:rPr>
              <w:t>Käsitteiden määrittely ____ / 8 p</w:t>
            </w:r>
            <w:r w:rsidRPr="00AC510E">
              <w:rPr>
                <w:rFonts w:asciiTheme="minorHAnsi" w:eastAsia="Merriweather" w:hAnsiTheme="minorHAnsi" w:cstheme="minorHAnsi"/>
              </w:rPr>
              <w:t>.</w:t>
            </w:r>
          </w:p>
        </w:tc>
      </w:tr>
      <w:tr w:rsidR="0007692F" w:rsidRPr="00AC510E" w14:paraId="2B9B43D7" w14:textId="77777777" w:rsidTr="000B7708">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63D22723"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Vaikuttaminen</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03463ED"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EA3864" w14:textId="1E2B49BF"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Vaikuttamista on osattu selit</w:t>
            </w:r>
            <w:r w:rsidR="000B7708">
              <w:rPr>
                <w:rFonts w:asciiTheme="minorHAnsi" w:eastAsia="Merriweather" w:hAnsiTheme="minorHAnsi" w:cstheme="minorHAnsi"/>
              </w:rPr>
              <w:softHyphen/>
            </w:r>
            <w:r w:rsidRPr="00AC510E">
              <w:rPr>
                <w:rFonts w:asciiTheme="minorHAnsi" w:eastAsia="Merriweather" w:hAnsiTheme="minorHAnsi" w:cstheme="minorHAnsi"/>
              </w:rPr>
              <w:t>tää monipuoli</w:t>
            </w:r>
            <w:r w:rsidR="000B7708">
              <w:rPr>
                <w:rFonts w:asciiTheme="minorHAnsi" w:eastAsia="Merriweather" w:hAnsiTheme="minorHAnsi" w:cstheme="minorHAnsi"/>
              </w:rPr>
              <w:softHyphen/>
            </w:r>
            <w:r w:rsidRPr="00AC510E">
              <w:rPr>
                <w:rFonts w:asciiTheme="minorHAnsi" w:eastAsia="Merriweather" w:hAnsiTheme="minorHAnsi" w:cstheme="minorHAnsi"/>
              </w:rPr>
              <w:t>sesti</w:t>
            </w:r>
            <w:r w:rsidR="00503C12">
              <w:rPr>
                <w:rFonts w:asciiTheme="minorHAnsi" w:eastAsia="Merriweather" w:hAnsiTheme="minorHAnsi" w:cstheme="minorHAnsi"/>
              </w:rPr>
              <w:t>.</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68821E21" w14:textId="0E7A491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Vaikuttamista on selitetty pääosin hyvin</w:t>
            </w:r>
            <w:r w:rsidR="00503C12">
              <w:rPr>
                <w:rFonts w:asciiTheme="minorHAnsi" w:eastAsia="Merriweather" w:hAnsiTheme="minorHAnsi" w:cstheme="minorHAnsi"/>
              </w:rPr>
              <w:t>.</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62CAD4F8" w14:textId="3AA533AF"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On y</w:t>
            </w:r>
            <w:r w:rsidR="00AC510E" w:rsidRPr="00AC510E">
              <w:rPr>
                <w:rFonts w:asciiTheme="minorHAnsi" w:eastAsia="Merriweather" w:hAnsiTheme="minorHAnsi" w:cstheme="minorHAnsi"/>
              </w:rPr>
              <w:t>mmärretty</w:t>
            </w:r>
            <w:r>
              <w:rPr>
                <w:rFonts w:asciiTheme="minorHAnsi" w:eastAsia="Merriweather" w:hAnsiTheme="minorHAnsi" w:cstheme="minorHAnsi"/>
              </w:rPr>
              <w:t>,</w:t>
            </w:r>
            <w:r w:rsidR="00AC510E" w:rsidRPr="00AC510E">
              <w:rPr>
                <w:rFonts w:asciiTheme="minorHAnsi" w:eastAsia="Merriweather" w:hAnsiTheme="minorHAnsi" w:cstheme="minorHAnsi"/>
              </w:rPr>
              <w:t xml:space="preserve"> että vaikuttaa </w:t>
            </w:r>
            <w:r>
              <w:rPr>
                <w:rFonts w:asciiTheme="minorHAnsi" w:eastAsia="Merriweather" w:hAnsiTheme="minorHAnsi" w:cstheme="minorHAnsi"/>
              </w:rPr>
              <w:t xml:space="preserve">voi </w:t>
            </w:r>
            <w:r w:rsidR="00AC510E" w:rsidRPr="00AC510E">
              <w:rPr>
                <w:rFonts w:asciiTheme="minorHAnsi" w:eastAsia="Merriweather" w:hAnsiTheme="minorHAnsi" w:cstheme="minorHAnsi"/>
              </w:rPr>
              <w:t>eri tavoin</w:t>
            </w:r>
            <w:r>
              <w:rPr>
                <w:rFonts w:asciiTheme="minorHAnsi" w:eastAsia="Merriweather" w:hAnsiTheme="minorHAnsi" w:cstheme="minorHAnsi"/>
              </w:rPr>
              <w:t>.</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1A590709" w14:textId="0B20D0BE" w:rsidR="00AC510E" w:rsidRPr="00AC510E" w:rsidRDefault="00AC510E" w:rsidP="005B035C">
            <w:pPr>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Käsite on mai</w:t>
            </w:r>
            <w:r w:rsidR="000B7708">
              <w:rPr>
                <w:rFonts w:asciiTheme="minorHAnsi" w:eastAsia="Merriweather" w:hAnsiTheme="minorHAnsi" w:cstheme="minorHAnsi"/>
              </w:rPr>
              <w:softHyphen/>
            </w:r>
            <w:r w:rsidRPr="00AC510E">
              <w:rPr>
                <w:rFonts w:asciiTheme="minorHAnsi" w:eastAsia="Merriweather" w:hAnsiTheme="minorHAnsi" w:cstheme="minorHAnsi"/>
              </w:rPr>
              <w:t>nittu, selitystä on yritetty</w:t>
            </w:r>
            <w:r w:rsidR="00503C12">
              <w:rPr>
                <w:rFonts w:asciiTheme="minorHAnsi" w:eastAsia="Merriweather" w:hAnsiTheme="minorHAnsi" w:cstheme="minorHAnsi"/>
              </w:rPr>
              <w:t>.</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646FAF0C" w14:textId="3061ADD1"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P</w:t>
            </w:r>
            <w:r w:rsidR="00AC510E" w:rsidRPr="00AC510E">
              <w:rPr>
                <w:rFonts w:asciiTheme="minorHAnsi" w:eastAsia="Merriweather" w:hAnsiTheme="minorHAnsi" w:cstheme="minorHAnsi"/>
              </w:rPr>
              <w:t>uuttuu</w:t>
            </w:r>
          </w:p>
        </w:tc>
      </w:tr>
      <w:tr w:rsidR="0007692F" w:rsidRPr="00AC510E" w14:paraId="2319ADF3" w14:textId="77777777" w:rsidTr="000B7708">
        <w:trPr>
          <w:trHeight w:val="450"/>
        </w:trPr>
        <w:tc>
          <w:tcPr>
            <w:tcW w:w="0" w:type="auto"/>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E8658D5" w14:textId="7C12CDF3"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Kansalaisyhteis</w:t>
            </w:r>
            <w:r w:rsidR="00503C12">
              <w:rPr>
                <w:rFonts w:asciiTheme="minorHAnsi" w:eastAsia="Merriweather" w:hAnsiTheme="minorHAnsi" w:cstheme="minorHAnsi"/>
                <w:b/>
              </w:rPr>
              <w:softHyphen/>
            </w:r>
            <w:r w:rsidRPr="00AC510E">
              <w:rPr>
                <w:rFonts w:asciiTheme="minorHAnsi" w:eastAsia="Merriweather" w:hAnsiTheme="minorHAnsi" w:cstheme="minorHAnsi"/>
                <w:b/>
              </w:rPr>
              <w:t>kunta</w:t>
            </w:r>
          </w:p>
        </w:tc>
        <w:tc>
          <w:tcPr>
            <w:tcW w:w="0" w:type="auto"/>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30AD965"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42AE77" w14:textId="7BE8B82D"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Kansalaisyhteis- kunnan merki</w:t>
            </w:r>
            <w:r w:rsidR="000B7708">
              <w:rPr>
                <w:rFonts w:asciiTheme="minorHAnsi" w:eastAsia="Merriweather" w:hAnsiTheme="minorHAnsi" w:cstheme="minorHAnsi"/>
              </w:rPr>
              <w:softHyphen/>
            </w:r>
            <w:r w:rsidRPr="00AC510E">
              <w:rPr>
                <w:rFonts w:asciiTheme="minorHAnsi" w:eastAsia="Merriweather" w:hAnsiTheme="minorHAnsi" w:cstheme="minorHAnsi"/>
              </w:rPr>
              <w:t>tys vaikuttami</w:t>
            </w:r>
            <w:r w:rsidR="000B7708">
              <w:rPr>
                <w:rFonts w:asciiTheme="minorHAnsi" w:eastAsia="Merriweather" w:hAnsiTheme="minorHAnsi" w:cstheme="minorHAnsi"/>
              </w:rPr>
              <w:softHyphen/>
            </w:r>
            <w:r w:rsidRPr="00AC510E">
              <w:rPr>
                <w:rFonts w:asciiTheme="minorHAnsi" w:eastAsia="Merriweather" w:hAnsiTheme="minorHAnsi" w:cstheme="minorHAnsi"/>
              </w:rPr>
              <w:t>seen on ym</w:t>
            </w:r>
            <w:r w:rsidR="000B7708">
              <w:rPr>
                <w:rFonts w:asciiTheme="minorHAnsi" w:eastAsia="Merriweather" w:hAnsiTheme="minorHAnsi" w:cstheme="minorHAnsi"/>
              </w:rPr>
              <w:softHyphen/>
            </w:r>
            <w:r w:rsidRPr="00AC510E">
              <w:rPr>
                <w:rFonts w:asciiTheme="minorHAnsi" w:eastAsia="Merriweather" w:hAnsiTheme="minorHAnsi" w:cstheme="minorHAnsi"/>
              </w:rPr>
              <w:t>märretty. Käsite on esitelty erin</w:t>
            </w:r>
            <w:r w:rsidR="000B7708">
              <w:rPr>
                <w:rFonts w:asciiTheme="minorHAnsi" w:eastAsia="Merriweather" w:hAnsiTheme="minorHAnsi" w:cstheme="minorHAnsi"/>
              </w:rPr>
              <w:softHyphen/>
            </w:r>
            <w:r w:rsidRPr="00AC510E">
              <w:rPr>
                <w:rFonts w:asciiTheme="minorHAnsi" w:eastAsia="Merriweather" w:hAnsiTheme="minorHAnsi" w:cstheme="minorHAnsi"/>
              </w:rPr>
              <w:t>omaisesti</w:t>
            </w:r>
            <w:r w:rsidR="00503C12">
              <w:rPr>
                <w:rFonts w:asciiTheme="minorHAnsi" w:eastAsia="Merriweather" w:hAnsiTheme="minorHAnsi" w:cstheme="minorHAnsi"/>
              </w:rPr>
              <w:t>.</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632BDC9A" w14:textId="15149321"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Kansalais- yh</w:t>
            </w:r>
            <w:r w:rsidR="000B7708">
              <w:rPr>
                <w:rFonts w:asciiTheme="minorHAnsi" w:eastAsia="Merriweather" w:hAnsiTheme="minorHAnsi" w:cstheme="minorHAnsi"/>
              </w:rPr>
              <w:softHyphen/>
            </w:r>
            <w:r w:rsidRPr="00AC510E">
              <w:rPr>
                <w:rFonts w:asciiTheme="minorHAnsi" w:eastAsia="Merriweather" w:hAnsiTheme="minorHAnsi" w:cstheme="minorHAnsi"/>
              </w:rPr>
              <w:t>teiskuntaa on selitetty pää</w:t>
            </w:r>
            <w:r w:rsidR="000B7708">
              <w:rPr>
                <w:rFonts w:asciiTheme="minorHAnsi" w:eastAsia="Merriweather" w:hAnsiTheme="minorHAnsi" w:cstheme="minorHAnsi"/>
              </w:rPr>
              <w:softHyphen/>
            </w:r>
            <w:r w:rsidRPr="00AC510E">
              <w:rPr>
                <w:rFonts w:asciiTheme="minorHAnsi" w:eastAsia="Merriweather" w:hAnsiTheme="minorHAnsi" w:cstheme="minorHAnsi"/>
              </w:rPr>
              <w:t xml:space="preserve">osin hyvin. </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24BAFAD4" w14:textId="4C9B6A4C"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Kansalais- yh</w:t>
            </w:r>
            <w:r w:rsidR="000B7708">
              <w:rPr>
                <w:rFonts w:asciiTheme="minorHAnsi" w:eastAsia="Merriweather" w:hAnsiTheme="minorHAnsi" w:cstheme="minorHAnsi"/>
              </w:rPr>
              <w:softHyphen/>
            </w:r>
            <w:r w:rsidRPr="00AC510E">
              <w:rPr>
                <w:rFonts w:asciiTheme="minorHAnsi" w:eastAsia="Merriweather" w:hAnsiTheme="minorHAnsi" w:cstheme="minorHAnsi"/>
              </w:rPr>
              <w:t xml:space="preserve">teiskuntaa on yritetty selittää. </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34356CA9" w14:textId="333E592E" w:rsidR="00AC510E" w:rsidRPr="00AC510E" w:rsidRDefault="00AC510E" w:rsidP="005B035C">
            <w:pPr>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Käsite on vain mainittu ilman selityksiä</w:t>
            </w:r>
            <w:r w:rsidR="00503C12">
              <w:rPr>
                <w:rFonts w:asciiTheme="minorHAnsi" w:eastAsia="Merriweather" w:hAnsiTheme="minorHAnsi" w:cstheme="minorHAnsi"/>
              </w:rPr>
              <w:t>.</w:t>
            </w:r>
          </w:p>
        </w:tc>
        <w:tc>
          <w:tcPr>
            <w:tcW w:w="0" w:type="auto"/>
            <w:tcBorders>
              <w:top w:val="single" w:sz="8" w:space="0" w:color="000000"/>
              <w:bottom w:val="single" w:sz="8" w:space="0" w:color="000000"/>
              <w:right w:val="single" w:sz="8" w:space="0" w:color="000000"/>
            </w:tcBorders>
            <w:tcMar>
              <w:top w:w="100" w:type="dxa"/>
              <w:left w:w="100" w:type="dxa"/>
              <w:bottom w:w="100" w:type="dxa"/>
              <w:right w:w="100" w:type="dxa"/>
            </w:tcMar>
          </w:tcPr>
          <w:p w14:paraId="00965A7A" w14:textId="09534399"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P</w:t>
            </w:r>
            <w:r w:rsidR="00AC510E" w:rsidRPr="00AC510E">
              <w:rPr>
                <w:rFonts w:asciiTheme="minorHAnsi" w:eastAsia="Merriweather" w:hAnsiTheme="minorHAnsi" w:cstheme="minorHAnsi"/>
              </w:rPr>
              <w:t>uuttuu</w:t>
            </w:r>
          </w:p>
        </w:tc>
      </w:tr>
      <w:tr w:rsidR="00AC510E" w:rsidRPr="00AC510E" w14:paraId="5E0E7D54" w14:textId="77777777" w:rsidTr="00503C12">
        <w:tc>
          <w:tcPr>
            <w:tcW w:w="0" w:type="auto"/>
            <w:gridSpan w:val="7"/>
            <w:tcBorders>
              <w:top w:val="single" w:sz="12"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32FC86" w14:textId="5A54F9DB" w:rsidR="00AC510E" w:rsidRPr="00AC510E" w:rsidRDefault="00AC510E" w:rsidP="005B035C">
            <w:pPr>
              <w:widowControl w:val="0"/>
              <w:spacing w:before="240" w:after="0" w:line="276" w:lineRule="auto"/>
              <w:jc w:val="center"/>
              <w:rPr>
                <w:rFonts w:asciiTheme="minorHAnsi" w:eastAsia="Merriweather" w:hAnsiTheme="minorHAnsi" w:cstheme="minorHAnsi"/>
                <w:b/>
              </w:rPr>
            </w:pPr>
            <w:r w:rsidRPr="00AC510E">
              <w:rPr>
                <w:rFonts w:asciiTheme="minorHAnsi" w:eastAsia="Merriweather" w:hAnsiTheme="minorHAnsi" w:cstheme="minorHAnsi"/>
                <w:b/>
              </w:rPr>
              <w:t>Eri vaikuttamisen keinot _____ / 22 p.</w:t>
            </w:r>
          </w:p>
        </w:tc>
      </w:tr>
      <w:tr w:rsidR="0007692F" w:rsidRPr="00AC510E" w14:paraId="6B3979A0" w14:textId="77777777" w:rsidTr="000B7708">
        <w:trPr>
          <w:trHeight w:val="520"/>
        </w:trPr>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6CEADD23"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Vaikuttamisen keinot</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0932732A"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Vähintään viisi mainittu</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6F78D803"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Neljä mainittu</w:t>
            </w:r>
          </w:p>
        </w:tc>
        <w:tc>
          <w:tcPr>
            <w:tcW w:w="0" w:type="auto"/>
            <w:tcBorders>
              <w:bottom w:val="single" w:sz="8" w:space="0" w:color="000000"/>
              <w:right w:val="single" w:sz="8" w:space="0" w:color="000000"/>
            </w:tcBorders>
            <w:tcMar>
              <w:top w:w="100" w:type="dxa"/>
              <w:left w:w="100" w:type="dxa"/>
              <w:bottom w:w="100" w:type="dxa"/>
              <w:right w:w="100" w:type="dxa"/>
            </w:tcMar>
          </w:tcPr>
          <w:p w14:paraId="0A03EF6B" w14:textId="5D12FD0A" w:rsidR="00AC510E" w:rsidRPr="00AC510E" w:rsidRDefault="00503C12" w:rsidP="005B035C">
            <w:pPr>
              <w:spacing w:before="240" w:after="0" w:line="276" w:lineRule="auto"/>
              <w:rPr>
                <w:rFonts w:asciiTheme="minorHAnsi" w:eastAsia="Merriweather" w:hAnsiTheme="minorHAnsi" w:cstheme="minorHAnsi"/>
              </w:rPr>
            </w:pPr>
            <w:r>
              <w:rPr>
                <w:rFonts w:asciiTheme="minorHAnsi" w:eastAsia="Merriweather" w:hAnsiTheme="minorHAnsi" w:cstheme="minorHAnsi"/>
              </w:rPr>
              <w:t>K</w:t>
            </w:r>
            <w:r w:rsidR="00AC510E" w:rsidRPr="00AC510E">
              <w:rPr>
                <w:rFonts w:asciiTheme="minorHAnsi" w:eastAsia="Merriweather" w:hAnsiTheme="minorHAnsi" w:cstheme="minorHAnsi"/>
              </w:rPr>
              <w:t>olme mai</w:t>
            </w:r>
            <w:r w:rsidR="000B7708">
              <w:rPr>
                <w:rFonts w:asciiTheme="minorHAnsi" w:eastAsia="Merriweather" w:hAnsiTheme="minorHAnsi" w:cstheme="minorHAnsi"/>
              </w:rPr>
              <w:softHyphen/>
            </w:r>
            <w:r w:rsidR="00AC510E" w:rsidRPr="00AC510E">
              <w:rPr>
                <w:rFonts w:asciiTheme="minorHAnsi" w:eastAsia="Merriweather" w:hAnsiTheme="minorHAnsi" w:cstheme="minorHAnsi"/>
              </w:rPr>
              <w:t>nittu</w:t>
            </w:r>
          </w:p>
        </w:tc>
        <w:tc>
          <w:tcPr>
            <w:tcW w:w="0" w:type="auto"/>
            <w:tcBorders>
              <w:bottom w:val="single" w:sz="8" w:space="0" w:color="000000"/>
              <w:right w:val="single" w:sz="8" w:space="0" w:color="000000"/>
            </w:tcBorders>
            <w:tcMar>
              <w:top w:w="100" w:type="dxa"/>
              <w:left w:w="100" w:type="dxa"/>
              <w:bottom w:w="100" w:type="dxa"/>
              <w:right w:w="100" w:type="dxa"/>
            </w:tcMar>
          </w:tcPr>
          <w:p w14:paraId="540486F4" w14:textId="656B5549"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K</w:t>
            </w:r>
            <w:r w:rsidR="00AC510E" w:rsidRPr="00AC510E">
              <w:rPr>
                <w:rFonts w:asciiTheme="minorHAnsi" w:eastAsia="Merriweather" w:hAnsiTheme="minorHAnsi" w:cstheme="minorHAnsi"/>
              </w:rPr>
              <w:t>aksi mainittu</w:t>
            </w:r>
          </w:p>
        </w:tc>
        <w:tc>
          <w:tcPr>
            <w:tcW w:w="0" w:type="auto"/>
            <w:tcBorders>
              <w:bottom w:val="single" w:sz="8" w:space="0" w:color="000000"/>
              <w:right w:val="single" w:sz="8" w:space="0" w:color="000000"/>
            </w:tcBorders>
            <w:tcMar>
              <w:top w:w="100" w:type="dxa"/>
              <w:left w:w="100" w:type="dxa"/>
              <w:bottom w:w="100" w:type="dxa"/>
              <w:right w:w="100" w:type="dxa"/>
            </w:tcMar>
          </w:tcPr>
          <w:p w14:paraId="4CBA297D" w14:textId="49004935"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Y</w:t>
            </w:r>
            <w:r w:rsidR="00AC510E" w:rsidRPr="00AC510E">
              <w:rPr>
                <w:rFonts w:asciiTheme="minorHAnsi" w:eastAsia="Merriweather" w:hAnsiTheme="minorHAnsi" w:cstheme="minorHAnsi"/>
              </w:rPr>
              <w:t>ksi mainittu</w:t>
            </w:r>
          </w:p>
        </w:tc>
        <w:tc>
          <w:tcPr>
            <w:tcW w:w="0" w:type="auto"/>
            <w:tcBorders>
              <w:bottom w:val="single" w:sz="8" w:space="0" w:color="000000"/>
              <w:right w:val="single" w:sz="8" w:space="0" w:color="000000"/>
            </w:tcBorders>
            <w:tcMar>
              <w:top w:w="100" w:type="dxa"/>
              <w:left w:w="100" w:type="dxa"/>
              <w:bottom w:w="100" w:type="dxa"/>
              <w:right w:w="100" w:type="dxa"/>
            </w:tcMar>
          </w:tcPr>
          <w:p w14:paraId="1CD67B00" w14:textId="0811E10C"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P</w:t>
            </w:r>
            <w:r w:rsidR="00AC510E" w:rsidRPr="00AC510E">
              <w:rPr>
                <w:rFonts w:asciiTheme="minorHAnsi" w:eastAsia="Merriweather" w:hAnsiTheme="minorHAnsi" w:cstheme="minorHAnsi"/>
              </w:rPr>
              <w:t>uuttuu</w:t>
            </w:r>
          </w:p>
        </w:tc>
      </w:tr>
      <w:tr w:rsidR="0007692F" w:rsidRPr="00AC510E" w14:paraId="2DD8C2D6" w14:textId="77777777" w:rsidTr="000B7708">
        <w:trPr>
          <w:trHeight w:val="1305"/>
        </w:trPr>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6FBEC09" w14:textId="45F6D2C4"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Keinojen analy</w:t>
            </w:r>
            <w:r w:rsidR="000B7708">
              <w:rPr>
                <w:rFonts w:asciiTheme="minorHAnsi" w:eastAsia="Merriweather" w:hAnsiTheme="minorHAnsi" w:cstheme="minorHAnsi"/>
                <w:b/>
              </w:rPr>
              <w:softHyphen/>
            </w:r>
            <w:r w:rsidRPr="00AC510E">
              <w:rPr>
                <w:rFonts w:asciiTheme="minorHAnsi" w:eastAsia="Merriweather" w:hAnsiTheme="minorHAnsi" w:cstheme="minorHAnsi"/>
                <w:b/>
              </w:rPr>
              <w:t>sointi</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599AC0F4" w14:textId="57A9DAC5"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vähintään viisi keinoa on esi</w:t>
            </w:r>
            <w:r w:rsidR="000B7708">
              <w:rPr>
                <w:rFonts w:asciiTheme="minorHAnsi" w:eastAsia="Merriweather" w:hAnsiTheme="minorHAnsi" w:cstheme="minorHAnsi"/>
              </w:rPr>
              <w:softHyphen/>
            </w:r>
            <w:r w:rsidRPr="00AC510E">
              <w:rPr>
                <w:rFonts w:asciiTheme="minorHAnsi" w:eastAsia="Merriweather" w:hAnsiTheme="minorHAnsi" w:cstheme="minorHAnsi"/>
              </w:rPr>
              <w:t>telty erinomai</w:t>
            </w:r>
            <w:r w:rsidR="000B7708">
              <w:rPr>
                <w:rFonts w:asciiTheme="minorHAnsi" w:eastAsia="Merriweather" w:hAnsiTheme="minorHAnsi" w:cstheme="minorHAnsi"/>
              </w:rPr>
              <w:softHyphen/>
            </w:r>
            <w:r w:rsidRPr="00AC510E">
              <w:rPr>
                <w:rFonts w:asciiTheme="minorHAnsi" w:eastAsia="Merriweather" w:hAnsiTheme="minorHAnsi" w:cstheme="minorHAnsi"/>
              </w:rPr>
              <w:t>sesti ja niistä on annettu esimerkkejä.</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20E92683" w14:textId="1F540325"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Osa keinoista on esitelty hy</w:t>
            </w:r>
            <w:r w:rsidR="000B7708">
              <w:rPr>
                <w:rFonts w:asciiTheme="minorHAnsi" w:eastAsia="Merriweather" w:hAnsiTheme="minorHAnsi" w:cstheme="minorHAnsi"/>
              </w:rPr>
              <w:softHyphen/>
            </w:r>
            <w:r w:rsidRPr="00AC510E">
              <w:rPr>
                <w:rFonts w:asciiTheme="minorHAnsi" w:eastAsia="Merriweather" w:hAnsiTheme="minorHAnsi" w:cstheme="minorHAnsi"/>
              </w:rPr>
              <w:t>vin. Joidenkin keinojen esit</w:t>
            </w:r>
            <w:r w:rsidR="000B7708">
              <w:rPr>
                <w:rFonts w:asciiTheme="minorHAnsi" w:eastAsia="Merriweather" w:hAnsiTheme="minorHAnsi" w:cstheme="minorHAnsi"/>
              </w:rPr>
              <w:softHyphen/>
            </w:r>
            <w:r w:rsidRPr="00AC510E">
              <w:rPr>
                <w:rFonts w:asciiTheme="minorHAnsi" w:eastAsia="Merriweather" w:hAnsiTheme="minorHAnsi" w:cstheme="minorHAnsi"/>
              </w:rPr>
              <w:t>tely voisi olla syvällisempää</w:t>
            </w:r>
          </w:p>
        </w:tc>
        <w:tc>
          <w:tcPr>
            <w:tcW w:w="0" w:type="auto"/>
            <w:tcBorders>
              <w:bottom w:val="single" w:sz="8" w:space="0" w:color="000000"/>
              <w:right w:val="single" w:sz="8" w:space="0" w:color="000000"/>
            </w:tcBorders>
            <w:tcMar>
              <w:top w:w="100" w:type="dxa"/>
              <w:left w:w="100" w:type="dxa"/>
              <w:bottom w:w="100" w:type="dxa"/>
              <w:right w:w="100" w:type="dxa"/>
            </w:tcMar>
          </w:tcPr>
          <w:p w14:paraId="2B772936" w14:textId="5628F97D"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Keinoja on esi</w:t>
            </w:r>
            <w:r w:rsidR="000B7708">
              <w:rPr>
                <w:rFonts w:asciiTheme="minorHAnsi" w:eastAsia="Merriweather" w:hAnsiTheme="minorHAnsi" w:cstheme="minorHAnsi"/>
              </w:rPr>
              <w:softHyphen/>
            </w:r>
            <w:r w:rsidRPr="00AC510E">
              <w:rPr>
                <w:rFonts w:asciiTheme="minorHAnsi" w:eastAsia="Merriweather" w:hAnsiTheme="minorHAnsi" w:cstheme="minorHAnsi"/>
              </w:rPr>
              <w:t>telty melko hy</w:t>
            </w:r>
            <w:r w:rsidR="000B7708">
              <w:rPr>
                <w:rFonts w:asciiTheme="minorHAnsi" w:eastAsia="Merriweather" w:hAnsiTheme="minorHAnsi" w:cstheme="minorHAnsi"/>
              </w:rPr>
              <w:softHyphen/>
            </w:r>
            <w:r w:rsidRPr="00AC510E">
              <w:rPr>
                <w:rFonts w:asciiTheme="minorHAnsi" w:eastAsia="Merriweather" w:hAnsiTheme="minorHAnsi" w:cstheme="minorHAnsi"/>
              </w:rPr>
              <w:t xml:space="preserve">vin. Niistä on osattu antaa jonkinlaisia esimerkkejä. </w:t>
            </w:r>
          </w:p>
        </w:tc>
        <w:tc>
          <w:tcPr>
            <w:tcW w:w="0" w:type="auto"/>
            <w:tcBorders>
              <w:bottom w:val="single" w:sz="8" w:space="0" w:color="000000"/>
              <w:right w:val="single" w:sz="8" w:space="0" w:color="000000"/>
            </w:tcBorders>
            <w:tcMar>
              <w:top w:w="100" w:type="dxa"/>
              <w:left w:w="100" w:type="dxa"/>
              <w:bottom w:w="100" w:type="dxa"/>
              <w:right w:w="100" w:type="dxa"/>
            </w:tcMar>
          </w:tcPr>
          <w:p w14:paraId="1574CA3F" w14:textId="547BCC34"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Keinoja on esi</w:t>
            </w:r>
            <w:r w:rsidR="000B7708">
              <w:rPr>
                <w:rFonts w:asciiTheme="minorHAnsi" w:eastAsia="Merriweather" w:hAnsiTheme="minorHAnsi" w:cstheme="minorHAnsi"/>
              </w:rPr>
              <w:softHyphen/>
            </w:r>
            <w:r w:rsidRPr="00AC510E">
              <w:rPr>
                <w:rFonts w:asciiTheme="minorHAnsi" w:eastAsia="Merriweather" w:hAnsiTheme="minorHAnsi" w:cstheme="minorHAnsi"/>
              </w:rPr>
              <w:t>telty tyydyttä</w:t>
            </w:r>
            <w:r w:rsidR="000B7708">
              <w:rPr>
                <w:rFonts w:asciiTheme="minorHAnsi" w:eastAsia="Merriweather" w:hAnsiTheme="minorHAnsi" w:cstheme="minorHAnsi"/>
              </w:rPr>
              <w:softHyphen/>
            </w:r>
            <w:r w:rsidRPr="00AC510E">
              <w:rPr>
                <w:rFonts w:asciiTheme="minorHAnsi" w:eastAsia="Merriweather" w:hAnsiTheme="minorHAnsi" w:cstheme="minorHAnsi"/>
              </w:rPr>
              <w:t xml:space="preserve">västi. </w:t>
            </w:r>
          </w:p>
        </w:tc>
        <w:tc>
          <w:tcPr>
            <w:tcW w:w="0" w:type="auto"/>
            <w:tcBorders>
              <w:bottom w:val="single" w:sz="8" w:space="0" w:color="000000"/>
              <w:right w:val="single" w:sz="8" w:space="0" w:color="000000"/>
            </w:tcBorders>
            <w:tcMar>
              <w:top w:w="100" w:type="dxa"/>
              <w:left w:w="100" w:type="dxa"/>
              <w:bottom w:w="100" w:type="dxa"/>
              <w:right w:w="100" w:type="dxa"/>
            </w:tcMar>
          </w:tcPr>
          <w:p w14:paraId="3C7F8D42" w14:textId="48ABF91C"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Keinoja on esi</w:t>
            </w:r>
            <w:r w:rsidR="000B7708">
              <w:rPr>
                <w:rFonts w:asciiTheme="minorHAnsi" w:eastAsia="Merriweather" w:hAnsiTheme="minorHAnsi" w:cstheme="minorHAnsi"/>
              </w:rPr>
              <w:softHyphen/>
            </w:r>
            <w:r w:rsidRPr="00AC510E">
              <w:rPr>
                <w:rFonts w:asciiTheme="minorHAnsi" w:eastAsia="Merriweather" w:hAnsiTheme="minorHAnsi" w:cstheme="minorHAnsi"/>
              </w:rPr>
              <w:t>telty pintapuo</w:t>
            </w:r>
            <w:r w:rsidR="000B7708">
              <w:rPr>
                <w:rFonts w:asciiTheme="minorHAnsi" w:eastAsia="Merriweather" w:hAnsiTheme="minorHAnsi" w:cstheme="minorHAnsi"/>
              </w:rPr>
              <w:softHyphen/>
            </w:r>
            <w:r w:rsidRPr="00AC510E">
              <w:rPr>
                <w:rFonts w:asciiTheme="minorHAnsi" w:eastAsia="Merriweather" w:hAnsiTheme="minorHAnsi" w:cstheme="minorHAnsi"/>
              </w:rPr>
              <w:t>lisesti. Analy</w:t>
            </w:r>
            <w:r w:rsidR="000B7708">
              <w:rPr>
                <w:rFonts w:asciiTheme="minorHAnsi" w:eastAsia="Merriweather" w:hAnsiTheme="minorHAnsi" w:cstheme="minorHAnsi"/>
              </w:rPr>
              <w:softHyphen/>
            </w:r>
            <w:r w:rsidRPr="00AC510E">
              <w:rPr>
                <w:rFonts w:asciiTheme="minorHAnsi" w:eastAsia="Merriweather" w:hAnsiTheme="minorHAnsi" w:cstheme="minorHAnsi"/>
              </w:rPr>
              <w:t>sointi on puut</w:t>
            </w:r>
            <w:r w:rsidR="000B7708">
              <w:rPr>
                <w:rFonts w:asciiTheme="minorHAnsi" w:eastAsia="Merriweather" w:hAnsiTheme="minorHAnsi" w:cstheme="minorHAnsi"/>
              </w:rPr>
              <w:softHyphen/>
            </w:r>
            <w:r w:rsidRPr="00AC510E">
              <w:rPr>
                <w:rFonts w:asciiTheme="minorHAnsi" w:eastAsia="Merriweather" w:hAnsiTheme="minorHAnsi" w:cstheme="minorHAnsi"/>
              </w:rPr>
              <w:t>teellista tai vir</w:t>
            </w:r>
            <w:r w:rsidR="000B7708">
              <w:rPr>
                <w:rFonts w:asciiTheme="minorHAnsi" w:eastAsia="Merriweather" w:hAnsiTheme="minorHAnsi" w:cstheme="minorHAnsi"/>
              </w:rPr>
              <w:softHyphen/>
            </w:r>
            <w:r w:rsidRPr="00AC510E">
              <w:rPr>
                <w:rFonts w:asciiTheme="minorHAnsi" w:eastAsia="Merriweather" w:hAnsiTheme="minorHAnsi" w:cstheme="minorHAnsi"/>
              </w:rPr>
              <w:t>heellistä.</w:t>
            </w:r>
          </w:p>
        </w:tc>
        <w:tc>
          <w:tcPr>
            <w:tcW w:w="0" w:type="auto"/>
            <w:tcBorders>
              <w:bottom w:val="single" w:sz="8" w:space="0" w:color="000000"/>
              <w:right w:val="single" w:sz="8" w:space="0" w:color="000000"/>
            </w:tcBorders>
            <w:tcMar>
              <w:top w:w="100" w:type="dxa"/>
              <w:left w:w="100" w:type="dxa"/>
              <w:bottom w:w="100" w:type="dxa"/>
              <w:right w:w="100" w:type="dxa"/>
            </w:tcMar>
          </w:tcPr>
          <w:p w14:paraId="045AE390" w14:textId="7E0FF3CF"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P</w:t>
            </w:r>
            <w:r w:rsidR="00AC510E" w:rsidRPr="00AC510E">
              <w:rPr>
                <w:rFonts w:asciiTheme="minorHAnsi" w:eastAsia="Merriweather" w:hAnsiTheme="minorHAnsi" w:cstheme="minorHAnsi"/>
              </w:rPr>
              <w:t>uuttuu</w:t>
            </w:r>
          </w:p>
        </w:tc>
      </w:tr>
      <w:tr w:rsidR="0007692F" w:rsidRPr="00AC510E" w14:paraId="61268DDB" w14:textId="77777777" w:rsidTr="000B7708">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6FB75612" w14:textId="0F011D3A"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Keinojen vai</w:t>
            </w:r>
            <w:r w:rsidR="000B7708">
              <w:rPr>
                <w:rFonts w:asciiTheme="minorHAnsi" w:eastAsia="Merriweather" w:hAnsiTheme="minorHAnsi" w:cstheme="minorHAnsi"/>
                <w:b/>
              </w:rPr>
              <w:softHyphen/>
            </w:r>
            <w:r w:rsidRPr="00AC510E">
              <w:rPr>
                <w:rFonts w:asciiTheme="minorHAnsi" w:eastAsia="Merriweather" w:hAnsiTheme="minorHAnsi" w:cstheme="minorHAnsi"/>
                <w:b/>
              </w:rPr>
              <w:t>kuttavuus</w:t>
            </w: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676DD192"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7B0DB091" w14:textId="24E6CB0C"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573BA568" w14:textId="54ABEF29"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On</w:t>
            </w:r>
            <w:r w:rsidR="0007692F">
              <w:rPr>
                <w:rFonts w:asciiTheme="minorHAnsi" w:eastAsia="Merriweather" w:hAnsiTheme="minorHAnsi" w:cstheme="minorHAnsi"/>
              </w:rPr>
              <w:t xml:space="preserve"> </w:t>
            </w:r>
            <w:r w:rsidRPr="00AC510E">
              <w:rPr>
                <w:rFonts w:asciiTheme="minorHAnsi" w:eastAsia="Merriweather" w:hAnsiTheme="minorHAnsi" w:cstheme="minorHAnsi"/>
              </w:rPr>
              <w:t>ymmär</w:t>
            </w:r>
            <w:r w:rsidR="000B7708">
              <w:rPr>
                <w:rFonts w:asciiTheme="minorHAnsi" w:eastAsia="Merriweather" w:hAnsiTheme="minorHAnsi" w:cstheme="minorHAnsi"/>
              </w:rPr>
              <w:softHyphen/>
            </w:r>
            <w:r w:rsidRPr="00AC510E">
              <w:rPr>
                <w:rFonts w:asciiTheme="minorHAnsi" w:eastAsia="Merriweather" w:hAnsiTheme="minorHAnsi" w:cstheme="minorHAnsi"/>
              </w:rPr>
              <w:t>retty, että eri keinot vaikut</w:t>
            </w:r>
            <w:r w:rsidR="000B7708">
              <w:rPr>
                <w:rFonts w:asciiTheme="minorHAnsi" w:eastAsia="Merriweather" w:hAnsiTheme="minorHAnsi" w:cstheme="minorHAnsi"/>
              </w:rPr>
              <w:softHyphen/>
            </w:r>
            <w:r w:rsidRPr="00AC510E">
              <w:rPr>
                <w:rFonts w:asciiTheme="minorHAnsi" w:eastAsia="Merriweather" w:hAnsiTheme="minorHAnsi" w:cstheme="minorHAnsi"/>
              </w:rPr>
              <w:t>tavat eri ta</w:t>
            </w:r>
            <w:r w:rsidR="000B7708">
              <w:rPr>
                <w:rFonts w:asciiTheme="minorHAnsi" w:eastAsia="Merriweather" w:hAnsiTheme="minorHAnsi" w:cstheme="minorHAnsi"/>
              </w:rPr>
              <w:softHyphen/>
            </w:r>
            <w:r w:rsidRPr="00AC510E">
              <w:rPr>
                <w:rFonts w:asciiTheme="minorHAnsi" w:eastAsia="Merriweather" w:hAnsiTheme="minorHAnsi" w:cstheme="minorHAnsi"/>
              </w:rPr>
              <w:t>voin. Vaikutta</w:t>
            </w:r>
            <w:r w:rsidR="000B7708">
              <w:rPr>
                <w:rFonts w:asciiTheme="minorHAnsi" w:eastAsia="Merriweather" w:hAnsiTheme="minorHAnsi" w:cstheme="minorHAnsi"/>
              </w:rPr>
              <w:softHyphen/>
            </w:r>
            <w:r w:rsidRPr="00AC510E">
              <w:rPr>
                <w:rFonts w:asciiTheme="minorHAnsi" w:eastAsia="Merriweather" w:hAnsiTheme="minorHAnsi" w:cstheme="minorHAnsi"/>
              </w:rPr>
              <w:t>vuutta on osattu analy</w:t>
            </w:r>
            <w:r w:rsidR="000B7708">
              <w:rPr>
                <w:rFonts w:asciiTheme="minorHAnsi" w:eastAsia="Merriweather" w:hAnsiTheme="minorHAnsi" w:cstheme="minorHAnsi"/>
              </w:rPr>
              <w:softHyphen/>
            </w:r>
            <w:r w:rsidRPr="00AC510E">
              <w:rPr>
                <w:rFonts w:asciiTheme="minorHAnsi" w:eastAsia="Merriweather" w:hAnsiTheme="minorHAnsi" w:cstheme="minorHAnsi"/>
              </w:rPr>
              <w:t>soida.</w:t>
            </w:r>
          </w:p>
        </w:tc>
        <w:tc>
          <w:tcPr>
            <w:tcW w:w="0" w:type="auto"/>
            <w:tcBorders>
              <w:bottom w:val="single" w:sz="8" w:space="0" w:color="000000"/>
              <w:right w:val="single" w:sz="8" w:space="0" w:color="000000"/>
            </w:tcBorders>
            <w:tcMar>
              <w:top w:w="100" w:type="dxa"/>
              <w:left w:w="100" w:type="dxa"/>
              <w:bottom w:w="100" w:type="dxa"/>
              <w:right w:w="100" w:type="dxa"/>
            </w:tcMar>
          </w:tcPr>
          <w:p w14:paraId="26457501" w14:textId="56C295BD"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Vaikuttavuuden analysointi voisi olla hieman pa</w:t>
            </w:r>
            <w:r w:rsidR="000B7708">
              <w:rPr>
                <w:rFonts w:asciiTheme="minorHAnsi" w:eastAsia="Merriweather" w:hAnsiTheme="minorHAnsi" w:cstheme="minorHAnsi"/>
              </w:rPr>
              <w:softHyphen/>
            </w:r>
            <w:r w:rsidRPr="00AC510E">
              <w:rPr>
                <w:rFonts w:asciiTheme="minorHAnsi" w:eastAsia="Merriweather" w:hAnsiTheme="minorHAnsi" w:cstheme="minorHAnsi"/>
              </w:rPr>
              <w:t>rempaa</w:t>
            </w:r>
            <w:r w:rsidR="0007692F">
              <w:rPr>
                <w:rFonts w:asciiTheme="minorHAnsi" w:eastAsia="Merriweather" w:hAnsiTheme="minorHAnsi" w:cstheme="minorHAnsi"/>
              </w:rPr>
              <w:t>.</w:t>
            </w:r>
            <w:r w:rsidRPr="00AC510E">
              <w:rPr>
                <w:rFonts w:asciiTheme="minorHAnsi" w:eastAsia="Merriweather" w:hAnsiTheme="minorHAnsi" w:cstheme="minorHAnsi"/>
              </w:rPr>
              <w:t xml:space="preserve"> </w:t>
            </w:r>
          </w:p>
        </w:tc>
        <w:tc>
          <w:tcPr>
            <w:tcW w:w="0" w:type="auto"/>
            <w:tcBorders>
              <w:bottom w:val="single" w:sz="8" w:space="0" w:color="000000"/>
              <w:right w:val="single" w:sz="8" w:space="0" w:color="000000"/>
            </w:tcBorders>
            <w:tcMar>
              <w:top w:w="100" w:type="dxa"/>
              <w:left w:w="100" w:type="dxa"/>
              <w:bottom w:w="100" w:type="dxa"/>
              <w:right w:w="100" w:type="dxa"/>
            </w:tcMar>
          </w:tcPr>
          <w:p w14:paraId="51A66242" w14:textId="0A923C7A"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Vaikuttavuutta on yritetty pohtia, mutta se on puut</w:t>
            </w:r>
            <w:r w:rsidR="000B7708">
              <w:rPr>
                <w:rFonts w:asciiTheme="minorHAnsi" w:eastAsia="Merriweather" w:hAnsiTheme="minorHAnsi" w:cstheme="minorHAnsi"/>
              </w:rPr>
              <w:softHyphen/>
            </w:r>
            <w:r w:rsidRPr="00AC510E">
              <w:rPr>
                <w:rFonts w:asciiTheme="minorHAnsi" w:eastAsia="Merriweather" w:hAnsiTheme="minorHAnsi" w:cstheme="minorHAnsi"/>
              </w:rPr>
              <w:t>teellista tai liian lyhyttä.</w:t>
            </w:r>
          </w:p>
        </w:tc>
        <w:tc>
          <w:tcPr>
            <w:tcW w:w="0" w:type="auto"/>
            <w:tcBorders>
              <w:bottom w:val="single" w:sz="8" w:space="0" w:color="000000"/>
              <w:right w:val="single" w:sz="8" w:space="0" w:color="000000"/>
            </w:tcBorders>
            <w:tcMar>
              <w:top w:w="100" w:type="dxa"/>
              <w:left w:w="100" w:type="dxa"/>
              <w:bottom w:w="100" w:type="dxa"/>
              <w:right w:w="100" w:type="dxa"/>
            </w:tcMar>
          </w:tcPr>
          <w:p w14:paraId="77144EF9" w14:textId="0EB3F4F7"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P</w:t>
            </w:r>
            <w:r w:rsidR="00AC510E" w:rsidRPr="00AC510E">
              <w:rPr>
                <w:rFonts w:asciiTheme="minorHAnsi" w:eastAsia="Merriweather" w:hAnsiTheme="minorHAnsi" w:cstheme="minorHAnsi"/>
              </w:rPr>
              <w:t>uuttuu</w:t>
            </w:r>
          </w:p>
        </w:tc>
      </w:tr>
      <w:tr w:rsidR="0007692F" w:rsidRPr="00AC510E" w14:paraId="79E27784" w14:textId="77777777" w:rsidTr="000B7708">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F1CFDE0" w14:textId="6F7300A8"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Keinojen vertai</w:t>
            </w:r>
            <w:r w:rsidR="000B7708">
              <w:rPr>
                <w:rFonts w:asciiTheme="minorHAnsi" w:eastAsia="Merriweather" w:hAnsiTheme="minorHAnsi" w:cstheme="minorHAnsi"/>
                <w:b/>
              </w:rPr>
              <w:softHyphen/>
            </w:r>
            <w:r w:rsidRPr="00AC510E">
              <w:rPr>
                <w:rFonts w:asciiTheme="minorHAnsi" w:eastAsia="Merriweather" w:hAnsiTheme="minorHAnsi" w:cstheme="minorHAnsi"/>
                <w:b/>
              </w:rPr>
              <w:t>lua</w:t>
            </w: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364442C2"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73C1D1C8"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6D99E688" w14:textId="123D9495"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Keinoja on osattu ver</w:t>
            </w:r>
            <w:r w:rsidR="000B7708">
              <w:rPr>
                <w:rFonts w:asciiTheme="minorHAnsi" w:eastAsia="Merriweather" w:hAnsiTheme="minorHAnsi" w:cstheme="minorHAnsi"/>
              </w:rPr>
              <w:softHyphen/>
            </w:r>
            <w:r w:rsidRPr="00AC510E">
              <w:rPr>
                <w:rFonts w:asciiTheme="minorHAnsi" w:eastAsia="Merriweather" w:hAnsiTheme="minorHAnsi" w:cstheme="minorHAnsi"/>
              </w:rPr>
              <w:lastRenderedPageBreak/>
              <w:t>tailla moni</w:t>
            </w:r>
            <w:r w:rsidR="000B7708">
              <w:rPr>
                <w:rFonts w:asciiTheme="minorHAnsi" w:eastAsia="Merriweather" w:hAnsiTheme="minorHAnsi" w:cstheme="minorHAnsi"/>
              </w:rPr>
              <w:softHyphen/>
            </w:r>
            <w:r w:rsidRPr="00AC510E">
              <w:rPr>
                <w:rFonts w:asciiTheme="minorHAnsi" w:eastAsia="Merriweather" w:hAnsiTheme="minorHAnsi" w:cstheme="minorHAnsi"/>
              </w:rPr>
              <w:t xml:space="preserve">puolisesti ja perustellen. </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442DD96E" w14:textId="62D889B5"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lastRenderedPageBreak/>
              <w:t>Keinoja on ver</w:t>
            </w:r>
            <w:r w:rsidR="000B7708">
              <w:rPr>
                <w:rFonts w:asciiTheme="minorHAnsi" w:eastAsia="Merriweather" w:hAnsiTheme="minorHAnsi" w:cstheme="minorHAnsi"/>
              </w:rPr>
              <w:softHyphen/>
            </w:r>
            <w:r w:rsidRPr="00AC510E">
              <w:rPr>
                <w:rFonts w:asciiTheme="minorHAnsi" w:eastAsia="Merriweather" w:hAnsiTheme="minorHAnsi" w:cstheme="minorHAnsi"/>
              </w:rPr>
              <w:t xml:space="preserve">tailtu pääosin hyvin. Perustelu </w:t>
            </w:r>
            <w:r w:rsidRPr="00AC510E">
              <w:rPr>
                <w:rFonts w:asciiTheme="minorHAnsi" w:eastAsia="Merriweather" w:hAnsiTheme="minorHAnsi" w:cstheme="minorHAnsi"/>
              </w:rPr>
              <w:lastRenderedPageBreak/>
              <w:t>voisi olla hie</w:t>
            </w:r>
            <w:r w:rsidR="000B7708">
              <w:rPr>
                <w:rFonts w:asciiTheme="minorHAnsi" w:eastAsia="Merriweather" w:hAnsiTheme="minorHAnsi" w:cstheme="minorHAnsi"/>
              </w:rPr>
              <w:softHyphen/>
            </w:r>
            <w:r w:rsidRPr="00AC510E">
              <w:rPr>
                <w:rFonts w:asciiTheme="minorHAnsi" w:eastAsia="Merriweather" w:hAnsiTheme="minorHAnsi" w:cstheme="minorHAnsi"/>
              </w:rPr>
              <w:t>man parempaa.</w:t>
            </w:r>
          </w:p>
        </w:tc>
        <w:tc>
          <w:tcPr>
            <w:tcW w:w="0" w:type="auto"/>
            <w:tcBorders>
              <w:bottom w:val="single" w:sz="8" w:space="0" w:color="000000"/>
              <w:right w:val="single" w:sz="8" w:space="0" w:color="000000"/>
            </w:tcBorders>
            <w:tcMar>
              <w:top w:w="100" w:type="dxa"/>
              <w:left w:w="100" w:type="dxa"/>
              <w:bottom w:w="100" w:type="dxa"/>
              <w:right w:w="100" w:type="dxa"/>
            </w:tcMar>
          </w:tcPr>
          <w:p w14:paraId="2DFB2BB3" w14:textId="037B7955"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lastRenderedPageBreak/>
              <w:t xml:space="preserve">Vertailua on yritetty, mutta se on vähäistä </w:t>
            </w:r>
            <w:r w:rsidRPr="00AC510E">
              <w:rPr>
                <w:rFonts w:asciiTheme="minorHAnsi" w:eastAsia="Merriweather" w:hAnsiTheme="minorHAnsi" w:cstheme="minorHAnsi"/>
              </w:rPr>
              <w:lastRenderedPageBreak/>
              <w:t>tai perustelut ovat puutteel</w:t>
            </w:r>
            <w:r w:rsidR="000B7708">
              <w:rPr>
                <w:rFonts w:asciiTheme="minorHAnsi" w:eastAsia="Merriweather" w:hAnsiTheme="minorHAnsi" w:cstheme="minorHAnsi"/>
              </w:rPr>
              <w:softHyphen/>
            </w:r>
            <w:r w:rsidRPr="00AC510E">
              <w:rPr>
                <w:rFonts w:asciiTheme="minorHAnsi" w:eastAsia="Merriweather" w:hAnsiTheme="minorHAnsi" w:cstheme="minorHAnsi"/>
              </w:rPr>
              <w:t>lisia.</w:t>
            </w:r>
          </w:p>
        </w:tc>
        <w:tc>
          <w:tcPr>
            <w:tcW w:w="0" w:type="auto"/>
            <w:tcBorders>
              <w:bottom w:val="single" w:sz="8" w:space="0" w:color="000000"/>
              <w:right w:val="single" w:sz="8" w:space="0" w:color="000000"/>
            </w:tcBorders>
            <w:tcMar>
              <w:top w:w="100" w:type="dxa"/>
              <w:left w:w="100" w:type="dxa"/>
              <w:bottom w:w="100" w:type="dxa"/>
              <w:right w:w="100" w:type="dxa"/>
            </w:tcMar>
          </w:tcPr>
          <w:p w14:paraId="17C84A98" w14:textId="4F5DF631"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lastRenderedPageBreak/>
              <w:t>P</w:t>
            </w:r>
            <w:r w:rsidR="00AC510E" w:rsidRPr="00AC510E">
              <w:rPr>
                <w:rFonts w:asciiTheme="minorHAnsi" w:eastAsia="Merriweather" w:hAnsiTheme="minorHAnsi" w:cstheme="minorHAnsi"/>
              </w:rPr>
              <w:t>uuttuu</w:t>
            </w:r>
          </w:p>
        </w:tc>
      </w:tr>
      <w:tr w:rsidR="0007692F" w:rsidRPr="00AC510E" w14:paraId="4742F33C" w14:textId="77777777" w:rsidTr="000B7708">
        <w:trPr>
          <w:trHeight w:val="928"/>
        </w:trPr>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00FFC0B"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Lähdetekstin käyttö</w:t>
            </w: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44D37E" w14:textId="77777777" w:rsidR="00AC510E" w:rsidRPr="00AC510E" w:rsidRDefault="00AC510E" w:rsidP="005B035C">
            <w:pPr>
              <w:widowControl w:val="0"/>
              <w:spacing w:before="240" w:after="0" w:line="276" w:lineRule="auto"/>
              <w:ind w:left="720" w:hanging="360"/>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6B7243AB"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199AD5C7" w14:textId="2E997ED5"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Lähdetekstiä on analysoitu hyvin, ja siihen on otettu kan</w:t>
            </w:r>
            <w:r w:rsidR="000B7708">
              <w:rPr>
                <w:rFonts w:asciiTheme="minorHAnsi" w:eastAsia="Merriweather" w:hAnsiTheme="minorHAnsi" w:cstheme="minorHAnsi"/>
              </w:rPr>
              <w:softHyphen/>
            </w:r>
            <w:r w:rsidRPr="00AC510E">
              <w:rPr>
                <w:rFonts w:asciiTheme="minorHAnsi" w:eastAsia="Merriweather" w:hAnsiTheme="minorHAnsi" w:cstheme="minorHAnsi"/>
              </w:rPr>
              <w:t>taa.</w:t>
            </w:r>
          </w:p>
        </w:tc>
        <w:tc>
          <w:tcPr>
            <w:tcW w:w="0" w:type="auto"/>
            <w:tcBorders>
              <w:bottom w:val="single" w:sz="8" w:space="0" w:color="000000"/>
              <w:right w:val="single" w:sz="8" w:space="0" w:color="000000"/>
            </w:tcBorders>
            <w:tcMar>
              <w:top w:w="100" w:type="dxa"/>
              <w:left w:w="100" w:type="dxa"/>
              <w:bottom w:w="100" w:type="dxa"/>
              <w:right w:w="100" w:type="dxa"/>
            </w:tcMar>
          </w:tcPr>
          <w:p w14:paraId="6407EBDD" w14:textId="618E6F48"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Lähdetekstistä on käytetty esi</w:t>
            </w:r>
            <w:r w:rsidR="000B7708">
              <w:rPr>
                <w:rFonts w:asciiTheme="minorHAnsi" w:eastAsia="Merriweather" w:hAnsiTheme="minorHAnsi" w:cstheme="minorHAnsi"/>
              </w:rPr>
              <w:softHyphen/>
            </w:r>
            <w:r w:rsidRPr="00AC510E">
              <w:rPr>
                <w:rFonts w:asciiTheme="minorHAnsi" w:eastAsia="Merriweather" w:hAnsiTheme="minorHAnsi" w:cstheme="minorHAnsi"/>
              </w:rPr>
              <w:t>merkkejä</w:t>
            </w:r>
            <w:r w:rsidR="00503C12">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1EF05C72" w14:textId="1F20F9ED"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Lähdetekstiä on yritetty käyttää</w:t>
            </w:r>
            <w:r w:rsidR="00503C12">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06174F1E" w14:textId="2D3614F2"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P</w:t>
            </w:r>
            <w:r w:rsidR="00AC510E" w:rsidRPr="00AC510E">
              <w:rPr>
                <w:rFonts w:asciiTheme="minorHAnsi" w:eastAsia="Merriweather" w:hAnsiTheme="minorHAnsi" w:cstheme="minorHAnsi"/>
              </w:rPr>
              <w:t>uuttuu</w:t>
            </w:r>
          </w:p>
        </w:tc>
      </w:tr>
      <w:tr w:rsidR="0007692F" w:rsidRPr="00AC510E" w14:paraId="4192FC5C" w14:textId="77777777" w:rsidTr="000B7708">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6E7A2D9E" w14:textId="34ABEA4F"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Oma vaikutta</w:t>
            </w:r>
            <w:r w:rsidR="000B7708">
              <w:rPr>
                <w:rFonts w:asciiTheme="minorHAnsi" w:eastAsia="Merriweather" w:hAnsiTheme="minorHAnsi" w:cstheme="minorHAnsi"/>
                <w:b/>
              </w:rPr>
              <w:softHyphen/>
            </w:r>
            <w:r w:rsidRPr="00AC510E">
              <w:rPr>
                <w:rFonts w:asciiTheme="minorHAnsi" w:eastAsia="Merriweather" w:hAnsiTheme="minorHAnsi" w:cstheme="minorHAnsi"/>
                <w:b/>
              </w:rPr>
              <w:t>minen</w:t>
            </w: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0350B05" w14:textId="77777777" w:rsidR="00AC510E" w:rsidRPr="00AC510E" w:rsidRDefault="00AC510E" w:rsidP="005B035C">
            <w:pPr>
              <w:widowControl w:val="0"/>
              <w:spacing w:before="240" w:after="0" w:line="276" w:lineRule="auto"/>
              <w:ind w:left="720" w:hanging="360"/>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DF4AC22" w14:textId="77777777" w:rsidR="00AC510E" w:rsidRPr="00AC510E" w:rsidRDefault="00AC510E" w:rsidP="005B035C">
            <w:pPr>
              <w:widowControl w:val="0"/>
              <w:spacing w:before="240" w:after="0" w:line="276" w:lineRule="auto"/>
              <w:ind w:left="720" w:hanging="360"/>
              <w:rPr>
                <w:rFonts w:asciiTheme="minorHAnsi" w:eastAsia="Merriweather" w:hAnsiTheme="minorHAnsi" w:cstheme="minorHAnsi"/>
              </w:rPr>
            </w:pPr>
          </w:p>
        </w:tc>
        <w:tc>
          <w:tcPr>
            <w:tcW w:w="0" w:type="auto"/>
            <w:tcBorders>
              <w:bottom w:val="single" w:sz="8" w:space="0" w:color="000000"/>
              <w:right w:val="single" w:sz="8" w:space="0" w:color="000000"/>
            </w:tcBorders>
            <w:tcMar>
              <w:top w:w="100" w:type="dxa"/>
              <w:left w:w="100" w:type="dxa"/>
              <w:bottom w:w="100" w:type="dxa"/>
              <w:right w:w="100" w:type="dxa"/>
            </w:tcMar>
          </w:tcPr>
          <w:p w14:paraId="5E7C9514" w14:textId="57A97759"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Omaa vaikut</w:t>
            </w:r>
            <w:r w:rsidR="000B7708">
              <w:rPr>
                <w:rFonts w:asciiTheme="minorHAnsi" w:eastAsia="Merriweather" w:hAnsiTheme="minorHAnsi" w:cstheme="minorHAnsi"/>
              </w:rPr>
              <w:softHyphen/>
            </w:r>
            <w:r w:rsidRPr="00AC510E">
              <w:rPr>
                <w:rFonts w:asciiTheme="minorHAnsi" w:eastAsia="Merriweather" w:hAnsiTheme="minorHAnsi" w:cstheme="minorHAnsi"/>
              </w:rPr>
              <w:t>tamista on esi</w:t>
            </w:r>
            <w:r w:rsidR="000B7708">
              <w:rPr>
                <w:rFonts w:asciiTheme="minorHAnsi" w:eastAsia="Merriweather" w:hAnsiTheme="minorHAnsi" w:cstheme="minorHAnsi"/>
              </w:rPr>
              <w:softHyphen/>
            </w:r>
            <w:r w:rsidRPr="00AC510E">
              <w:rPr>
                <w:rFonts w:asciiTheme="minorHAnsi" w:eastAsia="Merriweather" w:hAnsiTheme="minorHAnsi" w:cstheme="minorHAnsi"/>
              </w:rPr>
              <w:t>telty</w:t>
            </w:r>
            <w:r w:rsidR="00503C12">
              <w:rPr>
                <w:rFonts w:asciiTheme="minorHAnsi" w:eastAsia="Merriweather" w:hAnsiTheme="minorHAnsi" w:cstheme="minorHAnsi"/>
              </w:rPr>
              <w:t>,</w:t>
            </w:r>
            <w:r w:rsidRPr="00AC510E">
              <w:rPr>
                <w:rFonts w:asciiTheme="minorHAnsi" w:eastAsia="Merriweather" w:hAnsiTheme="minorHAnsi" w:cstheme="minorHAnsi"/>
              </w:rPr>
              <w:t xml:space="preserve"> ja siitä on annettu esimerkkejä</w:t>
            </w:r>
            <w:r w:rsidR="00503C12">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6C6FFC80" w14:textId="5BFBB30D"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Omaa vaikutta</w:t>
            </w:r>
            <w:r w:rsidR="000B7708">
              <w:rPr>
                <w:rFonts w:asciiTheme="minorHAnsi" w:eastAsia="Merriweather" w:hAnsiTheme="minorHAnsi" w:cstheme="minorHAnsi"/>
              </w:rPr>
              <w:softHyphen/>
            </w:r>
            <w:r w:rsidRPr="00AC510E">
              <w:rPr>
                <w:rFonts w:asciiTheme="minorHAnsi" w:eastAsia="Merriweather" w:hAnsiTheme="minorHAnsi" w:cstheme="minorHAnsi"/>
              </w:rPr>
              <w:t>mista on yri</w:t>
            </w:r>
            <w:r w:rsidR="000B7708">
              <w:rPr>
                <w:rFonts w:asciiTheme="minorHAnsi" w:eastAsia="Merriweather" w:hAnsiTheme="minorHAnsi" w:cstheme="minorHAnsi"/>
              </w:rPr>
              <w:softHyphen/>
            </w:r>
            <w:r w:rsidRPr="00AC510E">
              <w:rPr>
                <w:rFonts w:asciiTheme="minorHAnsi" w:eastAsia="Merriweather" w:hAnsiTheme="minorHAnsi" w:cstheme="minorHAnsi"/>
              </w:rPr>
              <w:t>tetty analy</w:t>
            </w:r>
            <w:r w:rsidR="000B7708">
              <w:rPr>
                <w:rFonts w:asciiTheme="minorHAnsi" w:eastAsia="Merriweather" w:hAnsiTheme="minorHAnsi" w:cstheme="minorHAnsi"/>
              </w:rPr>
              <w:softHyphen/>
            </w:r>
            <w:r w:rsidRPr="00AC510E">
              <w:rPr>
                <w:rFonts w:asciiTheme="minorHAnsi" w:eastAsia="Merriweather" w:hAnsiTheme="minorHAnsi" w:cstheme="minorHAnsi"/>
              </w:rPr>
              <w:t xml:space="preserve">soida. </w:t>
            </w:r>
          </w:p>
        </w:tc>
        <w:tc>
          <w:tcPr>
            <w:tcW w:w="0" w:type="auto"/>
            <w:tcBorders>
              <w:bottom w:val="single" w:sz="8" w:space="0" w:color="000000"/>
              <w:right w:val="single" w:sz="8" w:space="0" w:color="000000"/>
            </w:tcBorders>
            <w:tcMar>
              <w:top w:w="100" w:type="dxa"/>
              <w:left w:w="100" w:type="dxa"/>
              <w:bottom w:w="100" w:type="dxa"/>
              <w:right w:w="100" w:type="dxa"/>
            </w:tcMar>
          </w:tcPr>
          <w:p w14:paraId="1F36AB58" w14:textId="00E9A76B"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Oma vaikutta</w:t>
            </w:r>
            <w:r w:rsidR="000B7708">
              <w:rPr>
                <w:rFonts w:asciiTheme="minorHAnsi" w:eastAsia="Merriweather" w:hAnsiTheme="minorHAnsi" w:cstheme="minorHAnsi"/>
              </w:rPr>
              <w:softHyphen/>
            </w:r>
            <w:r w:rsidRPr="00AC510E">
              <w:rPr>
                <w:rFonts w:asciiTheme="minorHAnsi" w:eastAsia="Merriweather" w:hAnsiTheme="minorHAnsi" w:cstheme="minorHAnsi"/>
              </w:rPr>
              <w:t>minen on mai</w:t>
            </w:r>
            <w:r w:rsidR="000B7708">
              <w:rPr>
                <w:rFonts w:asciiTheme="minorHAnsi" w:eastAsia="Merriweather" w:hAnsiTheme="minorHAnsi" w:cstheme="minorHAnsi"/>
              </w:rPr>
              <w:softHyphen/>
            </w:r>
            <w:r w:rsidRPr="00AC510E">
              <w:rPr>
                <w:rFonts w:asciiTheme="minorHAnsi" w:eastAsia="Merriweather" w:hAnsiTheme="minorHAnsi" w:cstheme="minorHAnsi"/>
              </w:rPr>
              <w:t>nittu. Peruste</w:t>
            </w:r>
            <w:r w:rsidR="000B7708">
              <w:rPr>
                <w:rFonts w:asciiTheme="minorHAnsi" w:eastAsia="Merriweather" w:hAnsiTheme="minorHAnsi" w:cstheme="minorHAnsi"/>
              </w:rPr>
              <w:softHyphen/>
            </w:r>
            <w:r w:rsidRPr="00AC510E">
              <w:rPr>
                <w:rFonts w:asciiTheme="minorHAnsi" w:eastAsia="Merriweather" w:hAnsiTheme="minorHAnsi" w:cstheme="minorHAnsi"/>
              </w:rPr>
              <w:t>lut puuttuvat</w:t>
            </w:r>
            <w:r w:rsidR="00503C12">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0F5817BA" w14:textId="1C97B129"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P</w:t>
            </w:r>
            <w:r w:rsidR="00AC510E" w:rsidRPr="00AC510E">
              <w:rPr>
                <w:rFonts w:asciiTheme="minorHAnsi" w:eastAsia="Merriweather" w:hAnsiTheme="minorHAnsi" w:cstheme="minorHAnsi"/>
              </w:rPr>
              <w:t>uuttuu</w:t>
            </w:r>
          </w:p>
        </w:tc>
      </w:tr>
      <w:tr w:rsidR="00AC510E" w:rsidRPr="00AC510E" w14:paraId="696D5169" w14:textId="77777777" w:rsidTr="00503C12">
        <w:trPr>
          <w:trHeight w:val="90"/>
        </w:trPr>
        <w:tc>
          <w:tcPr>
            <w:tcW w:w="0" w:type="auto"/>
            <w:gridSpan w:val="7"/>
            <w:tcBorders>
              <w:top w:val="single" w:sz="12"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E81B55" w14:textId="77777777" w:rsidR="00AC510E" w:rsidRPr="00AC510E" w:rsidRDefault="00AC510E" w:rsidP="005B035C">
            <w:pPr>
              <w:widowControl w:val="0"/>
              <w:spacing w:before="240" w:after="0" w:line="276" w:lineRule="auto"/>
              <w:jc w:val="center"/>
              <w:rPr>
                <w:rFonts w:asciiTheme="minorHAnsi" w:eastAsia="Merriweather" w:hAnsiTheme="minorHAnsi" w:cstheme="minorHAnsi"/>
                <w:b/>
              </w:rPr>
            </w:pPr>
            <w:r w:rsidRPr="00AC510E">
              <w:rPr>
                <w:rFonts w:asciiTheme="minorHAnsi" w:eastAsia="Merriweather" w:hAnsiTheme="minorHAnsi" w:cstheme="minorHAnsi"/>
                <w:b/>
              </w:rPr>
              <w:t>Ulkoasu ja esseen sisältö ____ / 15 p.</w:t>
            </w:r>
          </w:p>
        </w:tc>
      </w:tr>
      <w:tr w:rsidR="0007692F" w:rsidRPr="00AC510E" w14:paraId="644BB9EE" w14:textId="77777777" w:rsidTr="000B7708">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21D91891"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Esseen sisältö</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209029FA" w14:textId="6C443489"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Essee on kirjoi</w:t>
            </w:r>
            <w:r w:rsidR="000B7708">
              <w:rPr>
                <w:rFonts w:asciiTheme="minorHAnsi" w:eastAsia="Merriweather" w:hAnsiTheme="minorHAnsi" w:cstheme="minorHAnsi"/>
              </w:rPr>
              <w:softHyphen/>
            </w:r>
            <w:r w:rsidRPr="00AC510E">
              <w:rPr>
                <w:rFonts w:asciiTheme="minorHAnsi" w:eastAsia="Merriweather" w:hAnsiTheme="minorHAnsi" w:cstheme="minorHAnsi"/>
              </w:rPr>
              <w:t>tettu hyvin, esimerkit ovat ajankohtaisia, omat mielipi</w:t>
            </w:r>
            <w:r w:rsidR="000B7708">
              <w:rPr>
                <w:rFonts w:asciiTheme="minorHAnsi" w:eastAsia="Merriweather" w:hAnsiTheme="minorHAnsi" w:cstheme="minorHAnsi"/>
              </w:rPr>
              <w:softHyphen/>
            </w:r>
            <w:r w:rsidRPr="00AC510E">
              <w:rPr>
                <w:rFonts w:asciiTheme="minorHAnsi" w:eastAsia="Merriweather" w:hAnsiTheme="minorHAnsi" w:cstheme="minorHAnsi"/>
              </w:rPr>
              <w:t>teet ovat pe</w:t>
            </w:r>
            <w:r w:rsidR="000B7708">
              <w:rPr>
                <w:rFonts w:asciiTheme="minorHAnsi" w:eastAsia="Merriweather" w:hAnsiTheme="minorHAnsi" w:cstheme="minorHAnsi"/>
              </w:rPr>
              <w:softHyphen/>
            </w:r>
            <w:r w:rsidRPr="00AC510E">
              <w:rPr>
                <w:rFonts w:asciiTheme="minorHAnsi" w:eastAsia="Merriweather" w:hAnsiTheme="minorHAnsi" w:cstheme="minorHAnsi"/>
              </w:rPr>
              <w:t>rusteltuja ja analysointi on pohdiskelevaa</w:t>
            </w:r>
            <w:r w:rsidR="00503C12">
              <w:rPr>
                <w:rFonts w:asciiTheme="minorHAnsi" w:eastAsia="Merriweather" w:hAnsiTheme="minorHAnsi" w:cstheme="minorHAnsi"/>
              </w:rPr>
              <w:t>.</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55A7113E" w14:textId="34CDC86E"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Essee on kirjoi</w:t>
            </w:r>
            <w:r w:rsidR="000B7708">
              <w:rPr>
                <w:rFonts w:asciiTheme="minorHAnsi" w:eastAsia="Merriweather" w:hAnsiTheme="minorHAnsi" w:cstheme="minorHAnsi"/>
              </w:rPr>
              <w:softHyphen/>
            </w:r>
            <w:r w:rsidRPr="00AC510E">
              <w:rPr>
                <w:rFonts w:asciiTheme="minorHAnsi" w:eastAsia="Merriweather" w:hAnsiTheme="minorHAnsi" w:cstheme="minorHAnsi"/>
              </w:rPr>
              <w:t>tettu pääosin erinomaisesti. Siinä voi olla pieniä puut</w:t>
            </w:r>
            <w:r w:rsidR="000B7708">
              <w:rPr>
                <w:rFonts w:asciiTheme="minorHAnsi" w:eastAsia="Merriweather" w:hAnsiTheme="minorHAnsi" w:cstheme="minorHAnsi"/>
              </w:rPr>
              <w:softHyphen/>
            </w:r>
            <w:r w:rsidRPr="00AC510E">
              <w:rPr>
                <w:rFonts w:asciiTheme="minorHAnsi" w:eastAsia="Merriweather" w:hAnsiTheme="minorHAnsi" w:cstheme="minorHAnsi"/>
              </w:rPr>
              <w:t>teita. Pohdinta voisi olla hie</w:t>
            </w:r>
            <w:r w:rsidR="000B7708">
              <w:rPr>
                <w:rFonts w:asciiTheme="minorHAnsi" w:eastAsia="Merriweather" w:hAnsiTheme="minorHAnsi" w:cstheme="minorHAnsi"/>
              </w:rPr>
              <w:softHyphen/>
            </w:r>
            <w:r w:rsidRPr="00AC510E">
              <w:rPr>
                <w:rFonts w:asciiTheme="minorHAnsi" w:eastAsia="Merriweather" w:hAnsiTheme="minorHAnsi" w:cstheme="minorHAnsi"/>
              </w:rPr>
              <w:t>man syvällisem</w:t>
            </w:r>
            <w:r w:rsidR="000B7708">
              <w:rPr>
                <w:rFonts w:asciiTheme="minorHAnsi" w:eastAsia="Merriweather" w:hAnsiTheme="minorHAnsi" w:cstheme="minorHAnsi"/>
              </w:rPr>
              <w:softHyphen/>
            </w:r>
            <w:r w:rsidRPr="00AC510E">
              <w:rPr>
                <w:rFonts w:asciiTheme="minorHAnsi" w:eastAsia="Merriweather" w:hAnsiTheme="minorHAnsi" w:cstheme="minorHAnsi"/>
              </w:rPr>
              <w:t>pää</w:t>
            </w:r>
            <w:r w:rsidR="00503C12">
              <w:rPr>
                <w:rFonts w:asciiTheme="minorHAnsi" w:eastAsia="Merriweather" w:hAnsiTheme="minorHAnsi" w:cstheme="minorHAnsi"/>
              </w:rPr>
              <w:t>.</w:t>
            </w: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054D64EC" w14:textId="63FFC705"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Essee on kir</w:t>
            </w:r>
            <w:r w:rsidR="000B7708">
              <w:rPr>
                <w:rFonts w:asciiTheme="minorHAnsi" w:eastAsia="Merriweather" w:hAnsiTheme="minorHAnsi" w:cstheme="minorHAnsi"/>
              </w:rPr>
              <w:softHyphen/>
            </w:r>
            <w:r w:rsidRPr="00AC510E">
              <w:rPr>
                <w:rFonts w:asciiTheme="minorHAnsi" w:eastAsia="Merriweather" w:hAnsiTheme="minorHAnsi" w:cstheme="minorHAnsi"/>
              </w:rPr>
              <w:t>joitettu hyvin. Esimerkkejä voisi olla enemmän</w:t>
            </w:r>
            <w:r w:rsidR="00503C12">
              <w:rPr>
                <w:rFonts w:asciiTheme="minorHAnsi" w:eastAsia="Merriweather" w:hAnsiTheme="minorHAnsi" w:cstheme="minorHAnsi"/>
              </w:rPr>
              <w:t>,</w:t>
            </w:r>
            <w:r w:rsidRPr="00AC510E">
              <w:rPr>
                <w:rFonts w:asciiTheme="minorHAnsi" w:eastAsia="Merriweather" w:hAnsiTheme="minorHAnsi" w:cstheme="minorHAnsi"/>
              </w:rPr>
              <w:t xml:space="preserve"> ja osa piirteistä puuttuu koko</w:t>
            </w:r>
            <w:r w:rsidR="000B7708">
              <w:rPr>
                <w:rFonts w:asciiTheme="minorHAnsi" w:eastAsia="Merriweather" w:hAnsiTheme="minorHAnsi" w:cstheme="minorHAnsi"/>
              </w:rPr>
              <w:softHyphen/>
            </w:r>
            <w:r w:rsidRPr="00AC510E">
              <w:rPr>
                <w:rFonts w:asciiTheme="minorHAnsi" w:eastAsia="Merriweather" w:hAnsiTheme="minorHAnsi" w:cstheme="minorHAnsi"/>
              </w:rPr>
              <w:t>naan tai ovat puutteellisia</w:t>
            </w:r>
            <w:r w:rsidR="00503C12">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05256CB5" w14:textId="4C65DCB6"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Esseessä on melko isoja puutteita ja osa piirteistä puut</w:t>
            </w:r>
            <w:r w:rsidR="000B7708">
              <w:rPr>
                <w:rFonts w:asciiTheme="minorHAnsi" w:eastAsia="Merriweather" w:hAnsiTheme="minorHAnsi" w:cstheme="minorHAnsi"/>
              </w:rPr>
              <w:softHyphen/>
            </w:r>
            <w:r w:rsidRPr="00AC510E">
              <w:rPr>
                <w:rFonts w:asciiTheme="minorHAnsi" w:eastAsia="Merriweather" w:hAnsiTheme="minorHAnsi" w:cstheme="minorHAnsi"/>
              </w:rPr>
              <w:t>tuu kokonaan. Esimerkit ja pohdinta ovat puutteellisia.</w:t>
            </w:r>
          </w:p>
        </w:tc>
        <w:tc>
          <w:tcPr>
            <w:tcW w:w="0" w:type="auto"/>
            <w:tcBorders>
              <w:bottom w:val="single" w:sz="8" w:space="0" w:color="000000"/>
              <w:right w:val="single" w:sz="8" w:space="0" w:color="000000"/>
            </w:tcBorders>
            <w:tcMar>
              <w:top w:w="100" w:type="dxa"/>
              <w:left w:w="100" w:type="dxa"/>
              <w:bottom w:w="100" w:type="dxa"/>
              <w:right w:w="100" w:type="dxa"/>
            </w:tcMar>
          </w:tcPr>
          <w:p w14:paraId="07C80D5C"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 xml:space="preserve">Esseessä on esitelty vain muutama asia ja se on täynnä virheitä. </w:t>
            </w:r>
          </w:p>
        </w:tc>
        <w:tc>
          <w:tcPr>
            <w:tcW w:w="0" w:type="auto"/>
            <w:tcBorders>
              <w:bottom w:val="single" w:sz="8" w:space="0" w:color="000000"/>
              <w:right w:val="single" w:sz="8" w:space="0" w:color="000000"/>
            </w:tcBorders>
            <w:tcMar>
              <w:top w:w="100" w:type="dxa"/>
              <w:left w:w="100" w:type="dxa"/>
              <w:bottom w:w="100" w:type="dxa"/>
              <w:right w:w="100" w:type="dxa"/>
            </w:tcMar>
          </w:tcPr>
          <w:p w14:paraId="20B53F57" w14:textId="4014B94B"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S</w:t>
            </w:r>
            <w:r w:rsidR="00AC510E" w:rsidRPr="00AC510E">
              <w:rPr>
                <w:rFonts w:asciiTheme="minorHAnsi" w:eastAsia="Merriweather" w:hAnsiTheme="minorHAnsi" w:cstheme="minorHAnsi"/>
              </w:rPr>
              <w:t>ekava ja lähes luku- kelvoton</w:t>
            </w:r>
          </w:p>
        </w:tc>
      </w:tr>
      <w:tr w:rsidR="0007692F" w:rsidRPr="00AC510E" w14:paraId="5830999F" w14:textId="77777777" w:rsidTr="000B7708">
        <w:trPr>
          <w:trHeight w:val="370"/>
        </w:trPr>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828CAAF"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Esseen rakenne</w:t>
            </w: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5FF472A4"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3FDED9F7" w14:textId="6015CCF6"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Rakenne on toi</w:t>
            </w:r>
            <w:r w:rsidR="000B7708">
              <w:rPr>
                <w:rFonts w:asciiTheme="minorHAnsi" w:eastAsia="Merriweather" w:hAnsiTheme="minorHAnsi" w:cstheme="minorHAnsi"/>
              </w:rPr>
              <w:softHyphen/>
            </w:r>
            <w:r w:rsidRPr="00AC510E">
              <w:rPr>
                <w:rFonts w:asciiTheme="minorHAnsi" w:eastAsia="Merriweather" w:hAnsiTheme="minorHAnsi" w:cstheme="minorHAnsi"/>
              </w:rPr>
              <w:t>miva ja essee etenee loogi</w:t>
            </w:r>
            <w:r w:rsidR="000B7708">
              <w:rPr>
                <w:rFonts w:asciiTheme="minorHAnsi" w:eastAsia="Merriweather" w:hAnsiTheme="minorHAnsi" w:cstheme="minorHAnsi"/>
              </w:rPr>
              <w:softHyphen/>
            </w:r>
            <w:r w:rsidRPr="00AC510E">
              <w:rPr>
                <w:rFonts w:asciiTheme="minorHAnsi" w:eastAsia="Merriweather" w:hAnsiTheme="minorHAnsi" w:cstheme="minorHAnsi"/>
              </w:rPr>
              <w:t>sesti</w:t>
            </w:r>
            <w:r w:rsidR="00503C12">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635CB125" w14:textId="015CC266"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Rakenne on pääosin toi</w:t>
            </w:r>
            <w:r w:rsidR="000B7708">
              <w:rPr>
                <w:rFonts w:asciiTheme="minorHAnsi" w:eastAsia="Merriweather" w:hAnsiTheme="minorHAnsi" w:cstheme="minorHAnsi"/>
              </w:rPr>
              <w:softHyphen/>
            </w:r>
            <w:r w:rsidRPr="00AC510E">
              <w:rPr>
                <w:rFonts w:asciiTheme="minorHAnsi" w:eastAsia="Merriweather" w:hAnsiTheme="minorHAnsi" w:cstheme="minorHAnsi"/>
              </w:rPr>
              <w:t xml:space="preserve">miva. </w:t>
            </w:r>
          </w:p>
        </w:tc>
        <w:tc>
          <w:tcPr>
            <w:tcW w:w="0" w:type="auto"/>
            <w:tcBorders>
              <w:bottom w:val="single" w:sz="8" w:space="0" w:color="000000"/>
              <w:right w:val="single" w:sz="8" w:space="0" w:color="000000"/>
            </w:tcBorders>
            <w:tcMar>
              <w:top w:w="100" w:type="dxa"/>
              <w:left w:w="100" w:type="dxa"/>
              <w:bottom w:w="100" w:type="dxa"/>
              <w:right w:w="100" w:type="dxa"/>
            </w:tcMar>
          </w:tcPr>
          <w:p w14:paraId="7604BF2A" w14:textId="2C6A388C"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Rakenteessa on ongelmia ja se on epälooginen</w:t>
            </w:r>
            <w:r w:rsidR="00503C12">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2F26AF96" w14:textId="5369B7D0"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Rakenne on täysin epäloo</w:t>
            </w:r>
            <w:r w:rsidR="000B7708">
              <w:rPr>
                <w:rFonts w:asciiTheme="minorHAnsi" w:eastAsia="Merriweather" w:hAnsiTheme="minorHAnsi" w:cstheme="minorHAnsi"/>
              </w:rPr>
              <w:softHyphen/>
            </w:r>
            <w:r w:rsidRPr="00AC510E">
              <w:rPr>
                <w:rFonts w:asciiTheme="minorHAnsi" w:eastAsia="Merriweather" w:hAnsiTheme="minorHAnsi" w:cstheme="minorHAnsi"/>
              </w:rPr>
              <w:t>ginen ja vaike</w:t>
            </w:r>
            <w:r w:rsidR="000B7708">
              <w:rPr>
                <w:rFonts w:asciiTheme="minorHAnsi" w:eastAsia="Merriweather" w:hAnsiTheme="minorHAnsi" w:cstheme="minorHAnsi"/>
              </w:rPr>
              <w:softHyphen/>
            </w:r>
            <w:r w:rsidRPr="00AC510E">
              <w:rPr>
                <w:rFonts w:asciiTheme="minorHAnsi" w:eastAsia="Merriweather" w:hAnsiTheme="minorHAnsi" w:cstheme="minorHAnsi"/>
              </w:rPr>
              <w:t>asti luettava</w:t>
            </w:r>
            <w:r w:rsidR="00503C12">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7A2AD4BF" w14:textId="274910DF"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S</w:t>
            </w:r>
            <w:r w:rsidR="00AC510E" w:rsidRPr="00AC510E">
              <w:rPr>
                <w:rFonts w:asciiTheme="minorHAnsi" w:eastAsia="Merriweather" w:hAnsiTheme="minorHAnsi" w:cstheme="minorHAnsi"/>
              </w:rPr>
              <w:t>ekava</w:t>
            </w:r>
          </w:p>
        </w:tc>
      </w:tr>
      <w:tr w:rsidR="0007692F" w:rsidRPr="00AC510E" w14:paraId="05040521" w14:textId="77777777" w:rsidTr="000B7708">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5B825AE0"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Oikeinkirjoitus</w:t>
            </w: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32E535B7"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E4A8E5D"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tcMar>
              <w:top w:w="100" w:type="dxa"/>
              <w:left w:w="100" w:type="dxa"/>
              <w:bottom w:w="100" w:type="dxa"/>
              <w:right w:w="100" w:type="dxa"/>
            </w:tcMar>
          </w:tcPr>
          <w:p w14:paraId="2D445A4E" w14:textId="1ACEC4AE"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Oikeinkirjoitus on hyvä</w:t>
            </w:r>
            <w:r w:rsidR="00503C12">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324937FB" w14:textId="0FA0332A"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Tekstissä voi olla pieniä vir</w:t>
            </w:r>
            <w:r w:rsidR="000B7708">
              <w:rPr>
                <w:rFonts w:asciiTheme="minorHAnsi" w:eastAsia="Merriweather" w:hAnsiTheme="minorHAnsi" w:cstheme="minorHAnsi"/>
              </w:rPr>
              <w:softHyphen/>
            </w:r>
            <w:r w:rsidRPr="00AC510E">
              <w:rPr>
                <w:rFonts w:asciiTheme="minorHAnsi" w:eastAsia="Merriweather" w:hAnsiTheme="minorHAnsi" w:cstheme="minorHAnsi"/>
              </w:rPr>
              <w:t>heitä</w:t>
            </w:r>
            <w:r w:rsidR="00503C12">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3DF56343" w14:textId="7692A0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Teksti on täynnä vir</w:t>
            </w:r>
            <w:r w:rsidR="000B7708">
              <w:rPr>
                <w:rFonts w:asciiTheme="minorHAnsi" w:eastAsia="Merriweather" w:hAnsiTheme="minorHAnsi" w:cstheme="minorHAnsi"/>
              </w:rPr>
              <w:softHyphen/>
            </w:r>
            <w:r w:rsidRPr="00AC510E">
              <w:rPr>
                <w:rFonts w:asciiTheme="minorHAnsi" w:eastAsia="Merriweather" w:hAnsiTheme="minorHAnsi" w:cstheme="minorHAnsi"/>
              </w:rPr>
              <w:t>heitä</w:t>
            </w:r>
            <w:r w:rsidR="00503C12">
              <w:rPr>
                <w:rFonts w:asciiTheme="minorHAnsi" w:eastAsia="Merriweather" w:hAnsiTheme="minorHAnsi" w:cstheme="minorHAnsi"/>
              </w:rPr>
              <w:t>.</w:t>
            </w:r>
          </w:p>
        </w:tc>
        <w:tc>
          <w:tcPr>
            <w:tcW w:w="0" w:type="auto"/>
            <w:tcBorders>
              <w:bottom w:val="single" w:sz="8" w:space="0" w:color="000000"/>
              <w:right w:val="single" w:sz="8" w:space="0" w:color="000000"/>
            </w:tcBorders>
            <w:tcMar>
              <w:top w:w="100" w:type="dxa"/>
              <w:left w:w="100" w:type="dxa"/>
              <w:bottom w:w="100" w:type="dxa"/>
              <w:right w:w="100" w:type="dxa"/>
            </w:tcMar>
          </w:tcPr>
          <w:p w14:paraId="09EDDB55" w14:textId="0F61E1FA"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L</w:t>
            </w:r>
            <w:r w:rsidR="00AC510E" w:rsidRPr="00AC510E">
              <w:rPr>
                <w:rFonts w:asciiTheme="minorHAnsi" w:eastAsia="Merriweather" w:hAnsiTheme="minorHAnsi" w:cstheme="minorHAnsi"/>
              </w:rPr>
              <w:t>uku- kelvoton</w:t>
            </w:r>
          </w:p>
        </w:tc>
      </w:tr>
      <w:tr w:rsidR="00503C12" w:rsidRPr="00AC510E" w14:paraId="02DDACFB" w14:textId="77777777" w:rsidTr="000B7708">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6456DC7"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Kappalejako</w:t>
            </w: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309113E8"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48B56FFE"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73962C67"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bottom w:val="single" w:sz="8" w:space="0" w:color="000000"/>
              <w:right w:val="single" w:sz="8" w:space="0" w:color="000000"/>
            </w:tcBorders>
            <w:tcMar>
              <w:top w:w="100" w:type="dxa"/>
              <w:left w:w="100" w:type="dxa"/>
              <w:bottom w:w="100" w:type="dxa"/>
              <w:right w:w="100" w:type="dxa"/>
            </w:tcMar>
          </w:tcPr>
          <w:p w14:paraId="6332500B"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Hyvä ja selkeä</w:t>
            </w:r>
          </w:p>
        </w:tc>
        <w:tc>
          <w:tcPr>
            <w:tcW w:w="0" w:type="auto"/>
            <w:tcBorders>
              <w:bottom w:val="single" w:sz="8" w:space="0" w:color="000000"/>
              <w:right w:val="single" w:sz="8" w:space="0" w:color="000000"/>
            </w:tcBorders>
            <w:tcMar>
              <w:top w:w="100" w:type="dxa"/>
              <w:left w:w="100" w:type="dxa"/>
              <w:bottom w:w="100" w:type="dxa"/>
              <w:right w:w="100" w:type="dxa"/>
            </w:tcMar>
          </w:tcPr>
          <w:p w14:paraId="1C35B41A" w14:textId="0DC13CFA"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P</w:t>
            </w:r>
            <w:r w:rsidR="00AC510E" w:rsidRPr="00AC510E">
              <w:rPr>
                <w:rFonts w:asciiTheme="minorHAnsi" w:eastAsia="Merriweather" w:hAnsiTheme="minorHAnsi" w:cstheme="minorHAnsi"/>
              </w:rPr>
              <w:t>uutteellinen</w:t>
            </w:r>
          </w:p>
        </w:tc>
        <w:tc>
          <w:tcPr>
            <w:tcW w:w="0" w:type="auto"/>
            <w:tcBorders>
              <w:bottom w:val="single" w:sz="8" w:space="0" w:color="000000"/>
              <w:right w:val="single" w:sz="8" w:space="0" w:color="000000"/>
            </w:tcBorders>
            <w:tcMar>
              <w:top w:w="100" w:type="dxa"/>
              <w:left w:w="100" w:type="dxa"/>
              <w:bottom w:w="100" w:type="dxa"/>
              <w:right w:w="100" w:type="dxa"/>
            </w:tcMar>
          </w:tcPr>
          <w:p w14:paraId="534B17D2" w14:textId="2752BFF4"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S</w:t>
            </w:r>
            <w:r w:rsidR="00AC510E" w:rsidRPr="00AC510E">
              <w:rPr>
                <w:rFonts w:asciiTheme="minorHAnsi" w:eastAsia="Merriweather" w:hAnsiTheme="minorHAnsi" w:cstheme="minorHAnsi"/>
              </w:rPr>
              <w:t>ekava</w:t>
            </w:r>
          </w:p>
        </w:tc>
      </w:tr>
      <w:tr w:rsidR="00503C12" w:rsidRPr="00AC510E" w14:paraId="6CE71D2B" w14:textId="77777777" w:rsidTr="000B7708">
        <w:trPr>
          <w:trHeight w:val="376"/>
        </w:trPr>
        <w:tc>
          <w:tcPr>
            <w:tcW w:w="0" w:type="auto"/>
            <w:tcBorders>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D41DCEC"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Päätäntö</w:t>
            </w: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32C50502"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4B5DDBD5"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6AC75B39"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bottom w:val="single" w:sz="8" w:space="0" w:color="000000"/>
              <w:right w:val="single" w:sz="8" w:space="0" w:color="000000"/>
            </w:tcBorders>
            <w:shd w:val="clear" w:color="auto" w:fill="CCCCCC"/>
            <w:tcMar>
              <w:top w:w="100" w:type="dxa"/>
              <w:left w:w="100" w:type="dxa"/>
              <w:bottom w:w="100" w:type="dxa"/>
              <w:right w:w="100" w:type="dxa"/>
            </w:tcMar>
          </w:tcPr>
          <w:p w14:paraId="7D037DF5" w14:textId="77777777" w:rsidR="00AC510E" w:rsidRPr="00AC510E" w:rsidRDefault="00AC510E" w:rsidP="005B035C">
            <w:pPr>
              <w:widowControl w:val="0"/>
              <w:spacing w:before="240" w:after="0" w:line="276" w:lineRule="auto"/>
              <w:rPr>
                <w:rFonts w:asciiTheme="minorHAnsi" w:eastAsia="Merriweather" w:hAnsiTheme="minorHAnsi" w:cstheme="minorHAnsi"/>
              </w:rPr>
            </w:pPr>
          </w:p>
        </w:tc>
        <w:tc>
          <w:tcPr>
            <w:tcW w:w="0" w:type="auto"/>
            <w:tcBorders>
              <w:bottom w:val="single" w:sz="8" w:space="0" w:color="000000"/>
              <w:right w:val="single" w:sz="8" w:space="0" w:color="000000"/>
            </w:tcBorders>
            <w:tcMar>
              <w:top w:w="100" w:type="dxa"/>
              <w:left w:w="100" w:type="dxa"/>
              <w:bottom w:w="100" w:type="dxa"/>
              <w:right w:w="100" w:type="dxa"/>
            </w:tcMar>
          </w:tcPr>
          <w:p w14:paraId="0A0421B5"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Löytyy</w:t>
            </w:r>
          </w:p>
        </w:tc>
        <w:tc>
          <w:tcPr>
            <w:tcW w:w="0" w:type="auto"/>
            <w:tcBorders>
              <w:bottom w:val="single" w:sz="8" w:space="0" w:color="000000"/>
              <w:right w:val="single" w:sz="8" w:space="0" w:color="000000"/>
            </w:tcBorders>
            <w:tcMar>
              <w:top w:w="100" w:type="dxa"/>
              <w:left w:w="100" w:type="dxa"/>
              <w:bottom w:w="100" w:type="dxa"/>
              <w:right w:w="100" w:type="dxa"/>
            </w:tcMar>
          </w:tcPr>
          <w:p w14:paraId="5B8DE06A" w14:textId="44CD72C7" w:rsidR="00AC510E" w:rsidRPr="00AC510E" w:rsidRDefault="00503C12" w:rsidP="005B035C">
            <w:pPr>
              <w:widowControl w:val="0"/>
              <w:spacing w:before="240" w:after="0" w:line="276" w:lineRule="auto"/>
              <w:rPr>
                <w:rFonts w:asciiTheme="minorHAnsi" w:eastAsia="Merriweather" w:hAnsiTheme="minorHAnsi" w:cstheme="minorHAnsi"/>
              </w:rPr>
            </w:pPr>
            <w:r>
              <w:rPr>
                <w:rFonts w:asciiTheme="minorHAnsi" w:eastAsia="Merriweather" w:hAnsiTheme="minorHAnsi" w:cstheme="minorHAnsi"/>
              </w:rPr>
              <w:t>P</w:t>
            </w:r>
            <w:r w:rsidR="00AC510E" w:rsidRPr="00AC510E">
              <w:rPr>
                <w:rFonts w:asciiTheme="minorHAnsi" w:eastAsia="Merriweather" w:hAnsiTheme="minorHAnsi" w:cstheme="minorHAnsi"/>
              </w:rPr>
              <w:t>uuttuu</w:t>
            </w:r>
          </w:p>
        </w:tc>
      </w:tr>
    </w:tbl>
    <w:p w14:paraId="327BA384" w14:textId="5AC614A4" w:rsidR="00AC510E" w:rsidRPr="00AC510E" w:rsidRDefault="00AC510E" w:rsidP="00AC510E">
      <w:pPr>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Lisäansiot:</w:t>
      </w:r>
      <w:r w:rsidR="0007692F">
        <w:rPr>
          <w:rFonts w:asciiTheme="minorHAnsi" w:eastAsia="Merriweather" w:hAnsiTheme="minorHAnsi" w:cstheme="minorHAnsi"/>
        </w:rPr>
        <w:t xml:space="preserve"> </w:t>
      </w:r>
      <w:r w:rsidRPr="00AC510E">
        <w:rPr>
          <w:rFonts w:asciiTheme="minorHAnsi" w:eastAsia="Merriweather" w:hAnsiTheme="minorHAnsi" w:cstheme="minorHAnsi"/>
        </w:rPr>
        <w:t>______________________________________________ / 4 p.</w:t>
      </w:r>
    </w:p>
    <w:p w14:paraId="4C3CCD2E" w14:textId="08EF2E0B" w:rsidR="00AC510E" w:rsidRDefault="00AC510E" w:rsidP="00AC510E">
      <w:pPr>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Oppilaan nimi:</w:t>
      </w:r>
      <w:r w:rsidR="0007692F">
        <w:rPr>
          <w:rFonts w:asciiTheme="minorHAnsi" w:eastAsia="Merriweather" w:hAnsiTheme="minorHAnsi" w:cstheme="minorHAnsi"/>
        </w:rPr>
        <w:t xml:space="preserve"> </w:t>
      </w:r>
      <w:r w:rsidRPr="00AC510E">
        <w:rPr>
          <w:rFonts w:asciiTheme="minorHAnsi" w:eastAsia="Merriweather" w:hAnsiTheme="minorHAnsi" w:cstheme="minorHAnsi"/>
        </w:rPr>
        <w:t>____________________________ Pisteet yhteensä: _____ / 45 p.</w:t>
      </w:r>
    </w:p>
    <w:p w14:paraId="6A6710EC" w14:textId="77777777" w:rsidR="00AC510E" w:rsidRPr="00AC510E" w:rsidRDefault="00AC510E" w:rsidP="00AC510E">
      <w:pPr>
        <w:spacing w:before="240" w:after="0" w:line="276" w:lineRule="auto"/>
        <w:rPr>
          <w:rFonts w:asciiTheme="minorHAnsi" w:eastAsia="Merriweather" w:hAnsiTheme="minorHAnsi" w:cstheme="minorHAnsi"/>
        </w:rPr>
      </w:pPr>
    </w:p>
    <w:p w14:paraId="10D88024" w14:textId="7DE2F951" w:rsidR="00AC510E" w:rsidRPr="000B7708" w:rsidRDefault="00AC510E" w:rsidP="00AC510E">
      <w:pPr>
        <w:spacing w:before="240" w:line="276" w:lineRule="auto"/>
        <w:rPr>
          <w:rFonts w:asciiTheme="minorHAnsi" w:hAnsiTheme="minorHAnsi" w:cstheme="minorHAnsi"/>
          <w:b/>
          <w:color w:val="000000"/>
          <w:sz w:val="24"/>
          <w:szCs w:val="24"/>
        </w:rPr>
      </w:pPr>
      <w:r w:rsidRPr="000B7708">
        <w:rPr>
          <w:rFonts w:asciiTheme="minorHAnsi" w:hAnsiTheme="minorHAnsi" w:cstheme="minorHAnsi"/>
          <w:b/>
          <w:sz w:val="24"/>
          <w:szCs w:val="24"/>
        </w:rPr>
        <w:lastRenderedPageBreak/>
        <w:t>Pisteytys</w:t>
      </w:r>
    </w:p>
    <w:tbl>
      <w:tblPr>
        <w:tblStyle w:val="a0"/>
        <w:tblW w:w="108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215"/>
        <w:gridCol w:w="1440"/>
        <w:gridCol w:w="8175"/>
      </w:tblGrid>
      <w:tr w:rsidR="00AC510E" w:rsidRPr="00AC510E" w14:paraId="57D6E7FA" w14:textId="77777777" w:rsidTr="00AC510E">
        <w:tc>
          <w:tcPr>
            <w:tcW w:w="1215" w:type="dxa"/>
            <w:shd w:val="clear" w:color="auto" w:fill="EFEFEF"/>
            <w:tcMar>
              <w:top w:w="100" w:type="dxa"/>
              <w:left w:w="100" w:type="dxa"/>
              <w:bottom w:w="100" w:type="dxa"/>
              <w:right w:w="100" w:type="dxa"/>
            </w:tcMar>
          </w:tcPr>
          <w:p w14:paraId="5CB8933C" w14:textId="77777777" w:rsidR="00AC510E" w:rsidRPr="00AC510E" w:rsidRDefault="00AC510E" w:rsidP="005B035C">
            <w:pPr>
              <w:widowControl w:val="0"/>
              <w:spacing w:before="240" w:after="0" w:line="276" w:lineRule="auto"/>
              <w:jc w:val="center"/>
              <w:rPr>
                <w:rFonts w:asciiTheme="minorHAnsi" w:eastAsia="Merriweather" w:hAnsiTheme="minorHAnsi" w:cstheme="minorHAnsi"/>
                <w:b/>
                <w:shd w:val="clear" w:color="auto" w:fill="F3F3F3"/>
              </w:rPr>
            </w:pPr>
            <w:r w:rsidRPr="00AC510E">
              <w:rPr>
                <w:rFonts w:asciiTheme="minorHAnsi" w:eastAsia="Merriweather" w:hAnsiTheme="minorHAnsi" w:cstheme="minorHAnsi"/>
                <w:b/>
                <w:shd w:val="clear" w:color="auto" w:fill="F3F3F3"/>
              </w:rPr>
              <w:t>Arvosana</w:t>
            </w:r>
          </w:p>
        </w:tc>
        <w:tc>
          <w:tcPr>
            <w:tcW w:w="1440" w:type="dxa"/>
            <w:shd w:val="clear" w:color="auto" w:fill="EFEFEF"/>
            <w:tcMar>
              <w:top w:w="100" w:type="dxa"/>
              <w:left w:w="100" w:type="dxa"/>
              <w:bottom w:w="100" w:type="dxa"/>
              <w:right w:w="100" w:type="dxa"/>
            </w:tcMar>
          </w:tcPr>
          <w:p w14:paraId="2FF53A71" w14:textId="77777777" w:rsidR="00AC510E" w:rsidRPr="00AC510E" w:rsidRDefault="00AC510E" w:rsidP="005B035C">
            <w:pPr>
              <w:widowControl w:val="0"/>
              <w:spacing w:before="240" w:after="0" w:line="276" w:lineRule="auto"/>
              <w:jc w:val="center"/>
              <w:rPr>
                <w:rFonts w:asciiTheme="minorHAnsi" w:eastAsia="Merriweather" w:hAnsiTheme="minorHAnsi" w:cstheme="minorHAnsi"/>
                <w:b/>
                <w:shd w:val="clear" w:color="auto" w:fill="F3F3F3"/>
              </w:rPr>
            </w:pPr>
            <w:r w:rsidRPr="00AC510E">
              <w:rPr>
                <w:rFonts w:asciiTheme="minorHAnsi" w:eastAsia="Merriweather" w:hAnsiTheme="minorHAnsi" w:cstheme="minorHAnsi"/>
                <w:b/>
                <w:shd w:val="clear" w:color="auto" w:fill="F3F3F3"/>
              </w:rPr>
              <w:t>Pistemäärä</w:t>
            </w:r>
          </w:p>
        </w:tc>
        <w:tc>
          <w:tcPr>
            <w:tcW w:w="8175" w:type="dxa"/>
            <w:shd w:val="clear" w:color="auto" w:fill="EFEFEF"/>
            <w:tcMar>
              <w:top w:w="100" w:type="dxa"/>
              <w:left w:w="100" w:type="dxa"/>
              <w:bottom w:w="100" w:type="dxa"/>
              <w:right w:w="100" w:type="dxa"/>
            </w:tcMar>
          </w:tcPr>
          <w:p w14:paraId="6DCFCC20" w14:textId="77777777" w:rsidR="00AC510E" w:rsidRPr="00AC510E" w:rsidRDefault="00AC510E" w:rsidP="005B035C">
            <w:pPr>
              <w:widowControl w:val="0"/>
              <w:spacing w:before="240" w:after="0" w:line="276" w:lineRule="auto"/>
              <w:jc w:val="center"/>
              <w:rPr>
                <w:rFonts w:asciiTheme="minorHAnsi" w:eastAsia="Merriweather" w:hAnsiTheme="minorHAnsi" w:cstheme="minorHAnsi"/>
                <w:b/>
                <w:shd w:val="clear" w:color="auto" w:fill="F3F3F3"/>
              </w:rPr>
            </w:pPr>
            <w:r w:rsidRPr="00AC510E">
              <w:rPr>
                <w:rFonts w:asciiTheme="minorHAnsi" w:eastAsia="Merriweather" w:hAnsiTheme="minorHAnsi" w:cstheme="minorHAnsi"/>
                <w:b/>
                <w:shd w:val="clear" w:color="auto" w:fill="F3F3F3"/>
              </w:rPr>
              <w:t>Kuvaus osaamisesta</w:t>
            </w:r>
          </w:p>
        </w:tc>
      </w:tr>
      <w:tr w:rsidR="00AC510E" w:rsidRPr="00AC510E" w14:paraId="231BDDCB" w14:textId="77777777" w:rsidTr="00AC510E">
        <w:tc>
          <w:tcPr>
            <w:tcW w:w="1215" w:type="dxa"/>
            <w:shd w:val="clear" w:color="auto" w:fill="auto"/>
            <w:tcMar>
              <w:top w:w="100" w:type="dxa"/>
              <w:left w:w="100" w:type="dxa"/>
              <w:bottom w:w="100" w:type="dxa"/>
              <w:right w:w="100" w:type="dxa"/>
            </w:tcMar>
          </w:tcPr>
          <w:p w14:paraId="6A8E4180" w14:textId="77777777" w:rsidR="00AC510E" w:rsidRPr="00AC510E" w:rsidRDefault="00AC510E" w:rsidP="005B035C">
            <w:pPr>
              <w:widowControl w:val="0"/>
              <w:spacing w:before="240" w:after="0" w:line="276" w:lineRule="auto"/>
              <w:jc w:val="center"/>
              <w:rPr>
                <w:rFonts w:asciiTheme="minorHAnsi" w:eastAsia="Merriweather" w:hAnsiTheme="minorHAnsi" w:cstheme="minorHAnsi"/>
              </w:rPr>
            </w:pPr>
            <w:r w:rsidRPr="00AC510E">
              <w:rPr>
                <w:rFonts w:asciiTheme="minorHAnsi" w:eastAsia="Merriweather" w:hAnsiTheme="minorHAnsi" w:cstheme="minorHAnsi"/>
              </w:rPr>
              <w:t>5</w:t>
            </w:r>
          </w:p>
        </w:tc>
        <w:tc>
          <w:tcPr>
            <w:tcW w:w="1440" w:type="dxa"/>
            <w:shd w:val="clear" w:color="auto" w:fill="auto"/>
            <w:tcMar>
              <w:top w:w="100" w:type="dxa"/>
              <w:left w:w="100" w:type="dxa"/>
              <w:bottom w:w="100" w:type="dxa"/>
              <w:right w:w="100" w:type="dxa"/>
            </w:tcMar>
          </w:tcPr>
          <w:p w14:paraId="6E73C9FA" w14:textId="30A6C203" w:rsidR="00AC510E" w:rsidRPr="00AC510E" w:rsidRDefault="00AC510E" w:rsidP="005B035C">
            <w:pPr>
              <w:widowControl w:val="0"/>
              <w:spacing w:before="240" w:after="0" w:line="276" w:lineRule="auto"/>
              <w:jc w:val="center"/>
              <w:rPr>
                <w:rFonts w:asciiTheme="minorHAnsi" w:eastAsia="Merriweather" w:hAnsiTheme="minorHAnsi" w:cstheme="minorHAnsi"/>
              </w:rPr>
            </w:pPr>
            <w:r w:rsidRPr="00AC510E">
              <w:rPr>
                <w:rFonts w:asciiTheme="minorHAnsi" w:eastAsia="Merriweather" w:hAnsiTheme="minorHAnsi" w:cstheme="minorHAnsi"/>
              </w:rPr>
              <w:t>19</w:t>
            </w:r>
            <w:r>
              <w:rPr>
                <w:rFonts w:asciiTheme="minorHAnsi" w:eastAsia="Merriweather" w:hAnsiTheme="minorHAnsi" w:cstheme="minorHAnsi"/>
              </w:rPr>
              <w:t>–</w:t>
            </w:r>
            <w:r w:rsidRPr="00AC510E">
              <w:rPr>
                <w:rFonts w:asciiTheme="minorHAnsi" w:eastAsia="Merriweather" w:hAnsiTheme="minorHAnsi" w:cstheme="minorHAnsi"/>
              </w:rPr>
              <w:t>14</w:t>
            </w:r>
          </w:p>
        </w:tc>
        <w:tc>
          <w:tcPr>
            <w:tcW w:w="8175" w:type="dxa"/>
            <w:shd w:val="clear" w:color="auto" w:fill="auto"/>
            <w:tcMar>
              <w:top w:w="100" w:type="dxa"/>
              <w:left w:w="100" w:type="dxa"/>
              <w:bottom w:w="100" w:type="dxa"/>
              <w:right w:w="100" w:type="dxa"/>
            </w:tcMar>
          </w:tcPr>
          <w:p w14:paraId="6B186D09"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Ymmärrän, että voin vaikuttaa eri tavoin. Osaan ohjatusti antaa esimerkkejä vaikuttamisen keinoista. En ole käyttänyt lähdetekstiä esseessä, tai olen ymmärtänyt sen sisällön väärin.</w:t>
            </w:r>
          </w:p>
        </w:tc>
      </w:tr>
      <w:tr w:rsidR="00AC510E" w:rsidRPr="00AC510E" w14:paraId="4A3DD096" w14:textId="77777777" w:rsidTr="00AC510E">
        <w:tc>
          <w:tcPr>
            <w:tcW w:w="1215" w:type="dxa"/>
            <w:shd w:val="clear" w:color="auto" w:fill="auto"/>
            <w:tcMar>
              <w:top w:w="100" w:type="dxa"/>
              <w:left w:w="100" w:type="dxa"/>
              <w:bottom w:w="100" w:type="dxa"/>
              <w:right w:w="100" w:type="dxa"/>
            </w:tcMar>
          </w:tcPr>
          <w:p w14:paraId="7F188165" w14:textId="77777777" w:rsidR="00AC510E" w:rsidRPr="00AC510E" w:rsidRDefault="00AC510E" w:rsidP="005B035C">
            <w:pPr>
              <w:widowControl w:val="0"/>
              <w:spacing w:before="240" w:after="0" w:line="276" w:lineRule="auto"/>
              <w:jc w:val="center"/>
              <w:rPr>
                <w:rFonts w:asciiTheme="minorHAnsi" w:eastAsia="Merriweather" w:hAnsiTheme="minorHAnsi" w:cstheme="minorHAnsi"/>
              </w:rPr>
            </w:pPr>
            <w:r w:rsidRPr="00AC510E">
              <w:rPr>
                <w:rFonts w:asciiTheme="minorHAnsi" w:eastAsia="Merriweather" w:hAnsiTheme="minorHAnsi" w:cstheme="minorHAnsi"/>
              </w:rPr>
              <w:t>7</w:t>
            </w:r>
          </w:p>
        </w:tc>
        <w:tc>
          <w:tcPr>
            <w:tcW w:w="1440" w:type="dxa"/>
            <w:shd w:val="clear" w:color="auto" w:fill="auto"/>
            <w:tcMar>
              <w:top w:w="100" w:type="dxa"/>
              <w:left w:w="100" w:type="dxa"/>
              <w:bottom w:w="100" w:type="dxa"/>
              <w:right w:w="100" w:type="dxa"/>
            </w:tcMar>
          </w:tcPr>
          <w:p w14:paraId="6A28F8EC" w14:textId="64227BE1" w:rsidR="00AC510E" w:rsidRPr="00AC510E" w:rsidRDefault="00AC510E" w:rsidP="005B035C">
            <w:pPr>
              <w:widowControl w:val="0"/>
              <w:spacing w:before="240" w:after="0" w:line="276" w:lineRule="auto"/>
              <w:jc w:val="center"/>
              <w:rPr>
                <w:rFonts w:asciiTheme="minorHAnsi" w:eastAsia="Merriweather" w:hAnsiTheme="minorHAnsi" w:cstheme="minorHAnsi"/>
              </w:rPr>
            </w:pPr>
            <w:r w:rsidRPr="00AC510E">
              <w:rPr>
                <w:rFonts w:asciiTheme="minorHAnsi" w:eastAsia="Merriweather" w:hAnsiTheme="minorHAnsi" w:cstheme="minorHAnsi"/>
              </w:rPr>
              <w:t>30</w:t>
            </w:r>
            <w:r>
              <w:rPr>
                <w:rFonts w:asciiTheme="minorHAnsi" w:eastAsia="Merriweather" w:hAnsiTheme="minorHAnsi" w:cstheme="minorHAnsi"/>
              </w:rPr>
              <w:t>–</w:t>
            </w:r>
            <w:r w:rsidRPr="00AC510E">
              <w:rPr>
                <w:rFonts w:asciiTheme="minorHAnsi" w:eastAsia="Merriweather" w:hAnsiTheme="minorHAnsi" w:cstheme="minorHAnsi"/>
              </w:rPr>
              <w:t>25</w:t>
            </w:r>
          </w:p>
        </w:tc>
        <w:tc>
          <w:tcPr>
            <w:tcW w:w="8175" w:type="dxa"/>
            <w:shd w:val="clear" w:color="auto" w:fill="auto"/>
            <w:tcMar>
              <w:top w:w="100" w:type="dxa"/>
              <w:left w:w="100" w:type="dxa"/>
              <w:bottom w:w="100" w:type="dxa"/>
              <w:right w:w="100" w:type="dxa"/>
            </w:tcMar>
          </w:tcPr>
          <w:p w14:paraId="40E2720A"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Osaan selittää, että mitä vaikuttaminen tarkoittaa. Osaan antaa esimerkkejä erilaisista vaikuttamisen keinoista ja osaan antaa näistä jonkinlaisen mielipiteen. Lähdetekstistä on korkeintaan lyhyt maininta.</w:t>
            </w:r>
          </w:p>
        </w:tc>
      </w:tr>
      <w:tr w:rsidR="00AC510E" w:rsidRPr="00AC510E" w14:paraId="21F9CD0F" w14:textId="77777777" w:rsidTr="00AC510E">
        <w:tc>
          <w:tcPr>
            <w:tcW w:w="1215" w:type="dxa"/>
            <w:shd w:val="clear" w:color="auto" w:fill="auto"/>
            <w:tcMar>
              <w:top w:w="100" w:type="dxa"/>
              <w:left w:w="100" w:type="dxa"/>
              <w:bottom w:w="100" w:type="dxa"/>
              <w:right w:w="100" w:type="dxa"/>
            </w:tcMar>
          </w:tcPr>
          <w:p w14:paraId="4077D3FF" w14:textId="77777777" w:rsidR="00AC510E" w:rsidRPr="00AC510E" w:rsidRDefault="00AC510E" w:rsidP="005B035C">
            <w:pPr>
              <w:widowControl w:val="0"/>
              <w:spacing w:before="240" w:after="0" w:line="276" w:lineRule="auto"/>
              <w:jc w:val="center"/>
              <w:rPr>
                <w:rFonts w:asciiTheme="minorHAnsi" w:eastAsia="Merriweather" w:hAnsiTheme="minorHAnsi" w:cstheme="minorHAnsi"/>
              </w:rPr>
            </w:pPr>
            <w:r w:rsidRPr="00AC510E">
              <w:rPr>
                <w:rFonts w:asciiTheme="minorHAnsi" w:eastAsia="Merriweather" w:hAnsiTheme="minorHAnsi" w:cstheme="minorHAnsi"/>
              </w:rPr>
              <w:t>8</w:t>
            </w:r>
          </w:p>
        </w:tc>
        <w:tc>
          <w:tcPr>
            <w:tcW w:w="1440" w:type="dxa"/>
            <w:shd w:val="clear" w:color="auto" w:fill="auto"/>
            <w:tcMar>
              <w:top w:w="100" w:type="dxa"/>
              <w:left w:w="100" w:type="dxa"/>
              <w:bottom w:w="100" w:type="dxa"/>
              <w:right w:w="100" w:type="dxa"/>
            </w:tcMar>
          </w:tcPr>
          <w:p w14:paraId="500CBEBE" w14:textId="42718604" w:rsidR="00AC510E" w:rsidRPr="00AC510E" w:rsidRDefault="00AC510E" w:rsidP="005B035C">
            <w:pPr>
              <w:widowControl w:val="0"/>
              <w:spacing w:before="240" w:after="0" w:line="276" w:lineRule="auto"/>
              <w:jc w:val="center"/>
              <w:rPr>
                <w:rFonts w:asciiTheme="minorHAnsi" w:eastAsia="Merriweather" w:hAnsiTheme="minorHAnsi" w:cstheme="minorHAnsi"/>
              </w:rPr>
            </w:pPr>
            <w:r w:rsidRPr="00AC510E">
              <w:rPr>
                <w:rFonts w:asciiTheme="minorHAnsi" w:eastAsia="Merriweather" w:hAnsiTheme="minorHAnsi" w:cstheme="minorHAnsi"/>
              </w:rPr>
              <w:t>36</w:t>
            </w:r>
            <w:r>
              <w:rPr>
                <w:rFonts w:asciiTheme="minorHAnsi" w:eastAsia="Merriweather" w:hAnsiTheme="minorHAnsi" w:cstheme="minorHAnsi"/>
              </w:rPr>
              <w:t>–</w:t>
            </w:r>
            <w:r w:rsidRPr="00AC510E">
              <w:rPr>
                <w:rFonts w:asciiTheme="minorHAnsi" w:eastAsia="Merriweather" w:hAnsiTheme="minorHAnsi" w:cstheme="minorHAnsi"/>
              </w:rPr>
              <w:t>31</w:t>
            </w:r>
          </w:p>
        </w:tc>
        <w:tc>
          <w:tcPr>
            <w:tcW w:w="8175" w:type="dxa"/>
            <w:shd w:val="clear" w:color="auto" w:fill="auto"/>
            <w:tcMar>
              <w:top w:w="100" w:type="dxa"/>
              <w:left w:w="100" w:type="dxa"/>
              <w:bottom w:w="100" w:type="dxa"/>
              <w:right w:w="100" w:type="dxa"/>
            </w:tcMar>
          </w:tcPr>
          <w:p w14:paraId="13FE6873"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Osaan esitellä useita vaikuttamisen keinoja, antaa niistä esimerkkejä sekä arvioida niiden vaikuttavuutta yhteiskunnassa. Ymmärrän kansalaisyhteiskunnan roolin vaikuttamisessa. Olen käyttänyt lähdetekstiä esseessä.</w:t>
            </w:r>
          </w:p>
        </w:tc>
      </w:tr>
      <w:tr w:rsidR="00AC510E" w:rsidRPr="00AC510E" w14:paraId="7F62E223" w14:textId="77777777" w:rsidTr="00AC510E">
        <w:tc>
          <w:tcPr>
            <w:tcW w:w="1215" w:type="dxa"/>
            <w:shd w:val="clear" w:color="auto" w:fill="auto"/>
            <w:tcMar>
              <w:top w:w="100" w:type="dxa"/>
              <w:left w:w="100" w:type="dxa"/>
              <w:bottom w:w="100" w:type="dxa"/>
              <w:right w:w="100" w:type="dxa"/>
            </w:tcMar>
          </w:tcPr>
          <w:p w14:paraId="073C84A8" w14:textId="77777777" w:rsidR="00AC510E" w:rsidRPr="00AC510E" w:rsidRDefault="00AC510E" w:rsidP="005B035C">
            <w:pPr>
              <w:widowControl w:val="0"/>
              <w:spacing w:before="240" w:after="0" w:line="276" w:lineRule="auto"/>
              <w:jc w:val="center"/>
              <w:rPr>
                <w:rFonts w:asciiTheme="minorHAnsi" w:eastAsia="Merriweather" w:hAnsiTheme="minorHAnsi" w:cstheme="minorHAnsi"/>
              </w:rPr>
            </w:pPr>
            <w:r w:rsidRPr="00AC510E">
              <w:rPr>
                <w:rFonts w:asciiTheme="minorHAnsi" w:eastAsia="Merriweather" w:hAnsiTheme="minorHAnsi" w:cstheme="minorHAnsi"/>
              </w:rPr>
              <w:t>9</w:t>
            </w:r>
          </w:p>
        </w:tc>
        <w:tc>
          <w:tcPr>
            <w:tcW w:w="1440" w:type="dxa"/>
            <w:shd w:val="clear" w:color="auto" w:fill="auto"/>
            <w:tcMar>
              <w:top w:w="100" w:type="dxa"/>
              <w:left w:w="100" w:type="dxa"/>
              <w:bottom w:w="100" w:type="dxa"/>
              <w:right w:w="100" w:type="dxa"/>
            </w:tcMar>
          </w:tcPr>
          <w:p w14:paraId="37B9CA18" w14:textId="64CC3884" w:rsidR="00AC510E" w:rsidRPr="00AC510E" w:rsidRDefault="00AC510E" w:rsidP="005B035C">
            <w:pPr>
              <w:widowControl w:val="0"/>
              <w:spacing w:before="240" w:after="0" w:line="276" w:lineRule="auto"/>
              <w:jc w:val="center"/>
              <w:rPr>
                <w:rFonts w:asciiTheme="minorHAnsi" w:eastAsia="Merriweather" w:hAnsiTheme="minorHAnsi" w:cstheme="minorHAnsi"/>
              </w:rPr>
            </w:pPr>
            <w:r w:rsidRPr="00AC510E">
              <w:rPr>
                <w:rFonts w:asciiTheme="minorHAnsi" w:eastAsia="Merriweather" w:hAnsiTheme="minorHAnsi" w:cstheme="minorHAnsi"/>
              </w:rPr>
              <w:t>42</w:t>
            </w:r>
            <w:r>
              <w:rPr>
                <w:rFonts w:asciiTheme="minorHAnsi" w:eastAsia="Merriweather" w:hAnsiTheme="minorHAnsi" w:cstheme="minorHAnsi"/>
              </w:rPr>
              <w:t>–</w:t>
            </w:r>
            <w:r w:rsidRPr="00AC510E">
              <w:rPr>
                <w:rFonts w:asciiTheme="minorHAnsi" w:eastAsia="Merriweather" w:hAnsiTheme="minorHAnsi" w:cstheme="minorHAnsi"/>
              </w:rPr>
              <w:t>37</w:t>
            </w:r>
          </w:p>
        </w:tc>
        <w:tc>
          <w:tcPr>
            <w:tcW w:w="8175" w:type="dxa"/>
            <w:shd w:val="clear" w:color="auto" w:fill="auto"/>
            <w:tcMar>
              <w:top w:w="100" w:type="dxa"/>
              <w:left w:w="100" w:type="dxa"/>
              <w:bottom w:w="100" w:type="dxa"/>
              <w:right w:w="100" w:type="dxa"/>
            </w:tcMar>
          </w:tcPr>
          <w:p w14:paraId="6D8AC2DF"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 xml:space="preserve">Osaan esitellä useita vaikuttamisen keinoja, vertailla niiden vaikuttavuutta ja antaa niistä omia perusteltuja mielipiteitä. Osaan lähdetekstin perustella ottaa perustellusti kantaa yhteiskunnalliseen keskusteluun vaikuttamisesta ja muodostaa siitä oman mielipiteen. </w:t>
            </w:r>
          </w:p>
        </w:tc>
      </w:tr>
    </w:tbl>
    <w:p w14:paraId="4B7BEA5B" w14:textId="77777777" w:rsidR="00AC510E" w:rsidRPr="00AC510E" w:rsidRDefault="00AC510E" w:rsidP="00AC510E">
      <w:pPr>
        <w:spacing w:before="240" w:after="0" w:line="276" w:lineRule="auto"/>
        <w:rPr>
          <w:rFonts w:asciiTheme="minorHAnsi" w:eastAsia="Merriweather" w:hAnsiTheme="minorHAnsi" w:cstheme="minorHAnsi"/>
        </w:rPr>
      </w:pPr>
    </w:p>
    <w:tbl>
      <w:tblPr>
        <w:tblStyle w:val="a1"/>
        <w:tblW w:w="10815" w:type="dxa"/>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84"/>
        <w:gridCol w:w="984"/>
        <w:gridCol w:w="983"/>
        <w:gridCol w:w="983"/>
        <w:gridCol w:w="983"/>
        <w:gridCol w:w="983"/>
        <w:gridCol w:w="983"/>
        <w:gridCol w:w="983"/>
        <w:gridCol w:w="983"/>
        <w:gridCol w:w="983"/>
        <w:gridCol w:w="983"/>
      </w:tblGrid>
      <w:tr w:rsidR="00AC510E" w:rsidRPr="00AC510E" w14:paraId="222B4AE7" w14:textId="77777777" w:rsidTr="000B7708">
        <w:trPr>
          <w:trHeight w:val="411"/>
        </w:trPr>
        <w:tc>
          <w:tcPr>
            <w:tcW w:w="983" w:type="dxa"/>
            <w:shd w:val="clear" w:color="auto" w:fill="F2F2F2" w:themeFill="background1" w:themeFillShade="F2"/>
            <w:tcMar>
              <w:top w:w="100" w:type="dxa"/>
              <w:left w:w="100" w:type="dxa"/>
              <w:bottom w:w="100" w:type="dxa"/>
              <w:right w:w="100" w:type="dxa"/>
            </w:tcMar>
          </w:tcPr>
          <w:p w14:paraId="6BDA8903"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10</w:t>
            </w:r>
          </w:p>
        </w:tc>
        <w:tc>
          <w:tcPr>
            <w:tcW w:w="983" w:type="dxa"/>
            <w:shd w:val="clear" w:color="auto" w:fill="F2F2F2" w:themeFill="background1" w:themeFillShade="F2"/>
            <w:tcMar>
              <w:top w:w="100" w:type="dxa"/>
              <w:left w:w="100" w:type="dxa"/>
              <w:bottom w:w="100" w:type="dxa"/>
              <w:right w:w="100" w:type="dxa"/>
            </w:tcMar>
          </w:tcPr>
          <w:p w14:paraId="39C71DC5"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 xml:space="preserve">10- </w:t>
            </w:r>
          </w:p>
        </w:tc>
        <w:tc>
          <w:tcPr>
            <w:tcW w:w="983" w:type="dxa"/>
            <w:shd w:val="clear" w:color="auto" w:fill="F2F2F2" w:themeFill="background1" w:themeFillShade="F2"/>
            <w:tcMar>
              <w:top w:w="100" w:type="dxa"/>
              <w:left w:w="100" w:type="dxa"/>
              <w:bottom w:w="100" w:type="dxa"/>
              <w:right w:w="100" w:type="dxa"/>
            </w:tcMar>
          </w:tcPr>
          <w:p w14:paraId="26CDD4C7"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9½</w:t>
            </w:r>
          </w:p>
        </w:tc>
        <w:tc>
          <w:tcPr>
            <w:tcW w:w="983" w:type="dxa"/>
            <w:shd w:val="clear" w:color="auto" w:fill="F2F2F2" w:themeFill="background1" w:themeFillShade="F2"/>
            <w:tcMar>
              <w:top w:w="100" w:type="dxa"/>
              <w:left w:w="100" w:type="dxa"/>
              <w:bottom w:w="100" w:type="dxa"/>
              <w:right w:w="100" w:type="dxa"/>
            </w:tcMar>
          </w:tcPr>
          <w:p w14:paraId="41689156"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9+</w:t>
            </w:r>
          </w:p>
        </w:tc>
        <w:tc>
          <w:tcPr>
            <w:tcW w:w="983" w:type="dxa"/>
            <w:shd w:val="clear" w:color="auto" w:fill="F2F2F2" w:themeFill="background1" w:themeFillShade="F2"/>
            <w:tcMar>
              <w:top w:w="100" w:type="dxa"/>
              <w:left w:w="100" w:type="dxa"/>
              <w:bottom w:w="100" w:type="dxa"/>
              <w:right w:w="100" w:type="dxa"/>
            </w:tcMar>
          </w:tcPr>
          <w:p w14:paraId="639C6F2D"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9</w:t>
            </w:r>
          </w:p>
        </w:tc>
        <w:tc>
          <w:tcPr>
            <w:tcW w:w="983" w:type="dxa"/>
            <w:shd w:val="clear" w:color="auto" w:fill="F2F2F2" w:themeFill="background1" w:themeFillShade="F2"/>
            <w:tcMar>
              <w:top w:w="100" w:type="dxa"/>
              <w:left w:w="100" w:type="dxa"/>
              <w:bottom w:w="100" w:type="dxa"/>
              <w:right w:w="100" w:type="dxa"/>
            </w:tcMar>
          </w:tcPr>
          <w:p w14:paraId="0361F083"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9-</w:t>
            </w:r>
          </w:p>
        </w:tc>
        <w:tc>
          <w:tcPr>
            <w:tcW w:w="983" w:type="dxa"/>
            <w:shd w:val="clear" w:color="auto" w:fill="F2F2F2" w:themeFill="background1" w:themeFillShade="F2"/>
            <w:tcMar>
              <w:top w:w="100" w:type="dxa"/>
              <w:left w:w="100" w:type="dxa"/>
              <w:bottom w:w="100" w:type="dxa"/>
              <w:right w:w="100" w:type="dxa"/>
            </w:tcMar>
          </w:tcPr>
          <w:p w14:paraId="5F5478ED"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8½</w:t>
            </w:r>
          </w:p>
        </w:tc>
        <w:tc>
          <w:tcPr>
            <w:tcW w:w="983" w:type="dxa"/>
            <w:shd w:val="clear" w:color="auto" w:fill="F2F2F2" w:themeFill="background1" w:themeFillShade="F2"/>
            <w:tcMar>
              <w:top w:w="100" w:type="dxa"/>
              <w:left w:w="100" w:type="dxa"/>
              <w:bottom w:w="100" w:type="dxa"/>
              <w:right w:w="100" w:type="dxa"/>
            </w:tcMar>
          </w:tcPr>
          <w:p w14:paraId="46B003CC"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8+</w:t>
            </w:r>
          </w:p>
        </w:tc>
        <w:tc>
          <w:tcPr>
            <w:tcW w:w="983" w:type="dxa"/>
            <w:shd w:val="clear" w:color="auto" w:fill="F2F2F2" w:themeFill="background1" w:themeFillShade="F2"/>
            <w:tcMar>
              <w:top w:w="100" w:type="dxa"/>
              <w:left w:w="100" w:type="dxa"/>
              <w:bottom w:w="100" w:type="dxa"/>
              <w:right w:w="100" w:type="dxa"/>
            </w:tcMar>
          </w:tcPr>
          <w:p w14:paraId="698E91EF"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8</w:t>
            </w:r>
          </w:p>
        </w:tc>
        <w:tc>
          <w:tcPr>
            <w:tcW w:w="983" w:type="dxa"/>
            <w:shd w:val="clear" w:color="auto" w:fill="F2F2F2" w:themeFill="background1" w:themeFillShade="F2"/>
            <w:tcMar>
              <w:top w:w="100" w:type="dxa"/>
              <w:left w:w="100" w:type="dxa"/>
              <w:bottom w:w="100" w:type="dxa"/>
              <w:right w:w="100" w:type="dxa"/>
            </w:tcMar>
          </w:tcPr>
          <w:p w14:paraId="1D815C16"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8-</w:t>
            </w:r>
          </w:p>
        </w:tc>
        <w:tc>
          <w:tcPr>
            <w:tcW w:w="983" w:type="dxa"/>
            <w:shd w:val="clear" w:color="auto" w:fill="F2F2F2" w:themeFill="background1" w:themeFillShade="F2"/>
            <w:tcMar>
              <w:top w:w="100" w:type="dxa"/>
              <w:left w:w="100" w:type="dxa"/>
              <w:bottom w:w="100" w:type="dxa"/>
              <w:right w:w="100" w:type="dxa"/>
            </w:tcMar>
          </w:tcPr>
          <w:p w14:paraId="06B67ECE"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7½</w:t>
            </w:r>
          </w:p>
        </w:tc>
      </w:tr>
      <w:tr w:rsidR="00AC510E" w:rsidRPr="00AC510E" w14:paraId="341EE0B6" w14:textId="77777777" w:rsidTr="00AC510E">
        <w:trPr>
          <w:trHeight w:val="411"/>
        </w:trPr>
        <w:tc>
          <w:tcPr>
            <w:tcW w:w="983" w:type="dxa"/>
            <w:tcBorders>
              <w:bottom w:val="single" w:sz="18" w:space="0" w:color="000000"/>
            </w:tcBorders>
            <w:shd w:val="clear" w:color="auto" w:fill="auto"/>
            <w:tcMar>
              <w:top w:w="100" w:type="dxa"/>
              <w:left w:w="100" w:type="dxa"/>
              <w:bottom w:w="100" w:type="dxa"/>
              <w:right w:w="100" w:type="dxa"/>
            </w:tcMar>
          </w:tcPr>
          <w:p w14:paraId="71E53DE2"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45</w:t>
            </w:r>
          </w:p>
        </w:tc>
        <w:tc>
          <w:tcPr>
            <w:tcW w:w="983" w:type="dxa"/>
            <w:tcBorders>
              <w:bottom w:val="single" w:sz="18" w:space="0" w:color="000000"/>
            </w:tcBorders>
            <w:shd w:val="clear" w:color="auto" w:fill="auto"/>
            <w:tcMar>
              <w:top w:w="100" w:type="dxa"/>
              <w:left w:w="100" w:type="dxa"/>
              <w:bottom w:w="100" w:type="dxa"/>
              <w:right w:w="100" w:type="dxa"/>
            </w:tcMar>
          </w:tcPr>
          <w:p w14:paraId="0283E943" w14:textId="04A3787C"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44</w:t>
            </w:r>
            <w:r>
              <w:rPr>
                <w:rFonts w:asciiTheme="minorHAnsi" w:eastAsia="Merriweather" w:hAnsiTheme="minorHAnsi" w:cstheme="minorHAnsi"/>
              </w:rPr>
              <w:t>–</w:t>
            </w:r>
            <w:r w:rsidRPr="00AC510E">
              <w:rPr>
                <w:rFonts w:asciiTheme="minorHAnsi" w:eastAsia="Merriweather" w:hAnsiTheme="minorHAnsi" w:cstheme="minorHAnsi"/>
              </w:rPr>
              <w:t>43</w:t>
            </w:r>
          </w:p>
        </w:tc>
        <w:tc>
          <w:tcPr>
            <w:tcW w:w="983" w:type="dxa"/>
            <w:tcBorders>
              <w:bottom w:val="single" w:sz="18" w:space="0" w:color="000000"/>
            </w:tcBorders>
            <w:shd w:val="clear" w:color="auto" w:fill="auto"/>
            <w:tcMar>
              <w:top w:w="100" w:type="dxa"/>
              <w:left w:w="100" w:type="dxa"/>
              <w:bottom w:w="100" w:type="dxa"/>
              <w:right w:w="100" w:type="dxa"/>
            </w:tcMar>
          </w:tcPr>
          <w:p w14:paraId="19986105"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42</w:t>
            </w:r>
          </w:p>
        </w:tc>
        <w:tc>
          <w:tcPr>
            <w:tcW w:w="983" w:type="dxa"/>
            <w:tcBorders>
              <w:bottom w:val="single" w:sz="18" w:space="0" w:color="000000"/>
            </w:tcBorders>
            <w:shd w:val="clear" w:color="auto" w:fill="auto"/>
            <w:tcMar>
              <w:top w:w="100" w:type="dxa"/>
              <w:left w:w="100" w:type="dxa"/>
              <w:bottom w:w="100" w:type="dxa"/>
              <w:right w:w="100" w:type="dxa"/>
            </w:tcMar>
          </w:tcPr>
          <w:p w14:paraId="05CEC0B5" w14:textId="75560F6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41</w:t>
            </w:r>
            <w:r>
              <w:rPr>
                <w:rFonts w:asciiTheme="minorHAnsi" w:eastAsia="Merriweather" w:hAnsiTheme="minorHAnsi" w:cstheme="minorHAnsi"/>
              </w:rPr>
              <w:t>–</w:t>
            </w:r>
            <w:r w:rsidRPr="00AC510E">
              <w:rPr>
                <w:rFonts w:asciiTheme="minorHAnsi" w:eastAsia="Merriweather" w:hAnsiTheme="minorHAnsi" w:cstheme="minorHAnsi"/>
              </w:rPr>
              <w:t>40</w:t>
            </w:r>
          </w:p>
        </w:tc>
        <w:tc>
          <w:tcPr>
            <w:tcW w:w="983" w:type="dxa"/>
            <w:tcBorders>
              <w:bottom w:val="single" w:sz="18" w:space="0" w:color="000000"/>
            </w:tcBorders>
            <w:shd w:val="clear" w:color="auto" w:fill="auto"/>
            <w:tcMar>
              <w:top w:w="100" w:type="dxa"/>
              <w:left w:w="100" w:type="dxa"/>
              <w:bottom w:w="100" w:type="dxa"/>
              <w:right w:w="100" w:type="dxa"/>
            </w:tcMar>
          </w:tcPr>
          <w:p w14:paraId="67C39999"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39</w:t>
            </w:r>
          </w:p>
        </w:tc>
        <w:tc>
          <w:tcPr>
            <w:tcW w:w="983" w:type="dxa"/>
            <w:tcBorders>
              <w:bottom w:val="single" w:sz="18" w:space="0" w:color="000000"/>
            </w:tcBorders>
            <w:shd w:val="clear" w:color="auto" w:fill="auto"/>
            <w:tcMar>
              <w:top w:w="100" w:type="dxa"/>
              <w:left w:w="100" w:type="dxa"/>
              <w:bottom w:w="100" w:type="dxa"/>
              <w:right w:w="100" w:type="dxa"/>
            </w:tcMar>
          </w:tcPr>
          <w:p w14:paraId="55E8651D" w14:textId="04C3601A"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38</w:t>
            </w:r>
            <w:r>
              <w:rPr>
                <w:rFonts w:asciiTheme="minorHAnsi" w:eastAsia="Merriweather" w:hAnsiTheme="minorHAnsi" w:cstheme="minorHAnsi"/>
              </w:rPr>
              <w:t>–</w:t>
            </w:r>
            <w:r w:rsidRPr="00AC510E">
              <w:rPr>
                <w:rFonts w:asciiTheme="minorHAnsi" w:eastAsia="Merriweather" w:hAnsiTheme="minorHAnsi" w:cstheme="minorHAnsi"/>
              </w:rPr>
              <w:t>37</w:t>
            </w:r>
          </w:p>
        </w:tc>
        <w:tc>
          <w:tcPr>
            <w:tcW w:w="983" w:type="dxa"/>
            <w:tcBorders>
              <w:bottom w:val="single" w:sz="18" w:space="0" w:color="000000"/>
            </w:tcBorders>
            <w:shd w:val="clear" w:color="auto" w:fill="auto"/>
            <w:tcMar>
              <w:top w:w="100" w:type="dxa"/>
              <w:left w:w="100" w:type="dxa"/>
              <w:bottom w:w="100" w:type="dxa"/>
              <w:right w:w="100" w:type="dxa"/>
            </w:tcMar>
          </w:tcPr>
          <w:p w14:paraId="4F7BDDE7"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36</w:t>
            </w:r>
          </w:p>
        </w:tc>
        <w:tc>
          <w:tcPr>
            <w:tcW w:w="983" w:type="dxa"/>
            <w:tcBorders>
              <w:bottom w:val="single" w:sz="18" w:space="0" w:color="000000"/>
            </w:tcBorders>
            <w:shd w:val="clear" w:color="auto" w:fill="auto"/>
            <w:tcMar>
              <w:top w:w="100" w:type="dxa"/>
              <w:left w:w="100" w:type="dxa"/>
              <w:bottom w:w="100" w:type="dxa"/>
              <w:right w:w="100" w:type="dxa"/>
            </w:tcMar>
          </w:tcPr>
          <w:p w14:paraId="5DFCD4FC" w14:textId="036F6300"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35</w:t>
            </w:r>
            <w:r>
              <w:rPr>
                <w:rFonts w:asciiTheme="minorHAnsi" w:eastAsia="Merriweather" w:hAnsiTheme="minorHAnsi" w:cstheme="minorHAnsi"/>
              </w:rPr>
              <w:t>–</w:t>
            </w:r>
            <w:r w:rsidRPr="00AC510E">
              <w:rPr>
                <w:rFonts w:asciiTheme="minorHAnsi" w:eastAsia="Merriweather" w:hAnsiTheme="minorHAnsi" w:cstheme="minorHAnsi"/>
              </w:rPr>
              <w:t>34</w:t>
            </w:r>
          </w:p>
        </w:tc>
        <w:tc>
          <w:tcPr>
            <w:tcW w:w="983" w:type="dxa"/>
            <w:tcBorders>
              <w:bottom w:val="single" w:sz="18" w:space="0" w:color="000000"/>
            </w:tcBorders>
            <w:shd w:val="clear" w:color="auto" w:fill="auto"/>
            <w:tcMar>
              <w:top w:w="100" w:type="dxa"/>
              <w:left w:w="100" w:type="dxa"/>
              <w:bottom w:w="100" w:type="dxa"/>
              <w:right w:w="100" w:type="dxa"/>
            </w:tcMar>
          </w:tcPr>
          <w:p w14:paraId="4783C13B"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33</w:t>
            </w:r>
          </w:p>
        </w:tc>
        <w:tc>
          <w:tcPr>
            <w:tcW w:w="983" w:type="dxa"/>
            <w:tcBorders>
              <w:bottom w:val="single" w:sz="18" w:space="0" w:color="000000"/>
            </w:tcBorders>
            <w:shd w:val="clear" w:color="auto" w:fill="auto"/>
            <w:tcMar>
              <w:top w:w="100" w:type="dxa"/>
              <w:left w:w="100" w:type="dxa"/>
              <w:bottom w:w="100" w:type="dxa"/>
              <w:right w:w="100" w:type="dxa"/>
            </w:tcMar>
          </w:tcPr>
          <w:p w14:paraId="2498CDAD" w14:textId="1C9D7EB6"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32</w:t>
            </w:r>
            <w:r>
              <w:rPr>
                <w:rFonts w:asciiTheme="minorHAnsi" w:eastAsia="Merriweather" w:hAnsiTheme="minorHAnsi" w:cstheme="minorHAnsi"/>
              </w:rPr>
              <w:t>–</w:t>
            </w:r>
            <w:r w:rsidRPr="00AC510E">
              <w:rPr>
                <w:rFonts w:asciiTheme="minorHAnsi" w:eastAsia="Merriweather" w:hAnsiTheme="minorHAnsi" w:cstheme="minorHAnsi"/>
              </w:rPr>
              <w:t>31</w:t>
            </w:r>
          </w:p>
        </w:tc>
        <w:tc>
          <w:tcPr>
            <w:tcW w:w="983" w:type="dxa"/>
            <w:tcBorders>
              <w:bottom w:val="single" w:sz="18" w:space="0" w:color="000000"/>
            </w:tcBorders>
            <w:shd w:val="clear" w:color="auto" w:fill="auto"/>
            <w:tcMar>
              <w:top w:w="100" w:type="dxa"/>
              <w:left w:w="100" w:type="dxa"/>
              <w:bottom w:w="100" w:type="dxa"/>
              <w:right w:w="100" w:type="dxa"/>
            </w:tcMar>
          </w:tcPr>
          <w:p w14:paraId="15172624"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30</w:t>
            </w:r>
          </w:p>
        </w:tc>
      </w:tr>
      <w:tr w:rsidR="00AC510E" w:rsidRPr="00AC510E" w14:paraId="52C16BC0" w14:textId="77777777" w:rsidTr="000B7708">
        <w:trPr>
          <w:trHeight w:val="411"/>
        </w:trPr>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1F9F7159"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7+</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42CC24E5"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7</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2CB03C8F"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7-</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00100BDA"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6½</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02A34BC4"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6+</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4D9E6011"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6</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4FD846B5"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6-</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371D6FE9"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5½</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7F5B1588"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5+</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64560514"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5</w:t>
            </w:r>
          </w:p>
        </w:tc>
        <w:tc>
          <w:tcPr>
            <w:tcW w:w="983" w:type="dxa"/>
            <w:tcBorders>
              <w:top w:val="single" w:sz="18" w:space="0" w:color="000000"/>
            </w:tcBorders>
            <w:shd w:val="clear" w:color="auto" w:fill="F2F2F2" w:themeFill="background1" w:themeFillShade="F2"/>
            <w:tcMar>
              <w:top w:w="100" w:type="dxa"/>
              <w:left w:w="100" w:type="dxa"/>
              <w:bottom w:w="100" w:type="dxa"/>
              <w:right w:w="100" w:type="dxa"/>
            </w:tcMar>
          </w:tcPr>
          <w:p w14:paraId="530DC813" w14:textId="77777777" w:rsidR="00AC510E" w:rsidRPr="00AC510E" w:rsidRDefault="00AC510E" w:rsidP="005B035C">
            <w:pPr>
              <w:widowControl w:val="0"/>
              <w:spacing w:before="240" w:after="0" w:line="276" w:lineRule="auto"/>
              <w:rPr>
                <w:rFonts w:asciiTheme="minorHAnsi" w:eastAsia="Merriweather" w:hAnsiTheme="minorHAnsi" w:cstheme="minorHAnsi"/>
                <w:b/>
              </w:rPr>
            </w:pPr>
            <w:r w:rsidRPr="00AC510E">
              <w:rPr>
                <w:rFonts w:asciiTheme="minorHAnsi" w:eastAsia="Merriweather" w:hAnsiTheme="minorHAnsi" w:cstheme="minorHAnsi"/>
                <w:b/>
              </w:rPr>
              <w:t>5-</w:t>
            </w:r>
          </w:p>
        </w:tc>
      </w:tr>
      <w:tr w:rsidR="00AC510E" w:rsidRPr="00AC510E" w14:paraId="4E199159" w14:textId="77777777" w:rsidTr="00AC510E">
        <w:trPr>
          <w:trHeight w:val="411"/>
        </w:trPr>
        <w:tc>
          <w:tcPr>
            <w:tcW w:w="983" w:type="dxa"/>
            <w:shd w:val="clear" w:color="auto" w:fill="auto"/>
            <w:tcMar>
              <w:top w:w="100" w:type="dxa"/>
              <w:left w:w="100" w:type="dxa"/>
              <w:bottom w:w="100" w:type="dxa"/>
              <w:right w:w="100" w:type="dxa"/>
            </w:tcMar>
          </w:tcPr>
          <w:p w14:paraId="614F7F56" w14:textId="457E4CD5"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29</w:t>
            </w:r>
            <w:r>
              <w:rPr>
                <w:rFonts w:asciiTheme="minorHAnsi" w:eastAsia="Merriweather" w:hAnsiTheme="minorHAnsi" w:cstheme="minorHAnsi"/>
              </w:rPr>
              <w:t>–</w:t>
            </w:r>
            <w:r w:rsidRPr="00AC510E">
              <w:rPr>
                <w:rFonts w:asciiTheme="minorHAnsi" w:eastAsia="Merriweather" w:hAnsiTheme="minorHAnsi" w:cstheme="minorHAnsi"/>
              </w:rPr>
              <w:t>28</w:t>
            </w:r>
          </w:p>
        </w:tc>
        <w:tc>
          <w:tcPr>
            <w:tcW w:w="983" w:type="dxa"/>
            <w:shd w:val="clear" w:color="auto" w:fill="auto"/>
            <w:tcMar>
              <w:top w:w="100" w:type="dxa"/>
              <w:left w:w="100" w:type="dxa"/>
              <w:bottom w:w="100" w:type="dxa"/>
              <w:right w:w="100" w:type="dxa"/>
            </w:tcMar>
          </w:tcPr>
          <w:p w14:paraId="41D4F73C"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27</w:t>
            </w:r>
          </w:p>
        </w:tc>
        <w:tc>
          <w:tcPr>
            <w:tcW w:w="983" w:type="dxa"/>
            <w:shd w:val="clear" w:color="auto" w:fill="auto"/>
            <w:tcMar>
              <w:top w:w="100" w:type="dxa"/>
              <w:left w:w="100" w:type="dxa"/>
              <w:bottom w:w="100" w:type="dxa"/>
              <w:right w:w="100" w:type="dxa"/>
            </w:tcMar>
          </w:tcPr>
          <w:p w14:paraId="221D8F57" w14:textId="28B44BBA"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26</w:t>
            </w:r>
            <w:r>
              <w:rPr>
                <w:rFonts w:asciiTheme="minorHAnsi" w:eastAsia="Merriweather" w:hAnsiTheme="minorHAnsi" w:cstheme="minorHAnsi"/>
              </w:rPr>
              <w:t>–</w:t>
            </w:r>
            <w:r w:rsidRPr="00AC510E">
              <w:rPr>
                <w:rFonts w:asciiTheme="minorHAnsi" w:eastAsia="Merriweather" w:hAnsiTheme="minorHAnsi" w:cstheme="minorHAnsi"/>
              </w:rPr>
              <w:t>25</w:t>
            </w:r>
          </w:p>
        </w:tc>
        <w:tc>
          <w:tcPr>
            <w:tcW w:w="983" w:type="dxa"/>
            <w:shd w:val="clear" w:color="auto" w:fill="auto"/>
            <w:tcMar>
              <w:top w:w="100" w:type="dxa"/>
              <w:left w:w="100" w:type="dxa"/>
              <w:bottom w:w="100" w:type="dxa"/>
              <w:right w:w="100" w:type="dxa"/>
            </w:tcMar>
          </w:tcPr>
          <w:p w14:paraId="6310CE93"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24</w:t>
            </w:r>
          </w:p>
        </w:tc>
        <w:tc>
          <w:tcPr>
            <w:tcW w:w="983" w:type="dxa"/>
            <w:shd w:val="clear" w:color="auto" w:fill="auto"/>
            <w:tcMar>
              <w:top w:w="100" w:type="dxa"/>
              <w:left w:w="100" w:type="dxa"/>
              <w:bottom w:w="100" w:type="dxa"/>
              <w:right w:w="100" w:type="dxa"/>
            </w:tcMar>
          </w:tcPr>
          <w:p w14:paraId="16D1D2AB" w14:textId="07C4E2EB"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23</w:t>
            </w:r>
            <w:r>
              <w:rPr>
                <w:rFonts w:asciiTheme="minorHAnsi" w:eastAsia="Merriweather" w:hAnsiTheme="minorHAnsi" w:cstheme="minorHAnsi"/>
              </w:rPr>
              <w:t>–</w:t>
            </w:r>
            <w:r w:rsidRPr="00AC510E">
              <w:rPr>
                <w:rFonts w:asciiTheme="minorHAnsi" w:eastAsia="Merriweather" w:hAnsiTheme="minorHAnsi" w:cstheme="minorHAnsi"/>
              </w:rPr>
              <w:t>22</w:t>
            </w:r>
          </w:p>
        </w:tc>
        <w:tc>
          <w:tcPr>
            <w:tcW w:w="983" w:type="dxa"/>
            <w:shd w:val="clear" w:color="auto" w:fill="auto"/>
            <w:tcMar>
              <w:top w:w="100" w:type="dxa"/>
              <w:left w:w="100" w:type="dxa"/>
              <w:bottom w:w="100" w:type="dxa"/>
              <w:right w:w="100" w:type="dxa"/>
            </w:tcMar>
          </w:tcPr>
          <w:p w14:paraId="0A8BA7DE"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21</w:t>
            </w:r>
          </w:p>
        </w:tc>
        <w:tc>
          <w:tcPr>
            <w:tcW w:w="983" w:type="dxa"/>
            <w:shd w:val="clear" w:color="auto" w:fill="auto"/>
            <w:tcMar>
              <w:top w:w="100" w:type="dxa"/>
              <w:left w:w="100" w:type="dxa"/>
              <w:bottom w:w="100" w:type="dxa"/>
              <w:right w:w="100" w:type="dxa"/>
            </w:tcMar>
          </w:tcPr>
          <w:p w14:paraId="2AB3968A"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20</w:t>
            </w:r>
          </w:p>
        </w:tc>
        <w:tc>
          <w:tcPr>
            <w:tcW w:w="983" w:type="dxa"/>
            <w:shd w:val="clear" w:color="auto" w:fill="auto"/>
            <w:tcMar>
              <w:top w:w="100" w:type="dxa"/>
              <w:left w:w="100" w:type="dxa"/>
              <w:bottom w:w="100" w:type="dxa"/>
              <w:right w:w="100" w:type="dxa"/>
            </w:tcMar>
          </w:tcPr>
          <w:p w14:paraId="46A2EA06" w14:textId="2BA9A008"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19</w:t>
            </w:r>
            <w:r>
              <w:rPr>
                <w:rFonts w:asciiTheme="minorHAnsi" w:eastAsia="Merriweather" w:hAnsiTheme="minorHAnsi" w:cstheme="minorHAnsi"/>
              </w:rPr>
              <w:t>–</w:t>
            </w:r>
            <w:r w:rsidRPr="00AC510E">
              <w:rPr>
                <w:rFonts w:asciiTheme="minorHAnsi" w:eastAsia="Merriweather" w:hAnsiTheme="minorHAnsi" w:cstheme="minorHAnsi"/>
              </w:rPr>
              <w:t>18</w:t>
            </w:r>
          </w:p>
        </w:tc>
        <w:tc>
          <w:tcPr>
            <w:tcW w:w="983" w:type="dxa"/>
            <w:shd w:val="clear" w:color="auto" w:fill="auto"/>
            <w:tcMar>
              <w:top w:w="100" w:type="dxa"/>
              <w:left w:w="100" w:type="dxa"/>
              <w:bottom w:w="100" w:type="dxa"/>
              <w:right w:w="100" w:type="dxa"/>
            </w:tcMar>
          </w:tcPr>
          <w:p w14:paraId="72F8C35D"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17</w:t>
            </w:r>
          </w:p>
        </w:tc>
        <w:tc>
          <w:tcPr>
            <w:tcW w:w="983" w:type="dxa"/>
            <w:shd w:val="clear" w:color="auto" w:fill="auto"/>
            <w:tcMar>
              <w:top w:w="100" w:type="dxa"/>
              <w:left w:w="100" w:type="dxa"/>
              <w:bottom w:w="100" w:type="dxa"/>
              <w:right w:w="100" w:type="dxa"/>
            </w:tcMar>
          </w:tcPr>
          <w:p w14:paraId="4C6BC929" w14:textId="77777777"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16</w:t>
            </w:r>
          </w:p>
        </w:tc>
        <w:tc>
          <w:tcPr>
            <w:tcW w:w="983" w:type="dxa"/>
            <w:shd w:val="clear" w:color="auto" w:fill="auto"/>
            <w:tcMar>
              <w:top w:w="100" w:type="dxa"/>
              <w:left w:w="100" w:type="dxa"/>
              <w:bottom w:w="100" w:type="dxa"/>
              <w:right w:w="100" w:type="dxa"/>
            </w:tcMar>
          </w:tcPr>
          <w:p w14:paraId="5E1105D4" w14:textId="64413C43" w:rsidR="00AC510E" w:rsidRPr="00AC510E" w:rsidRDefault="00AC510E" w:rsidP="005B035C">
            <w:pPr>
              <w:widowControl w:val="0"/>
              <w:spacing w:before="240" w:after="0" w:line="276" w:lineRule="auto"/>
              <w:rPr>
                <w:rFonts w:asciiTheme="minorHAnsi" w:eastAsia="Merriweather" w:hAnsiTheme="minorHAnsi" w:cstheme="minorHAnsi"/>
              </w:rPr>
            </w:pPr>
            <w:r w:rsidRPr="00AC510E">
              <w:rPr>
                <w:rFonts w:asciiTheme="minorHAnsi" w:eastAsia="Merriweather" w:hAnsiTheme="minorHAnsi" w:cstheme="minorHAnsi"/>
              </w:rPr>
              <w:t>15</w:t>
            </w:r>
            <w:r>
              <w:rPr>
                <w:rFonts w:asciiTheme="minorHAnsi" w:eastAsia="Merriweather" w:hAnsiTheme="minorHAnsi" w:cstheme="minorHAnsi"/>
              </w:rPr>
              <w:t>–</w:t>
            </w:r>
            <w:r w:rsidRPr="00AC510E">
              <w:rPr>
                <w:rFonts w:asciiTheme="minorHAnsi" w:eastAsia="Merriweather" w:hAnsiTheme="minorHAnsi" w:cstheme="minorHAnsi"/>
              </w:rPr>
              <w:t>14</w:t>
            </w:r>
          </w:p>
        </w:tc>
      </w:tr>
    </w:tbl>
    <w:p w14:paraId="5B39FCC8" w14:textId="77777777" w:rsidR="00D65E06" w:rsidRPr="00AC510E" w:rsidRDefault="00D65E06" w:rsidP="00AC510E">
      <w:pPr>
        <w:spacing w:before="240" w:line="276" w:lineRule="auto"/>
        <w:rPr>
          <w:rFonts w:asciiTheme="minorHAnsi" w:hAnsiTheme="minorHAnsi" w:cstheme="minorHAnsi"/>
        </w:rPr>
      </w:pPr>
    </w:p>
    <w:sectPr w:rsidR="00D65E06" w:rsidRPr="00AC510E">
      <w:pgSz w:w="11906" w:h="16838"/>
      <w:pgMar w:top="567" w:right="707" w:bottom="567" w:left="567"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8DF59E" w14:textId="77777777" w:rsidR="00710D10" w:rsidRDefault="00710D10" w:rsidP="00AC510E">
      <w:pPr>
        <w:spacing w:after="0" w:line="240" w:lineRule="auto"/>
      </w:pPr>
      <w:r>
        <w:separator/>
      </w:r>
    </w:p>
  </w:endnote>
  <w:endnote w:type="continuationSeparator" w:id="0">
    <w:p w14:paraId="6F480C0F" w14:textId="77777777" w:rsidR="00710D10" w:rsidRDefault="00710D10" w:rsidP="00AC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erriweather">
    <w:charset w:val="00"/>
    <w:family w:val="auto"/>
    <w:pitch w:val="variable"/>
    <w:sig w:usb0="20000207" w:usb1="00000002"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3D640A" w14:textId="77777777" w:rsidR="00710D10" w:rsidRDefault="00710D10" w:rsidP="00AC510E">
      <w:pPr>
        <w:spacing w:after="0" w:line="240" w:lineRule="auto"/>
      </w:pPr>
      <w:r>
        <w:separator/>
      </w:r>
    </w:p>
  </w:footnote>
  <w:footnote w:type="continuationSeparator" w:id="0">
    <w:p w14:paraId="270B04AB" w14:textId="77777777" w:rsidR="00710D10" w:rsidRDefault="00710D10" w:rsidP="00AC51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800B2B"/>
    <w:multiLevelType w:val="hybridMultilevel"/>
    <w:tmpl w:val="528A0EF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E06"/>
    <w:rsid w:val="0007692F"/>
    <w:rsid w:val="000B7708"/>
    <w:rsid w:val="00503C12"/>
    <w:rsid w:val="00567B7F"/>
    <w:rsid w:val="00710D10"/>
    <w:rsid w:val="00AC510E"/>
    <w:rsid w:val="00D65E0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3402FC"/>
  <w15:docId w15:val="{54EDE5CB-4242-44D5-A766-E3178D81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LA5c6oNZsQBsbKQDHZVXJAMlig==">AMUW2mVc6ix46FG5v5jQoU0jehFPyFr6+0u0HRkPG8Iif5wddudW0tb9GQoJN4jeZ8VgmqDahdkNYNDFPKuuvb40oWObl1UTV5YTaA5DI88bNLCgnySNz47Deg1ao5YddqHmV0wFs+EB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8</Pages>
  <Words>1291</Words>
  <Characters>10465</Characters>
  <Application>Microsoft Office Word</Application>
  <DocSecurity>0</DocSecurity>
  <Lines>87</Lines>
  <Paragraphs>23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4</cp:revision>
  <dcterms:created xsi:type="dcterms:W3CDTF">2021-05-10T14:41:00Z</dcterms:created>
  <dcterms:modified xsi:type="dcterms:W3CDTF">2021-11-05T13:48:00Z</dcterms:modified>
</cp:coreProperties>
</file>