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30E8FF" w14:textId="77777777" w:rsidR="00B63AE6" w:rsidRPr="00B63AE6" w:rsidRDefault="00B63AE6" w:rsidP="00B63AE6">
      <w:pPr>
        <w:spacing w:line="360" w:lineRule="auto"/>
        <w:rPr>
          <w:rFonts w:ascii="Times New Roman" w:hAnsi="Times New Roman" w:cs="Times New Roman"/>
          <w:sz w:val="24"/>
          <w:szCs w:val="24"/>
          <w:lang w:val="fi-FI"/>
        </w:rPr>
      </w:pPr>
      <w:r w:rsidRPr="00B63AE6">
        <w:rPr>
          <w:rFonts w:ascii="Times New Roman" w:hAnsi="Times New Roman" w:cs="Times New Roman"/>
          <w:b/>
          <w:bCs/>
          <w:sz w:val="24"/>
          <w:szCs w:val="24"/>
          <w:lang w:val="fi-FI"/>
        </w:rPr>
        <w:t>Lapsen oikeudet lyhyesti</w:t>
      </w:r>
    </w:p>
    <w:p w14:paraId="6E673B8D" w14:textId="77777777" w:rsidR="00B63AE6" w:rsidRPr="00B63AE6" w:rsidRDefault="00B63AE6" w:rsidP="00B63AE6">
      <w:pPr>
        <w:pStyle w:val="Luettelokappale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lang w:val="fi-FI"/>
        </w:rPr>
      </w:pPr>
      <w:r w:rsidRPr="00B63AE6">
        <w:rPr>
          <w:rFonts w:ascii="Times New Roman" w:hAnsi="Times New Roman" w:cs="Times New Roman"/>
          <w:sz w:val="24"/>
          <w:szCs w:val="24"/>
          <w:lang w:val="fi-FI"/>
        </w:rPr>
        <w:t>Ketään ei saa syrjiä.</w:t>
      </w:r>
    </w:p>
    <w:p w14:paraId="096483EA" w14:textId="77777777" w:rsidR="00B63AE6" w:rsidRPr="00B63AE6" w:rsidRDefault="00B63AE6" w:rsidP="00B63AE6">
      <w:pPr>
        <w:pStyle w:val="Luettelokappale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lang w:val="fi-FI"/>
        </w:rPr>
      </w:pPr>
      <w:r w:rsidRPr="00B63AE6">
        <w:rPr>
          <w:rFonts w:ascii="Times New Roman" w:hAnsi="Times New Roman" w:cs="Times New Roman"/>
          <w:sz w:val="24"/>
          <w:szCs w:val="24"/>
          <w:lang w:val="fi-FI"/>
        </w:rPr>
        <w:t xml:space="preserve">Kaikissa päätöksissä tulee miettiä, mikä olisi lapsen etu. </w:t>
      </w:r>
    </w:p>
    <w:p w14:paraId="70256CDD" w14:textId="77777777" w:rsidR="00B63AE6" w:rsidRPr="00B63AE6" w:rsidRDefault="00B63AE6" w:rsidP="00B63AE6">
      <w:pPr>
        <w:pStyle w:val="Luettelokappale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lang w:val="fi-FI"/>
        </w:rPr>
      </w:pPr>
      <w:r w:rsidRPr="00B63AE6">
        <w:rPr>
          <w:rFonts w:ascii="Times New Roman" w:hAnsi="Times New Roman" w:cs="Times New Roman"/>
          <w:sz w:val="24"/>
          <w:szCs w:val="24"/>
          <w:lang w:val="fi-FI"/>
        </w:rPr>
        <w:t>Valtion pitää tukea huoltajia kasvatuksessa.</w:t>
      </w:r>
    </w:p>
    <w:p w14:paraId="66CE57B7" w14:textId="77777777" w:rsidR="00B63AE6" w:rsidRPr="00B63AE6" w:rsidRDefault="00B63AE6" w:rsidP="00B63AE6">
      <w:pPr>
        <w:pStyle w:val="Luettelokappale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lang w:val="fi-FI"/>
        </w:rPr>
      </w:pPr>
      <w:r w:rsidRPr="00B63AE6">
        <w:rPr>
          <w:rFonts w:ascii="Times New Roman" w:hAnsi="Times New Roman" w:cs="Times New Roman"/>
          <w:sz w:val="24"/>
          <w:szCs w:val="24"/>
          <w:lang w:val="fi-FI"/>
        </w:rPr>
        <w:t>Oikeus elää mahdollisimman terveenä ja saada tarvittaessa hoitoa.</w:t>
      </w:r>
    </w:p>
    <w:p w14:paraId="1507E405" w14:textId="77777777" w:rsidR="00B63AE6" w:rsidRPr="00B63AE6" w:rsidRDefault="00B63AE6" w:rsidP="00B63AE6">
      <w:pPr>
        <w:pStyle w:val="Luettelokappale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lang w:val="fi-FI"/>
        </w:rPr>
      </w:pPr>
      <w:r w:rsidRPr="00B63AE6">
        <w:rPr>
          <w:rFonts w:ascii="Times New Roman" w:hAnsi="Times New Roman" w:cs="Times New Roman"/>
          <w:sz w:val="24"/>
          <w:szCs w:val="24"/>
          <w:lang w:val="fi-FI"/>
        </w:rPr>
        <w:t>Oikeus henkilöllisyyteen virallisessa rekisterissä.</w:t>
      </w:r>
    </w:p>
    <w:p w14:paraId="6AC353CE" w14:textId="77777777" w:rsidR="00B63AE6" w:rsidRPr="00B63AE6" w:rsidRDefault="00B63AE6" w:rsidP="00B63AE6">
      <w:pPr>
        <w:pStyle w:val="Luettelokappale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lang w:val="fi-FI"/>
        </w:rPr>
      </w:pPr>
      <w:r w:rsidRPr="00B63AE6">
        <w:rPr>
          <w:rFonts w:ascii="Times New Roman" w:hAnsi="Times New Roman" w:cs="Times New Roman"/>
          <w:sz w:val="24"/>
          <w:szCs w:val="24"/>
          <w:lang w:val="fi-FI"/>
        </w:rPr>
        <w:t>Oikeus perheeseen ja säilyttää sukulaissuhteensa, jos on hyvä olla heidän kanssaan.</w:t>
      </w:r>
    </w:p>
    <w:p w14:paraId="6272E452" w14:textId="77777777" w:rsidR="00B63AE6" w:rsidRPr="00B63AE6" w:rsidRDefault="00B63AE6" w:rsidP="00B63AE6">
      <w:pPr>
        <w:pStyle w:val="Luettelokappale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lang w:val="fi-FI"/>
        </w:rPr>
      </w:pPr>
      <w:r w:rsidRPr="00B63AE6">
        <w:rPr>
          <w:rFonts w:ascii="Times New Roman" w:hAnsi="Times New Roman" w:cs="Times New Roman"/>
          <w:sz w:val="24"/>
          <w:szCs w:val="24"/>
          <w:lang w:val="fi-FI"/>
        </w:rPr>
        <w:t xml:space="preserve">Oikeus ilmaista mielipiteensä, kunhan se ei loukkaa muiden oikeuksia. </w:t>
      </w:r>
    </w:p>
    <w:p w14:paraId="6CADF980" w14:textId="77777777" w:rsidR="00B63AE6" w:rsidRPr="00B63AE6" w:rsidRDefault="00B63AE6" w:rsidP="00B63AE6">
      <w:pPr>
        <w:pStyle w:val="Luettelokappale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lang w:val="fi-FI"/>
        </w:rPr>
      </w:pPr>
      <w:r w:rsidRPr="00B63AE6">
        <w:rPr>
          <w:rFonts w:ascii="Times New Roman" w:hAnsi="Times New Roman" w:cs="Times New Roman"/>
          <w:sz w:val="24"/>
          <w:szCs w:val="24"/>
          <w:lang w:val="fi-FI"/>
        </w:rPr>
        <w:t>Oikeus omantunnon- ja ajatuksenvapauteen sekä uskonnonvapauteen ikätaso huomioon ottaen.</w:t>
      </w:r>
    </w:p>
    <w:p w14:paraId="694989ED" w14:textId="77777777" w:rsidR="00B63AE6" w:rsidRPr="00B63AE6" w:rsidRDefault="00B63AE6" w:rsidP="00B63AE6">
      <w:pPr>
        <w:pStyle w:val="Luettelokappale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lang w:val="fi-FI"/>
        </w:rPr>
      </w:pPr>
      <w:r w:rsidRPr="00B63AE6">
        <w:rPr>
          <w:rFonts w:ascii="Times New Roman" w:hAnsi="Times New Roman" w:cs="Times New Roman"/>
          <w:sz w:val="24"/>
          <w:szCs w:val="24"/>
          <w:lang w:val="fi-FI"/>
        </w:rPr>
        <w:t>Oikeus leikkiin ja vapaa-aikaan sekä yksityisyyteen.</w:t>
      </w:r>
    </w:p>
    <w:p w14:paraId="453D2EA0" w14:textId="77777777" w:rsidR="00B63AE6" w:rsidRPr="00B63AE6" w:rsidRDefault="00B63AE6" w:rsidP="00B63AE6">
      <w:pPr>
        <w:pStyle w:val="Luettelokappale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lang w:val="fi-FI"/>
        </w:rPr>
      </w:pPr>
      <w:r w:rsidRPr="00B63AE6">
        <w:rPr>
          <w:rFonts w:ascii="Times New Roman" w:hAnsi="Times New Roman" w:cs="Times New Roman"/>
          <w:sz w:val="24"/>
          <w:szCs w:val="24"/>
          <w:lang w:val="fi-FI"/>
        </w:rPr>
        <w:t>Lapsella on oikeus saada tietoa ikätasolleen sopivalla tavalla.</w:t>
      </w:r>
    </w:p>
    <w:p w14:paraId="57328EAF" w14:textId="77777777" w:rsidR="00B63AE6" w:rsidRPr="00B63AE6" w:rsidRDefault="00B63AE6" w:rsidP="00B63AE6">
      <w:pPr>
        <w:pStyle w:val="Luettelokappale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lang w:val="fi-FI"/>
        </w:rPr>
      </w:pPr>
      <w:r w:rsidRPr="00B63AE6">
        <w:rPr>
          <w:rFonts w:ascii="Times New Roman" w:hAnsi="Times New Roman" w:cs="Times New Roman"/>
          <w:sz w:val="24"/>
          <w:szCs w:val="24"/>
          <w:lang w:val="fi-FI"/>
        </w:rPr>
        <w:t>Oikeus sosiaaliturvaan ja riittävään elintasoon.</w:t>
      </w:r>
    </w:p>
    <w:p w14:paraId="4998B241" w14:textId="77777777" w:rsidR="00B63AE6" w:rsidRPr="00B63AE6" w:rsidRDefault="00B63AE6" w:rsidP="00B63AE6">
      <w:pPr>
        <w:pStyle w:val="Luettelokappale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lang w:val="fi-FI"/>
        </w:rPr>
      </w:pPr>
      <w:r w:rsidRPr="00B63AE6">
        <w:rPr>
          <w:rFonts w:ascii="Times New Roman" w:hAnsi="Times New Roman" w:cs="Times New Roman"/>
          <w:sz w:val="24"/>
          <w:szCs w:val="24"/>
          <w:lang w:val="fi-FI"/>
        </w:rPr>
        <w:t>Oikeus koulutukseen ja laadukkaaseen opetukseen.</w:t>
      </w:r>
    </w:p>
    <w:p w14:paraId="01FB49EC" w14:textId="77777777" w:rsidR="00B63AE6" w:rsidRPr="00B63AE6" w:rsidRDefault="00B63AE6" w:rsidP="00B63AE6">
      <w:pPr>
        <w:pStyle w:val="Luettelokappale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lang w:val="fi-FI"/>
        </w:rPr>
      </w:pPr>
      <w:r w:rsidRPr="00B63AE6">
        <w:rPr>
          <w:rFonts w:ascii="Times New Roman" w:hAnsi="Times New Roman" w:cs="Times New Roman"/>
          <w:sz w:val="24"/>
          <w:szCs w:val="24"/>
          <w:lang w:val="fi-FI"/>
        </w:rPr>
        <w:t>Oikeus oman kielen ja kulttuurin harjoittamiseen sekä oikeus liittyä yhdistyksiin.</w:t>
      </w:r>
    </w:p>
    <w:p w14:paraId="204FA233" w14:textId="77777777" w:rsidR="00B63AE6" w:rsidRPr="00B63AE6" w:rsidRDefault="00B63AE6" w:rsidP="00B63AE6">
      <w:pPr>
        <w:pStyle w:val="Luettelokappale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lang w:val="fi-FI"/>
        </w:rPr>
      </w:pPr>
      <w:r w:rsidRPr="00B63AE6">
        <w:rPr>
          <w:rFonts w:ascii="Times New Roman" w:hAnsi="Times New Roman" w:cs="Times New Roman"/>
          <w:sz w:val="24"/>
          <w:szCs w:val="24"/>
          <w:lang w:val="fi-FI"/>
        </w:rPr>
        <w:t xml:space="preserve">Lasta tulee suojella päihteiltä, hyväksikäytöltä, lapsikaupalta sekä työltä, joka haitallista kehitykselle. </w:t>
      </w:r>
    </w:p>
    <w:p w14:paraId="2A0E529A" w14:textId="77777777" w:rsidR="009F0816" w:rsidRDefault="00B63AE6" w:rsidP="009F0816">
      <w:pPr>
        <w:pStyle w:val="Luettelokappale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lang w:val="fi-FI"/>
        </w:rPr>
      </w:pPr>
      <w:r w:rsidRPr="00B63AE6">
        <w:rPr>
          <w:rFonts w:ascii="Times New Roman" w:hAnsi="Times New Roman" w:cs="Times New Roman"/>
          <w:sz w:val="24"/>
          <w:szCs w:val="24"/>
          <w:lang w:val="fi-FI"/>
        </w:rPr>
        <w:t>Oikeus väärinkäytösten jälkeiseen toipumisen edistämiseen.</w:t>
      </w:r>
    </w:p>
    <w:p w14:paraId="0283A0C9" w14:textId="77777777" w:rsidR="002A2A71" w:rsidRDefault="002A2A71" w:rsidP="002A2A71">
      <w:pPr>
        <w:spacing w:line="360" w:lineRule="auto"/>
        <w:rPr>
          <w:rFonts w:ascii="Times New Roman" w:hAnsi="Times New Roman" w:cs="Times New Roman"/>
          <w:sz w:val="24"/>
          <w:szCs w:val="24"/>
          <w:lang w:val="fi-FI"/>
        </w:rPr>
      </w:pPr>
    </w:p>
    <w:p w14:paraId="0EBBF366" w14:textId="77777777" w:rsidR="002A2A71" w:rsidRDefault="002A2A71" w:rsidP="002A2A71">
      <w:pPr>
        <w:spacing w:line="360" w:lineRule="auto"/>
        <w:rPr>
          <w:rFonts w:ascii="Times New Roman" w:hAnsi="Times New Roman" w:cs="Times New Roman"/>
          <w:sz w:val="24"/>
          <w:szCs w:val="24"/>
          <w:lang w:val="fi-FI"/>
        </w:rPr>
      </w:pPr>
    </w:p>
    <w:p w14:paraId="5B754242" w14:textId="77777777" w:rsidR="002A2A71" w:rsidRDefault="002A2A71" w:rsidP="002A2A71">
      <w:pPr>
        <w:spacing w:line="360" w:lineRule="auto"/>
        <w:rPr>
          <w:rFonts w:ascii="Times New Roman" w:hAnsi="Times New Roman" w:cs="Times New Roman"/>
          <w:sz w:val="24"/>
          <w:szCs w:val="24"/>
          <w:lang w:val="fi-FI"/>
        </w:rPr>
      </w:pPr>
    </w:p>
    <w:p w14:paraId="3C7BC348" w14:textId="77777777" w:rsidR="002A2A71" w:rsidRDefault="002A2A71" w:rsidP="002A2A71">
      <w:pPr>
        <w:spacing w:line="360" w:lineRule="auto"/>
        <w:rPr>
          <w:rFonts w:ascii="Times New Roman" w:hAnsi="Times New Roman" w:cs="Times New Roman"/>
          <w:sz w:val="24"/>
          <w:szCs w:val="24"/>
          <w:lang w:val="fi-FI"/>
        </w:rPr>
      </w:pPr>
    </w:p>
    <w:p w14:paraId="72FF6ACF" w14:textId="77777777" w:rsidR="002A2A71" w:rsidRDefault="002A2A71" w:rsidP="002A2A71">
      <w:pPr>
        <w:spacing w:line="360" w:lineRule="auto"/>
        <w:rPr>
          <w:rFonts w:ascii="Times New Roman" w:hAnsi="Times New Roman" w:cs="Times New Roman"/>
          <w:sz w:val="24"/>
          <w:szCs w:val="24"/>
          <w:lang w:val="fi-FI"/>
        </w:rPr>
      </w:pPr>
    </w:p>
    <w:p w14:paraId="4BB1763E" w14:textId="77777777" w:rsidR="002A2A71" w:rsidRDefault="002A2A71" w:rsidP="002A2A71">
      <w:pPr>
        <w:spacing w:line="360" w:lineRule="auto"/>
        <w:rPr>
          <w:rFonts w:ascii="Times New Roman" w:hAnsi="Times New Roman" w:cs="Times New Roman"/>
          <w:sz w:val="24"/>
          <w:szCs w:val="24"/>
          <w:lang w:val="fi-FI"/>
        </w:rPr>
      </w:pPr>
    </w:p>
    <w:p w14:paraId="721209DA" w14:textId="77777777" w:rsidR="002A2A71" w:rsidRDefault="002A2A71" w:rsidP="002A2A71">
      <w:pPr>
        <w:spacing w:line="360" w:lineRule="auto"/>
        <w:rPr>
          <w:rFonts w:ascii="Times New Roman" w:hAnsi="Times New Roman" w:cs="Times New Roman"/>
          <w:sz w:val="24"/>
          <w:szCs w:val="24"/>
          <w:lang w:val="fi-FI"/>
        </w:rPr>
      </w:pPr>
    </w:p>
    <w:p w14:paraId="3910EE86" w14:textId="77777777" w:rsidR="002A2A71" w:rsidRDefault="002A2A71" w:rsidP="002A2A71">
      <w:pPr>
        <w:spacing w:line="360" w:lineRule="auto"/>
        <w:rPr>
          <w:rFonts w:ascii="Times New Roman" w:hAnsi="Times New Roman" w:cs="Times New Roman"/>
          <w:sz w:val="24"/>
          <w:szCs w:val="24"/>
          <w:lang w:val="fi-FI"/>
        </w:rPr>
      </w:pPr>
    </w:p>
    <w:p w14:paraId="599B6E1C" w14:textId="77777777" w:rsidR="002A2A71" w:rsidRDefault="002A2A71" w:rsidP="002A2A71">
      <w:pPr>
        <w:spacing w:line="360" w:lineRule="auto"/>
        <w:rPr>
          <w:rFonts w:ascii="Times New Roman" w:hAnsi="Times New Roman" w:cs="Times New Roman"/>
          <w:sz w:val="24"/>
          <w:szCs w:val="24"/>
          <w:lang w:val="fi-FI"/>
        </w:rPr>
      </w:pPr>
    </w:p>
    <w:p w14:paraId="3ADC036F" w14:textId="77777777" w:rsidR="002A2A71" w:rsidRDefault="002A2A71" w:rsidP="002A2A71">
      <w:pPr>
        <w:spacing w:line="360" w:lineRule="auto"/>
        <w:rPr>
          <w:rFonts w:ascii="Times New Roman" w:hAnsi="Times New Roman" w:cs="Times New Roman"/>
          <w:sz w:val="24"/>
          <w:szCs w:val="24"/>
          <w:lang w:val="fi-FI"/>
        </w:rPr>
      </w:pPr>
    </w:p>
    <w:p w14:paraId="257C9C4E" w14:textId="77777777" w:rsidR="002A2A71" w:rsidRPr="002A2A71" w:rsidRDefault="002A2A71" w:rsidP="002A2A71">
      <w:pPr>
        <w:spacing w:line="360" w:lineRule="auto"/>
        <w:rPr>
          <w:rFonts w:ascii="Times New Roman" w:hAnsi="Times New Roman" w:cs="Times New Roman"/>
          <w:sz w:val="24"/>
          <w:szCs w:val="24"/>
          <w:lang w:val="fi-FI"/>
        </w:rPr>
      </w:pPr>
    </w:p>
    <w:tbl>
      <w:tblPr>
        <w:tblStyle w:val="TaulukkoRuudukko"/>
        <w:tblW w:w="0" w:type="auto"/>
        <w:tblInd w:w="360" w:type="dxa"/>
        <w:tblLook w:val="04A0" w:firstRow="1" w:lastRow="0" w:firstColumn="1" w:lastColumn="0" w:noHBand="0" w:noVBand="1"/>
      </w:tblPr>
      <w:tblGrid>
        <w:gridCol w:w="6719"/>
        <w:gridCol w:w="996"/>
        <w:gridCol w:w="941"/>
      </w:tblGrid>
      <w:tr w:rsidR="002A2A71" w14:paraId="6D24FD00" w14:textId="77777777" w:rsidTr="00216193">
        <w:tc>
          <w:tcPr>
            <w:tcW w:w="6719" w:type="dxa"/>
          </w:tcPr>
          <w:p w14:paraId="38853427" w14:textId="77777777" w:rsidR="002A2A71" w:rsidRDefault="002A2A71" w:rsidP="0021619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i-FI"/>
              </w:rPr>
              <w:lastRenderedPageBreak/>
              <w:t>Väittämiä</w:t>
            </w:r>
            <w:r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ab/>
            </w:r>
          </w:p>
        </w:tc>
        <w:tc>
          <w:tcPr>
            <w:tcW w:w="996" w:type="dxa"/>
          </w:tcPr>
          <w:p w14:paraId="692E9182" w14:textId="77777777" w:rsidR="002A2A71" w:rsidRDefault="002A2A71" w:rsidP="0021619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Oikein</w:t>
            </w:r>
            <w:r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ab/>
            </w:r>
          </w:p>
        </w:tc>
        <w:tc>
          <w:tcPr>
            <w:tcW w:w="941" w:type="dxa"/>
          </w:tcPr>
          <w:p w14:paraId="3A912429" w14:textId="77777777" w:rsidR="002A2A71" w:rsidRDefault="002A2A71" w:rsidP="0021619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Väärin</w:t>
            </w:r>
          </w:p>
        </w:tc>
      </w:tr>
      <w:tr w:rsidR="002A2A71" w14:paraId="796E452C" w14:textId="77777777" w:rsidTr="00216193">
        <w:tc>
          <w:tcPr>
            <w:tcW w:w="6719" w:type="dxa"/>
          </w:tcPr>
          <w:p w14:paraId="3F0AED79" w14:textId="77777777" w:rsidR="002A2A71" w:rsidRPr="00EA2461" w:rsidRDefault="002A2A71" w:rsidP="002A2A71">
            <w:pPr>
              <w:pStyle w:val="Luettelokappale"/>
              <w:numPr>
                <w:ilvl w:val="0"/>
                <w:numId w:val="6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r w:rsidRPr="00EA246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Koulupäivä voisi olla 16 tuntia pitkä.</w:t>
            </w:r>
          </w:p>
        </w:tc>
        <w:tc>
          <w:tcPr>
            <w:tcW w:w="996" w:type="dxa"/>
          </w:tcPr>
          <w:p w14:paraId="21451A31" w14:textId="77777777" w:rsidR="002A2A71" w:rsidRDefault="002A2A71" w:rsidP="0021619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</w:p>
        </w:tc>
        <w:tc>
          <w:tcPr>
            <w:tcW w:w="941" w:type="dxa"/>
          </w:tcPr>
          <w:p w14:paraId="730A9E78" w14:textId="77777777" w:rsidR="002A2A71" w:rsidRDefault="002A2A71" w:rsidP="0021619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</w:p>
        </w:tc>
      </w:tr>
      <w:tr w:rsidR="002A2A71" w14:paraId="79DC9561" w14:textId="77777777" w:rsidTr="00216193">
        <w:tc>
          <w:tcPr>
            <w:tcW w:w="6719" w:type="dxa"/>
          </w:tcPr>
          <w:p w14:paraId="16609243" w14:textId="77777777" w:rsidR="002A2A71" w:rsidRPr="00EA2461" w:rsidRDefault="002A2A71" w:rsidP="002A2A71">
            <w:pPr>
              <w:pStyle w:val="Luettelokappale"/>
              <w:numPr>
                <w:ilvl w:val="0"/>
                <w:numId w:val="6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r w:rsidRPr="00EA246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Lapselle ei tarvitse antaa etunimeä.</w:t>
            </w:r>
          </w:p>
        </w:tc>
        <w:tc>
          <w:tcPr>
            <w:tcW w:w="996" w:type="dxa"/>
          </w:tcPr>
          <w:p w14:paraId="11D7CFC3" w14:textId="77777777" w:rsidR="002A2A71" w:rsidRDefault="002A2A71" w:rsidP="0021619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</w:p>
        </w:tc>
        <w:tc>
          <w:tcPr>
            <w:tcW w:w="941" w:type="dxa"/>
          </w:tcPr>
          <w:p w14:paraId="1F4A20E4" w14:textId="77777777" w:rsidR="002A2A71" w:rsidRDefault="002A2A71" w:rsidP="0021619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</w:p>
        </w:tc>
      </w:tr>
      <w:tr w:rsidR="002A2A71" w14:paraId="6AF8BFCF" w14:textId="77777777" w:rsidTr="00216193">
        <w:tc>
          <w:tcPr>
            <w:tcW w:w="6719" w:type="dxa"/>
          </w:tcPr>
          <w:p w14:paraId="1E5BA02E" w14:textId="77777777" w:rsidR="002A2A71" w:rsidRPr="00EA2461" w:rsidRDefault="002A2A71" w:rsidP="002A2A71">
            <w:pPr>
              <w:pStyle w:val="Luettelokappale"/>
              <w:numPr>
                <w:ilvl w:val="0"/>
                <w:numId w:val="6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r w:rsidRPr="00EA246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Suomalaisissa kouluissa saa puhua välitunnilla mitä kieltä haluaa.</w:t>
            </w:r>
          </w:p>
        </w:tc>
        <w:tc>
          <w:tcPr>
            <w:tcW w:w="996" w:type="dxa"/>
          </w:tcPr>
          <w:p w14:paraId="3C1CB497" w14:textId="77777777" w:rsidR="002A2A71" w:rsidRDefault="002A2A71" w:rsidP="0021619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</w:p>
        </w:tc>
        <w:tc>
          <w:tcPr>
            <w:tcW w:w="941" w:type="dxa"/>
          </w:tcPr>
          <w:p w14:paraId="3448E151" w14:textId="77777777" w:rsidR="002A2A71" w:rsidRDefault="002A2A71" w:rsidP="0021619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</w:p>
        </w:tc>
      </w:tr>
      <w:tr w:rsidR="002A2A71" w14:paraId="3D53FD85" w14:textId="77777777" w:rsidTr="00216193">
        <w:tc>
          <w:tcPr>
            <w:tcW w:w="6719" w:type="dxa"/>
          </w:tcPr>
          <w:p w14:paraId="63E34ACE" w14:textId="77777777" w:rsidR="002A2A71" w:rsidRPr="00EA2461" w:rsidRDefault="002A2A71" w:rsidP="002A2A71">
            <w:pPr>
              <w:pStyle w:val="Luettelokappale"/>
              <w:numPr>
                <w:ilvl w:val="0"/>
                <w:numId w:val="6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r w:rsidRPr="00EA246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Pääministeri voi päättää, että koulut suljetaan.</w:t>
            </w:r>
          </w:p>
        </w:tc>
        <w:tc>
          <w:tcPr>
            <w:tcW w:w="996" w:type="dxa"/>
          </w:tcPr>
          <w:p w14:paraId="21B99C2D" w14:textId="77777777" w:rsidR="002A2A71" w:rsidRDefault="002A2A71" w:rsidP="0021619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</w:p>
        </w:tc>
        <w:tc>
          <w:tcPr>
            <w:tcW w:w="941" w:type="dxa"/>
          </w:tcPr>
          <w:p w14:paraId="68A92DEE" w14:textId="77777777" w:rsidR="002A2A71" w:rsidRDefault="002A2A71" w:rsidP="0021619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</w:p>
        </w:tc>
      </w:tr>
      <w:tr w:rsidR="002A2A71" w14:paraId="1A1FB63B" w14:textId="77777777" w:rsidTr="00216193">
        <w:tc>
          <w:tcPr>
            <w:tcW w:w="6719" w:type="dxa"/>
          </w:tcPr>
          <w:p w14:paraId="5A31AD08" w14:textId="77777777" w:rsidR="002A2A71" w:rsidRPr="00EA2461" w:rsidRDefault="002A2A71" w:rsidP="002A2A71">
            <w:pPr>
              <w:pStyle w:val="Luettelokappale"/>
              <w:numPr>
                <w:ilvl w:val="0"/>
                <w:numId w:val="6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r w:rsidRPr="00EA246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Jos vanhemmilla ei ole asuntoa, lapsi voi asua kadulla.</w:t>
            </w:r>
          </w:p>
        </w:tc>
        <w:tc>
          <w:tcPr>
            <w:tcW w:w="996" w:type="dxa"/>
          </w:tcPr>
          <w:p w14:paraId="3EC80451" w14:textId="77777777" w:rsidR="002A2A71" w:rsidRDefault="002A2A71" w:rsidP="0021619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</w:p>
        </w:tc>
        <w:tc>
          <w:tcPr>
            <w:tcW w:w="941" w:type="dxa"/>
          </w:tcPr>
          <w:p w14:paraId="1A5A6D4C" w14:textId="77777777" w:rsidR="002A2A71" w:rsidRDefault="002A2A71" w:rsidP="0021619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</w:p>
        </w:tc>
      </w:tr>
      <w:tr w:rsidR="002A2A71" w14:paraId="7150E6EA" w14:textId="77777777" w:rsidTr="00216193">
        <w:tc>
          <w:tcPr>
            <w:tcW w:w="6719" w:type="dxa"/>
          </w:tcPr>
          <w:p w14:paraId="4D9EC30F" w14:textId="77777777" w:rsidR="002A2A71" w:rsidRPr="00EA2461" w:rsidRDefault="002A2A71" w:rsidP="002A2A71">
            <w:pPr>
              <w:pStyle w:val="Luettelokappale"/>
              <w:numPr>
                <w:ilvl w:val="0"/>
                <w:numId w:val="6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r w:rsidRPr="00EA246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Maahanmuuttajalapsia ei tarvitse ottaa jalkapallokerhoon.</w:t>
            </w:r>
          </w:p>
        </w:tc>
        <w:tc>
          <w:tcPr>
            <w:tcW w:w="996" w:type="dxa"/>
          </w:tcPr>
          <w:p w14:paraId="5EADF72E" w14:textId="77777777" w:rsidR="002A2A71" w:rsidRDefault="002A2A71" w:rsidP="0021619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</w:p>
        </w:tc>
        <w:tc>
          <w:tcPr>
            <w:tcW w:w="941" w:type="dxa"/>
          </w:tcPr>
          <w:p w14:paraId="52F08CA8" w14:textId="77777777" w:rsidR="002A2A71" w:rsidRDefault="002A2A71" w:rsidP="0021619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</w:p>
        </w:tc>
      </w:tr>
      <w:tr w:rsidR="002A2A71" w14:paraId="47F2ADAF" w14:textId="77777777" w:rsidTr="00216193">
        <w:tc>
          <w:tcPr>
            <w:tcW w:w="6719" w:type="dxa"/>
          </w:tcPr>
          <w:p w14:paraId="47B78FB3" w14:textId="77777777" w:rsidR="002A2A71" w:rsidRPr="00EA2461" w:rsidRDefault="002A2A71" w:rsidP="002A2A71">
            <w:pPr>
              <w:pStyle w:val="Luettelokappale"/>
              <w:numPr>
                <w:ilvl w:val="0"/>
                <w:numId w:val="6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r w:rsidRPr="00EA246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Vanhempi voi päättää pienen lapsen uskonnon.</w:t>
            </w:r>
          </w:p>
        </w:tc>
        <w:tc>
          <w:tcPr>
            <w:tcW w:w="996" w:type="dxa"/>
          </w:tcPr>
          <w:p w14:paraId="6810A70F" w14:textId="77777777" w:rsidR="002A2A71" w:rsidRDefault="002A2A71" w:rsidP="0021619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</w:p>
        </w:tc>
        <w:tc>
          <w:tcPr>
            <w:tcW w:w="941" w:type="dxa"/>
          </w:tcPr>
          <w:p w14:paraId="61E5CCE7" w14:textId="77777777" w:rsidR="002A2A71" w:rsidRDefault="002A2A71" w:rsidP="0021619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</w:p>
        </w:tc>
      </w:tr>
      <w:tr w:rsidR="002A2A71" w14:paraId="757513E6" w14:textId="77777777" w:rsidTr="00216193">
        <w:tc>
          <w:tcPr>
            <w:tcW w:w="6719" w:type="dxa"/>
          </w:tcPr>
          <w:p w14:paraId="43FDDE67" w14:textId="77777777" w:rsidR="002A2A71" w:rsidRPr="00EA2461" w:rsidRDefault="002A2A71" w:rsidP="002A2A71">
            <w:pPr>
              <w:pStyle w:val="Luettelokappale"/>
              <w:numPr>
                <w:ilvl w:val="0"/>
                <w:numId w:val="6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r w:rsidRPr="00EA246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Äiti voi itse päättää, mihin kouluun lapsi hakee yläasteen jälkeen.</w:t>
            </w:r>
          </w:p>
        </w:tc>
        <w:tc>
          <w:tcPr>
            <w:tcW w:w="996" w:type="dxa"/>
          </w:tcPr>
          <w:p w14:paraId="7D49E85C" w14:textId="77777777" w:rsidR="002A2A71" w:rsidRDefault="002A2A71" w:rsidP="0021619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</w:p>
        </w:tc>
        <w:tc>
          <w:tcPr>
            <w:tcW w:w="941" w:type="dxa"/>
          </w:tcPr>
          <w:p w14:paraId="1764148D" w14:textId="77777777" w:rsidR="002A2A71" w:rsidRDefault="002A2A71" w:rsidP="0021619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</w:p>
        </w:tc>
      </w:tr>
      <w:tr w:rsidR="002A2A71" w14:paraId="0E147A01" w14:textId="77777777" w:rsidTr="00216193">
        <w:tc>
          <w:tcPr>
            <w:tcW w:w="6719" w:type="dxa"/>
          </w:tcPr>
          <w:p w14:paraId="278964FA" w14:textId="77777777" w:rsidR="002A2A71" w:rsidRPr="00EA2461" w:rsidRDefault="002A2A71" w:rsidP="002A2A71">
            <w:pPr>
              <w:pStyle w:val="Luettelokappale"/>
              <w:numPr>
                <w:ilvl w:val="0"/>
                <w:numId w:val="6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r w:rsidRPr="00EA246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Jos lääkärille on pitkä jono, sairaalle lapselle ei tarvitse antaa hoitoa.</w:t>
            </w:r>
          </w:p>
        </w:tc>
        <w:tc>
          <w:tcPr>
            <w:tcW w:w="996" w:type="dxa"/>
          </w:tcPr>
          <w:p w14:paraId="5CF39F90" w14:textId="77777777" w:rsidR="002A2A71" w:rsidRDefault="002A2A71" w:rsidP="0021619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</w:p>
        </w:tc>
        <w:tc>
          <w:tcPr>
            <w:tcW w:w="941" w:type="dxa"/>
          </w:tcPr>
          <w:p w14:paraId="093D41DD" w14:textId="77777777" w:rsidR="002A2A71" w:rsidRDefault="002A2A71" w:rsidP="0021619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</w:p>
        </w:tc>
      </w:tr>
      <w:tr w:rsidR="002A2A71" w14:paraId="3BB1623F" w14:textId="77777777" w:rsidTr="00216193">
        <w:tc>
          <w:tcPr>
            <w:tcW w:w="6719" w:type="dxa"/>
          </w:tcPr>
          <w:p w14:paraId="42992D1D" w14:textId="77777777" w:rsidR="002A2A71" w:rsidRPr="00EA2461" w:rsidRDefault="002A2A71" w:rsidP="002A2A71">
            <w:pPr>
              <w:pStyle w:val="Luettelokappale"/>
              <w:numPr>
                <w:ilvl w:val="0"/>
                <w:numId w:val="6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  <w:r w:rsidRPr="00EA2461">
              <w:rPr>
                <w:rFonts w:ascii="Times New Roman" w:hAnsi="Times New Roman" w:cs="Times New Roman"/>
                <w:sz w:val="24"/>
                <w:szCs w:val="24"/>
                <w:lang w:val="fi-FI"/>
              </w:rPr>
              <w:t>Vanhemmat voivat päättää, että lapsi ei saa tavata suosikkimummoa.</w:t>
            </w:r>
          </w:p>
        </w:tc>
        <w:tc>
          <w:tcPr>
            <w:tcW w:w="996" w:type="dxa"/>
          </w:tcPr>
          <w:p w14:paraId="09648695" w14:textId="77777777" w:rsidR="002A2A71" w:rsidRDefault="002A2A71" w:rsidP="0021619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</w:p>
        </w:tc>
        <w:tc>
          <w:tcPr>
            <w:tcW w:w="941" w:type="dxa"/>
          </w:tcPr>
          <w:p w14:paraId="708BBBD2" w14:textId="77777777" w:rsidR="002A2A71" w:rsidRDefault="002A2A71" w:rsidP="0021619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fi-FI"/>
              </w:rPr>
            </w:pPr>
          </w:p>
        </w:tc>
      </w:tr>
    </w:tbl>
    <w:p w14:paraId="1F12E793" w14:textId="77777777" w:rsidR="002A2A71" w:rsidRPr="009F0816" w:rsidRDefault="002A2A71" w:rsidP="009F0816">
      <w:pPr>
        <w:spacing w:line="360" w:lineRule="auto"/>
        <w:rPr>
          <w:rFonts w:ascii="Times New Roman" w:hAnsi="Times New Roman" w:cs="Times New Roman"/>
          <w:sz w:val="24"/>
          <w:szCs w:val="24"/>
          <w:lang w:val="fi-FI"/>
        </w:rPr>
      </w:pPr>
    </w:p>
    <w:sectPr w:rsidR="002A2A71" w:rsidRPr="009F081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E52DA"/>
    <w:multiLevelType w:val="hybridMultilevel"/>
    <w:tmpl w:val="A4BEAAC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3E7ECE"/>
    <w:multiLevelType w:val="hybridMultilevel"/>
    <w:tmpl w:val="B268D708"/>
    <w:lvl w:ilvl="0" w:tplc="200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620108"/>
    <w:multiLevelType w:val="hybridMultilevel"/>
    <w:tmpl w:val="932ED944"/>
    <w:lvl w:ilvl="0" w:tplc="20000015">
      <w:start w:val="1"/>
      <w:numFmt w:val="upperLetter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385E1D"/>
    <w:multiLevelType w:val="hybridMultilevel"/>
    <w:tmpl w:val="38C667D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D70ED0"/>
    <w:multiLevelType w:val="hybridMultilevel"/>
    <w:tmpl w:val="CD50F59A"/>
    <w:lvl w:ilvl="0" w:tplc="200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735F89"/>
    <w:multiLevelType w:val="hybridMultilevel"/>
    <w:tmpl w:val="1BB09902"/>
    <w:lvl w:ilvl="0" w:tplc="200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0592314">
    <w:abstractNumId w:val="3"/>
  </w:num>
  <w:num w:numId="2" w16cid:durableId="2003392182">
    <w:abstractNumId w:val="0"/>
  </w:num>
  <w:num w:numId="3" w16cid:durableId="1572736729">
    <w:abstractNumId w:val="1"/>
  </w:num>
  <w:num w:numId="4" w16cid:durableId="1559127677">
    <w:abstractNumId w:val="5"/>
  </w:num>
  <w:num w:numId="5" w16cid:durableId="501161948">
    <w:abstractNumId w:val="4"/>
  </w:num>
  <w:num w:numId="6" w16cid:durableId="10113740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AE6"/>
    <w:rsid w:val="002A2A71"/>
    <w:rsid w:val="0031280A"/>
    <w:rsid w:val="00445346"/>
    <w:rsid w:val="00795CA9"/>
    <w:rsid w:val="008D7E03"/>
    <w:rsid w:val="00930888"/>
    <w:rsid w:val="009E422E"/>
    <w:rsid w:val="009F0816"/>
    <w:rsid w:val="00B24B8E"/>
    <w:rsid w:val="00B63AE6"/>
    <w:rsid w:val="00B72938"/>
    <w:rsid w:val="00DE2B80"/>
    <w:rsid w:val="00F1389D"/>
    <w:rsid w:val="00FC6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12CC2"/>
  <w15:chartTrackingRefBased/>
  <w15:docId w15:val="{9A702535-435F-4C11-8051-B475C4A6A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uiPriority w:val="34"/>
    <w:qFormat/>
    <w:rsid w:val="00B63AE6"/>
    <w:pPr>
      <w:ind w:left="720"/>
      <w:contextualSpacing/>
    </w:pPr>
  </w:style>
  <w:style w:type="table" w:styleId="TaulukkoRuudukko">
    <w:name w:val="Table Grid"/>
    <w:basedOn w:val="Normaalitaulukko"/>
    <w:uiPriority w:val="39"/>
    <w:rsid w:val="009F0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176</Words>
  <Characters>1434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Yulia Santonen</dc:creator>
  <cp:keywords/>
  <dc:description/>
  <cp:lastModifiedBy>Kuusisto-Kajander Riikka</cp:lastModifiedBy>
  <cp:revision>2</cp:revision>
  <dcterms:created xsi:type="dcterms:W3CDTF">2023-01-31T15:05:00Z</dcterms:created>
  <dcterms:modified xsi:type="dcterms:W3CDTF">2023-01-31T15:05:00Z</dcterms:modified>
</cp:coreProperties>
</file>