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3DB8871E" w14:textId="77777777" w:rsidR="00310E40" w:rsidRPr="00E25B61" w:rsidRDefault="00E25B61" w:rsidP="00E25B61">
      <w:pPr>
        <w:spacing w:line="276" w:lineRule="auto"/>
        <w:rPr>
          <w:rFonts w:asciiTheme="minorHAnsi" w:hAnsiTheme="minorHAnsi" w:cstheme="minorHAnsi"/>
        </w:rPr>
      </w:pPr>
      <w:r w:rsidRPr="00E25B61">
        <w:rPr>
          <w:rFonts w:asciiTheme="minorHAnsi" w:hAnsiTheme="minorHAnsi" w:cstheme="minorHAnsi"/>
          <w:noProof/>
        </w:rPr>
        <mc:AlternateContent>
          <mc:Choice Requires="wps">
            <w:drawing>
              <wp:anchor distT="0" distB="0" distL="0" distR="0" simplePos="0" relativeHeight="251658240" behindDoc="1" locked="0" layoutInCell="1" hidden="0" allowOverlap="1" wp14:anchorId="39E9F2C6" wp14:editId="7A29102C">
                <wp:simplePos x="0" y="0"/>
                <wp:positionH relativeFrom="page">
                  <wp:posOffset>-53972</wp:posOffset>
                </wp:positionH>
                <wp:positionV relativeFrom="page">
                  <wp:posOffset>-3173</wp:posOffset>
                </wp:positionV>
                <wp:extent cx="7651750" cy="10763250"/>
                <wp:effectExtent l="0" t="0" r="6350" b="0"/>
                <wp:wrapNone/>
                <wp:docPr id="479" name="Suorakulmio 47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990066"/>
                        </a:solidFill>
                        <a:ln>
                          <a:noFill/>
                        </a:ln>
                      </wps:spPr>
                      <wps:txbx>
                        <w:txbxContent>
                          <w:p w14:paraId="752ADCAA" w14:textId="77777777" w:rsidR="00310E40" w:rsidRPr="00F85A52" w:rsidRDefault="00E25B61">
                            <w:pPr>
                              <w:spacing w:line="258" w:lineRule="auto"/>
                              <w:jc w:val="center"/>
                              <w:textDirection w:val="btLr"/>
                              <w:rPr>
                                <w:bCs/>
                                <w:sz w:val="36"/>
                                <w:szCs w:val="36"/>
                              </w:rPr>
                            </w:pPr>
                            <w:r w:rsidRPr="00F85A52">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39E9F2C6" id="Suorakulmio 479" o:spid="_x0000_s1026" style="position:absolute;margin-left:-4.25pt;margin-top:-.25pt;width:602.5pt;height:84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" fillcolor="#906" stroked="f">
                <v:textbox inset="7.61944mm,1.2694mm,7.61944mm,1.2694mm">
                  <w:txbxContent>
                    <w:p w14:paraId="752ADCAA" w14:textId="77777777" w:rsidR="00310E40" w:rsidRPr="00F85A52" w:rsidRDefault="00E25B61">
                      <w:pPr>
                        <w:spacing w:line="258" w:lineRule="auto"/>
                        <w:jc w:val="center"/>
                        <w:textDirection w:val="btLr"/>
                        <w:rPr>
                          <w:bCs/>
                          <w:sz w:val="36"/>
                          <w:szCs w:val="36"/>
                        </w:rPr>
                      </w:pPr>
                      <w:r w:rsidRPr="00F85A52">
                        <w:rPr>
                          <w:bCs/>
                          <w:color w:val="FFFFFF"/>
                          <w:sz w:val="44"/>
                          <w:szCs w:val="36"/>
                        </w:rPr>
                        <w:t>Opetushallitus</w:t>
                      </w:r>
                    </w:p>
                  </w:txbxContent>
                </v:textbox>
                <w10:wrap anchorx="page" anchory="page"/>
              </v:rect>
            </w:pict>
          </mc:Fallback>
        </mc:AlternateContent>
      </w:r>
    </w:p>
    <w:p w14:paraId="6B245978" w14:textId="77777777" w:rsidR="00310E40" w:rsidRPr="00E25B61" w:rsidRDefault="00E25B61" w:rsidP="00E25B61">
      <w:pPr>
        <w:spacing w:line="276" w:lineRule="auto"/>
        <w:rPr>
          <w:rFonts w:asciiTheme="minorHAnsi" w:hAnsiTheme="minorHAnsi" w:cstheme="minorHAnsi"/>
        </w:rPr>
      </w:pPr>
      <w:r w:rsidRPr="00E25B61">
        <w:rPr>
          <w:rFonts w:asciiTheme="minorHAnsi" w:hAnsiTheme="minorHAnsi" w:cstheme="minorHAnsi"/>
        </w:rPr>
        <w:br w:type="page"/>
      </w:r>
      <w:r w:rsidRPr="00E25B61">
        <w:rPr>
          <w:rFonts w:asciiTheme="minorHAnsi" w:hAnsiTheme="minorHAnsi" w:cstheme="minorHAnsi"/>
          <w:noProof/>
        </w:rPr>
        <mc:AlternateContent>
          <mc:Choice Requires="wps">
            <w:drawing>
              <wp:anchor distT="0" distB="0" distL="114300" distR="114300" simplePos="0" relativeHeight="251659264" behindDoc="0" locked="0" layoutInCell="1" hidden="0" allowOverlap="1" wp14:anchorId="0715915B" wp14:editId="6175FF90">
                <wp:simplePos x="0" y="0"/>
                <wp:positionH relativeFrom="column">
                  <wp:posOffset>1143000</wp:posOffset>
                </wp:positionH>
                <wp:positionV relativeFrom="paragraph">
                  <wp:posOffset>2743200</wp:posOffset>
                </wp:positionV>
                <wp:extent cx="4711700" cy="2559050"/>
                <wp:effectExtent l="0" t="0" r="0" b="0"/>
                <wp:wrapNone/>
                <wp:docPr id="478" name="Suorakulmio 478"/>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724341FF" w14:textId="77777777" w:rsidR="00310E40" w:rsidRDefault="00E25B61">
                            <w:pPr>
                              <w:spacing w:before="240" w:after="0" w:line="240" w:lineRule="auto"/>
                              <w:jc w:val="center"/>
                              <w:textDirection w:val="btLr"/>
                            </w:pPr>
                            <w:r>
                              <w:rPr>
                                <w:color w:val="FFFFFF"/>
                                <w:sz w:val="72"/>
                              </w:rPr>
                              <w:t>NUORISOVALTUUSTO TOIMII</w:t>
                            </w:r>
                          </w:p>
                          <w:p w14:paraId="1947B98B" w14:textId="77777777" w:rsidR="00310E40" w:rsidRDefault="00E25B61">
                            <w:pPr>
                              <w:spacing w:line="258" w:lineRule="auto"/>
                              <w:jc w:val="center"/>
                              <w:textDirection w:val="btLr"/>
                            </w:pPr>
                            <w:r>
                              <w:rPr>
                                <w:b/>
                                <w:color w:val="FFFFFF"/>
                              </w:rPr>
                              <w:t>________________________________________________________</w:t>
                            </w:r>
                          </w:p>
                          <w:p w14:paraId="6FA5BE2B" w14:textId="02FB85CD" w:rsidR="00310E40" w:rsidRDefault="00F85A52">
                            <w:pPr>
                              <w:spacing w:line="258" w:lineRule="auto"/>
                              <w:jc w:val="center"/>
                              <w:textDirection w:val="btLr"/>
                            </w:pPr>
                            <w:r>
                              <w:rPr>
                                <w:color w:val="FFFFFF"/>
                                <w:sz w:val="32"/>
                              </w:rPr>
                              <w:t>Yhteiskuntaopin oppiaineen p</w:t>
                            </w:r>
                            <w:r w:rsidR="00E25B61">
                              <w:rPr>
                                <w:color w:val="FFFFFF"/>
                                <w:sz w:val="32"/>
                              </w:rPr>
                              <w:t>erusopetuksen päättöarvioinnin tukimateriaali</w:t>
                            </w:r>
                          </w:p>
                        </w:txbxContent>
                      </wps:txbx>
                      <wps:bodyPr spcFirstLastPara="1" wrap="square" lIns="91425" tIns="45700" rIns="91425" bIns="45700" anchor="t" anchorCtr="0">
                        <a:noAutofit/>
                      </wps:bodyPr>
                    </wps:wsp>
                  </a:graphicData>
                </a:graphic>
              </wp:anchor>
            </w:drawing>
          </mc:Choice>
          <mc:Fallback>
            <w:pict>
              <v:rect w14:anchorId="0715915B" id="Suorakulmio 478" o:spid="_x0000_s1027" style="position:absolute;margin-left:90pt;margin-top:3in;width:371pt;height:20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" filled="f" stroked="f">
                <v:textbox inset="2.53958mm,1.2694mm,2.53958mm,1.2694mm">
                  <w:txbxContent>
                    <w:p w14:paraId="724341FF" w14:textId="77777777" w:rsidR="00310E40" w:rsidRDefault="00E25B61">
                      <w:pPr>
                        <w:spacing w:before="240" w:after="0" w:line="240" w:lineRule="auto"/>
                        <w:jc w:val="center"/>
                        <w:textDirection w:val="btLr"/>
                      </w:pPr>
                      <w:r>
                        <w:rPr>
                          <w:color w:val="FFFFFF"/>
                          <w:sz w:val="72"/>
                        </w:rPr>
                        <w:t>NUORISOVALTUUSTO TOIMII</w:t>
                      </w:r>
                    </w:p>
                    <w:p w14:paraId="1947B98B" w14:textId="77777777" w:rsidR="00310E40" w:rsidRDefault="00E25B61">
                      <w:pPr>
                        <w:spacing w:line="258" w:lineRule="auto"/>
                        <w:jc w:val="center"/>
                        <w:textDirection w:val="btLr"/>
                      </w:pPr>
                      <w:r>
                        <w:rPr>
                          <w:b/>
                          <w:color w:val="FFFFFF"/>
                        </w:rPr>
                        <w:t>________________________________________________________</w:t>
                      </w:r>
                    </w:p>
                    <w:p w14:paraId="6FA5BE2B" w14:textId="02FB85CD" w:rsidR="00310E40" w:rsidRDefault="00F85A52">
                      <w:pPr>
                        <w:spacing w:line="258" w:lineRule="auto"/>
                        <w:jc w:val="center"/>
                        <w:textDirection w:val="btLr"/>
                      </w:pPr>
                      <w:r>
                        <w:rPr>
                          <w:color w:val="FFFFFF"/>
                          <w:sz w:val="32"/>
                        </w:rPr>
                        <w:t>Yhteiskuntaopin oppiaineen p</w:t>
                      </w:r>
                      <w:r w:rsidR="00E25B61">
                        <w:rPr>
                          <w:color w:val="FFFFFF"/>
                          <w:sz w:val="32"/>
                        </w:rPr>
                        <w:t>erusopetuksen päättöarvioinnin tukimateriaali</w:t>
                      </w:r>
                    </w:p>
                  </w:txbxContent>
                </v:textbox>
              </v:rect>
            </w:pict>
          </mc:Fallback>
        </mc:AlternateContent>
      </w:r>
    </w:p>
    <w:p w14:paraId="6C894D0C" w14:textId="7AE139CC" w:rsidR="00310E40" w:rsidRPr="00E25B61" w:rsidRDefault="00E25B61" w:rsidP="00E25B61">
      <w:pPr>
        <w:spacing w:line="276" w:lineRule="auto"/>
        <w:rPr>
          <w:rFonts w:asciiTheme="minorHAnsi" w:hAnsiTheme="minorHAnsi" w:cstheme="minorHAnsi"/>
        </w:rPr>
      </w:pPr>
      <w:r w:rsidRPr="00E25B61">
        <w:rPr>
          <w:rFonts w:asciiTheme="minorHAnsi" w:hAnsiTheme="minorHAnsi" w:cstheme="minorHAnsi"/>
          <w:b/>
          <w:sz w:val="40"/>
          <w:szCs w:val="40"/>
        </w:rPr>
        <w:lastRenderedPageBreak/>
        <w:t>ALOITUS</w:t>
      </w:r>
    </w:p>
    <w:p w14:paraId="28C1CA76" w14:textId="77777777" w:rsidR="00310E40" w:rsidRPr="00AC4192" w:rsidRDefault="00E25B61" w:rsidP="00F85A52">
      <w:pPr>
        <w:spacing w:line="276" w:lineRule="auto"/>
        <w:rPr>
          <w:rFonts w:asciiTheme="minorHAnsi" w:hAnsiTheme="minorHAnsi" w:cstheme="minorHAnsi"/>
          <w:b/>
          <w:color w:val="990066"/>
          <w:sz w:val="28"/>
          <w:szCs w:val="28"/>
        </w:rPr>
      </w:pPr>
      <w:r w:rsidRPr="00AC4192">
        <w:rPr>
          <w:rFonts w:asciiTheme="minorHAnsi" w:hAnsiTheme="minorHAnsi" w:cstheme="minorHAnsi"/>
          <w:b/>
          <w:color w:val="990066"/>
          <w:sz w:val="28"/>
          <w:szCs w:val="28"/>
        </w:rPr>
        <w:t xml:space="preserve">OPPILAS TUTUSTUU KUNNAN NUORISOVALTUUSTOON VERKKOMATERIAALIN AVULLA </w:t>
      </w:r>
    </w:p>
    <w:p w14:paraId="2D80CF35" w14:textId="77777777" w:rsidR="00310E40" w:rsidRPr="00E25B61" w:rsidRDefault="00E25B61" w:rsidP="00E25B61">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E25B61">
        <w:rPr>
          <w:rFonts w:asciiTheme="minorHAnsi" w:hAnsiTheme="minorHAnsi" w:cstheme="minorHAnsi"/>
          <w:color w:val="000000"/>
        </w:rPr>
        <w:t xml:space="preserve">Tehtävässä on tarkoitus tutustua kunnan nuorisovaltuuston toimintaan ja tehtäviin verkkomateriaalin avulla. Tehtävä on tehty Helsingin nuorisoneuvoston sivustoa käyttäen (https://nuorten.helsinki/osallistu-ja-vaikuta/helsingin-nuorisoneuvosto/). Työn voi tehdä yksin tai parityönä. </w:t>
      </w:r>
    </w:p>
    <w:p w14:paraId="419A02E3" w14:textId="0466E80F" w:rsidR="00310E40" w:rsidRPr="00E25B61" w:rsidRDefault="00E25B61" w:rsidP="00E25B61">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E25B61">
        <w:rPr>
          <w:rFonts w:asciiTheme="minorHAnsi" w:hAnsiTheme="minorHAnsi" w:cstheme="minorHAnsi"/>
          <w:color w:val="000000"/>
        </w:rPr>
        <w:t>Lähes jokaisessa Suomen kunnassa toimii nuorisovaltuusto</w:t>
      </w:r>
      <w:r>
        <w:rPr>
          <w:rFonts w:asciiTheme="minorHAnsi" w:hAnsiTheme="minorHAnsi" w:cstheme="minorHAnsi"/>
          <w:color w:val="000000"/>
        </w:rPr>
        <w:t>,</w:t>
      </w:r>
      <w:r w:rsidRPr="00E25B61">
        <w:rPr>
          <w:rFonts w:asciiTheme="minorHAnsi" w:hAnsiTheme="minorHAnsi" w:cstheme="minorHAnsi"/>
          <w:color w:val="000000"/>
        </w:rPr>
        <w:t xml:space="preserve"> ja sen toimintaan tutustumalla on mahdollista ymmärtää demokratian periaatteita ja omia vaikuttamismahdollisuuksia omassa lähiympäristössä. Tehtävä kohdistuu arvioinnin kriteerien kohtaan T7 ja sen yhteiskunnallisen päätöksenteon periaatteita ja demokratian toimintaa lähiympäristössä koskevaan osioon. Tehtävä voi myös ohjata oppilasta osallistumaan oman lähiympäristön kehittämiseen. </w:t>
      </w:r>
    </w:p>
    <w:p w14:paraId="4C6DA81D" w14:textId="77777777" w:rsidR="00310E40" w:rsidRPr="00E25B61" w:rsidRDefault="00E25B61" w:rsidP="00E25B61">
      <w:pPr>
        <w:pBdr>
          <w:top w:val="nil"/>
          <w:left w:val="nil"/>
          <w:bottom w:val="nil"/>
          <w:right w:val="nil"/>
          <w:between w:val="nil"/>
        </w:pBdr>
        <w:shd w:val="clear" w:color="auto" w:fill="FFFFFF"/>
        <w:spacing w:after="225" w:line="276" w:lineRule="auto"/>
        <w:jc w:val="both"/>
        <w:rPr>
          <w:rFonts w:asciiTheme="minorHAnsi" w:hAnsiTheme="minorHAnsi" w:cstheme="minorHAnsi"/>
          <w:color w:val="000000"/>
        </w:rPr>
      </w:pPr>
      <w:r w:rsidRPr="00E25B61">
        <w:rPr>
          <w:rFonts w:asciiTheme="minorHAnsi" w:hAnsiTheme="minorHAnsi" w:cstheme="minorHAnsi"/>
          <w:color w:val="000000"/>
        </w:rPr>
        <w:t xml:space="preserve">Tehtävä soveltuu kaikkien taitotasojen oppilaille, myös arvosanan 5 taitojen osoittamiseen.  </w:t>
      </w:r>
    </w:p>
    <w:p w14:paraId="4D8DFF0C" w14:textId="77777777" w:rsidR="00310E40" w:rsidRPr="00E25B61" w:rsidRDefault="00E25B61" w:rsidP="00E25B61">
      <w:pPr>
        <w:spacing w:line="276" w:lineRule="auto"/>
        <w:rPr>
          <w:rFonts w:asciiTheme="minorHAnsi" w:hAnsiTheme="minorHAnsi" w:cstheme="minorHAnsi"/>
        </w:rPr>
      </w:pPr>
      <w:r w:rsidRPr="00E25B61">
        <w:rPr>
          <w:rFonts w:asciiTheme="minorHAnsi" w:hAnsiTheme="minorHAnsi" w:cstheme="minorHAnsi"/>
        </w:rPr>
        <w:br w:type="page"/>
      </w:r>
    </w:p>
    <w:p w14:paraId="5B7E3FE8" w14:textId="77777777" w:rsidR="00310E40" w:rsidRPr="00AC4192" w:rsidRDefault="00E25B61" w:rsidP="00E25B61">
      <w:pPr>
        <w:pStyle w:val="Otsikko1"/>
        <w:spacing w:line="276" w:lineRule="auto"/>
        <w:rPr>
          <w:rFonts w:asciiTheme="minorHAnsi" w:eastAsia="Calibri" w:hAnsiTheme="minorHAnsi" w:cstheme="minorHAnsi"/>
          <w:b/>
          <w:color w:val="000000"/>
          <w:sz w:val="40"/>
          <w:szCs w:val="40"/>
        </w:rPr>
      </w:pPr>
      <w:r w:rsidRPr="00AC4192">
        <w:rPr>
          <w:rFonts w:asciiTheme="minorHAnsi" w:eastAsia="Calibri" w:hAnsiTheme="minorHAnsi" w:cstheme="minorHAnsi"/>
          <w:b/>
          <w:color w:val="000000"/>
          <w:sz w:val="40"/>
          <w:szCs w:val="40"/>
        </w:rPr>
        <w:lastRenderedPageBreak/>
        <w:t>KUNNAN NUORISOVALTUUSTO</w:t>
      </w:r>
    </w:p>
    <w:p w14:paraId="19F8627A" w14:textId="77777777" w:rsidR="00310E40" w:rsidRPr="00AC4192" w:rsidRDefault="00E25B61" w:rsidP="00E25B61">
      <w:pPr>
        <w:spacing w:line="276" w:lineRule="auto"/>
        <w:rPr>
          <w:rFonts w:asciiTheme="minorHAnsi" w:hAnsiTheme="minorHAnsi" w:cstheme="minorHAnsi"/>
          <w:b/>
          <w:color w:val="990066"/>
          <w:sz w:val="28"/>
          <w:szCs w:val="28"/>
        </w:rPr>
      </w:pPr>
      <w:r w:rsidRPr="00AC4192">
        <w:rPr>
          <w:rFonts w:asciiTheme="minorHAnsi" w:hAnsiTheme="minorHAnsi" w:cstheme="minorHAnsi"/>
          <w:b/>
          <w:color w:val="990066"/>
          <w:sz w:val="28"/>
          <w:szCs w:val="28"/>
        </w:rPr>
        <w:t>VERKKOTEHTÄVÄ</w:t>
      </w:r>
    </w:p>
    <w:p w14:paraId="68E6A873" w14:textId="77777777" w:rsidR="00310E40" w:rsidRPr="00E25B61" w:rsidRDefault="00E25B61" w:rsidP="00E25B61">
      <w:pPr>
        <w:spacing w:line="276" w:lineRule="auto"/>
        <w:rPr>
          <w:rFonts w:asciiTheme="minorHAnsi" w:hAnsiTheme="minorHAnsi" w:cstheme="minorHAnsi"/>
          <w:b/>
          <w:color w:val="806000"/>
        </w:rPr>
      </w:pPr>
      <w:r w:rsidRPr="00E25B61">
        <w:rPr>
          <w:rFonts w:asciiTheme="minorHAnsi" w:hAnsiTheme="minorHAnsi" w:cstheme="minorHAnsi"/>
          <w:noProof/>
        </w:rPr>
        <mc:AlternateContent>
          <mc:Choice Requires="wps">
            <w:drawing>
              <wp:inline distT="0" distB="0" distL="0" distR="0" wp14:anchorId="175CBA88" wp14:editId="6556E9F3">
                <wp:extent cx="6648450" cy="717550"/>
                <wp:effectExtent l="0" t="0" r="19050" b="25400"/>
                <wp:docPr id="476" name="Suorakulmio 476"/>
                <wp:cNvGraphicFramePr/>
                <a:graphic xmlns:a="http://schemas.openxmlformats.org/drawingml/2006/main">
                  <a:graphicData uri="http://schemas.microsoft.com/office/word/2010/wordprocessingShape">
                    <wps:wsp>
                      <wps:cNvSpPr/>
                      <wps:spPr>
                        <a:xfrm>
                          <a:off x="2040825" y="3440275"/>
                          <a:ext cx="6610350" cy="679450"/>
                        </a:xfrm>
                        <a:prstGeom prst="rect">
                          <a:avLst/>
                        </a:prstGeom>
                        <a:solidFill>
                          <a:srgbClr val="FFCCFF"/>
                        </a:solidFill>
                        <a:ln w="19050" cap="flat" cmpd="sng">
                          <a:solidFill>
                            <a:srgbClr val="000000"/>
                          </a:solidFill>
                          <a:prstDash val="solid"/>
                          <a:round/>
                          <a:headEnd type="none" w="sm" len="sm"/>
                          <a:tailEnd type="none" w="sm" len="sm"/>
                        </a:ln>
                      </wps:spPr>
                      <wps:txbx>
                        <w:txbxContent>
                          <w:p w14:paraId="27CD926F" w14:textId="77777777" w:rsidR="00310E40" w:rsidRPr="00E25B61" w:rsidRDefault="00E25B61">
                            <w:pPr>
                              <w:spacing w:line="258" w:lineRule="auto"/>
                              <w:textDirection w:val="btLr"/>
                              <w:rPr>
                                <w:rFonts w:asciiTheme="minorHAnsi" w:hAnsiTheme="minorHAnsi" w:cstheme="minorHAnsi"/>
                                <w:sz w:val="24"/>
                                <w:szCs w:val="24"/>
                              </w:rPr>
                            </w:pPr>
                            <w:r w:rsidRPr="00E25B61">
                              <w:rPr>
                                <w:rFonts w:asciiTheme="minorHAnsi" w:eastAsia="Arial" w:hAnsiTheme="minorHAnsi" w:cstheme="minorHAnsi"/>
                                <w:color w:val="000000"/>
                                <w:szCs w:val="24"/>
                              </w:rPr>
                              <w:t>Etsi netistä oman kuntasi nuorisovaltuuston sivut ja tutustu niiden avulla nuorisovaltuuston toimintaan. Vastaa alla oleviin kysymyksiin löytämäsi informaation mukaisesti.</w:t>
                            </w:r>
                          </w:p>
                        </w:txbxContent>
                      </wps:txbx>
                      <wps:bodyPr spcFirstLastPara="1" wrap="square" lIns="91425" tIns="45700" rIns="91425" bIns="45700" anchor="t" anchorCtr="0">
                        <a:noAutofit/>
                      </wps:bodyPr>
                    </wps:wsp>
                  </a:graphicData>
                </a:graphic>
              </wp:inline>
            </w:drawing>
          </mc:Choice>
          <mc:Fallback>
            <w:pict>
              <v:rect w14:anchorId="175CBA88" id="Suorakulmio 476" o:spid="_x0000_s1028" style="width:523.5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" fillcolor="#fcf" strokeweight="1.5pt">
                <v:stroke startarrowwidth="narrow" startarrowlength="short" endarrowwidth="narrow" endarrowlength="short" joinstyle="round"/>
                <v:textbox inset="2.53958mm,1.2694mm,2.53958mm,1.2694mm">
                  <w:txbxContent>
                    <w:p w14:paraId="27CD926F" w14:textId="77777777" w:rsidR="00310E40" w:rsidRPr="00E25B61" w:rsidRDefault="00E25B61">
                      <w:pPr>
                        <w:spacing w:line="258" w:lineRule="auto"/>
                        <w:textDirection w:val="btLr"/>
                        <w:rPr>
                          <w:rFonts w:asciiTheme="minorHAnsi" w:hAnsiTheme="minorHAnsi" w:cstheme="minorHAnsi"/>
                          <w:sz w:val="24"/>
                          <w:szCs w:val="24"/>
                        </w:rPr>
                      </w:pPr>
                      <w:r w:rsidRPr="00E25B61">
                        <w:rPr>
                          <w:rFonts w:asciiTheme="minorHAnsi" w:eastAsia="Arial" w:hAnsiTheme="minorHAnsi" w:cstheme="minorHAnsi"/>
                          <w:color w:val="000000"/>
                          <w:szCs w:val="24"/>
                        </w:rPr>
                        <w:t>Etsi netistä oman kuntasi nuorisovaltuuston sivut ja tutustu niiden avulla nuorisovaltuuston toimintaan. Vastaa alla oleviin kysymyksiin löytämäsi informaation mukaisesti.</w:t>
                      </w:r>
                    </w:p>
                  </w:txbxContent>
                </v:textbox>
                <w10:anchorlock/>
              </v:rect>
            </w:pict>
          </mc:Fallback>
        </mc:AlternateContent>
      </w:r>
    </w:p>
    <w:p w14:paraId="44138B39" w14:textId="5766CE43" w:rsidR="00310E40" w:rsidRDefault="00E25B61" w:rsidP="00E25B61">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r w:rsidRPr="00E25B61">
        <w:rPr>
          <w:rFonts w:asciiTheme="minorHAnsi" w:eastAsia="Arial" w:hAnsiTheme="minorHAnsi" w:cstheme="minorHAnsi"/>
          <w:color w:val="000000"/>
        </w:rPr>
        <w:t xml:space="preserve">Keitä </w:t>
      </w:r>
      <w:r w:rsidRPr="00E25B61">
        <w:rPr>
          <w:rFonts w:asciiTheme="minorHAnsi" w:eastAsia="Arial" w:hAnsiTheme="minorHAnsi" w:cstheme="minorHAnsi"/>
        </w:rPr>
        <w:t>Nu</w:t>
      </w:r>
      <w:r w:rsidRPr="00E25B61">
        <w:rPr>
          <w:rFonts w:asciiTheme="minorHAnsi" w:eastAsia="Arial" w:hAnsiTheme="minorHAnsi" w:cstheme="minorHAnsi"/>
          <w:color w:val="000000"/>
        </w:rPr>
        <w:t>orisovaltuustoon kuuluu?</w:t>
      </w:r>
    </w:p>
    <w:p w14:paraId="1E03C712" w14:textId="77777777" w:rsidR="00AC4192" w:rsidRPr="00E25B61" w:rsidRDefault="00AC4192" w:rsidP="00AC4192">
      <w:pPr>
        <w:pStyle w:val="Luettelokappale"/>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
    <w:p w14:paraId="28E3B160" w14:textId="34C56536" w:rsidR="00AC4192" w:rsidRPr="00AC4192" w:rsidRDefault="00E25B61" w:rsidP="00AC4192">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r w:rsidRPr="00E25B61">
        <w:rPr>
          <w:rFonts w:asciiTheme="minorHAnsi" w:eastAsia="Arial" w:hAnsiTheme="minorHAnsi" w:cstheme="minorHAnsi"/>
        </w:rPr>
        <w:t>Miten Nuorisovaltuusto valitaan?</w:t>
      </w:r>
    </w:p>
    <w:p w14:paraId="0CD6D630" w14:textId="77777777" w:rsidR="00AC4192" w:rsidRPr="00E25B61" w:rsidRDefault="00AC4192" w:rsidP="00AC4192">
      <w:pPr>
        <w:pStyle w:val="Luettelokappale"/>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
    <w:p w14:paraId="35853A39" w14:textId="13C8A7A1" w:rsidR="00310E40" w:rsidRDefault="00E25B61" w:rsidP="00E25B61">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r w:rsidRPr="00E25B61">
        <w:rPr>
          <w:rFonts w:asciiTheme="minorHAnsi" w:eastAsia="Arial" w:hAnsiTheme="minorHAnsi" w:cstheme="minorHAnsi"/>
          <w:color w:val="000000"/>
        </w:rPr>
        <w:t>Tutustu Nuoriso</w:t>
      </w:r>
      <w:r w:rsidRPr="00E25B61">
        <w:rPr>
          <w:rFonts w:asciiTheme="minorHAnsi" w:eastAsia="Arial" w:hAnsiTheme="minorHAnsi" w:cstheme="minorHAnsi"/>
        </w:rPr>
        <w:t>valtuuston</w:t>
      </w:r>
      <w:r w:rsidRPr="00E25B61">
        <w:rPr>
          <w:rFonts w:asciiTheme="minorHAnsi" w:eastAsia="Arial" w:hAnsiTheme="minorHAnsi" w:cstheme="minorHAnsi"/>
          <w:color w:val="000000"/>
        </w:rPr>
        <w:t xml:space="preserve"> kokouspöytäkirjoihin (ainakin yhden kokouksen, voit tutustua myös useampaan). Mitä asioita kokouksessa käsiteltiin? Mitkä asiat tuntuvat sinusta tärkeimmiltä tai kiinnostavimmilta? </w:t>
      </w:r>
    </w:p>
    <w:p w14:paraId="13D38B41" w14:textId="77777777" w:rsidR="00AC4192" w:rsidRPr="00AC4192" w:rsidRDefault="00AC4192" w:rsidP="00AC4192">
      <w:p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
    <w:p w14:paraId="531759EC" w14:textId="5AD2915B" w:rsidR="00310E40" w:rsidRDefault="00E25B61" w:rsidP="00E25B61">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r w:rsidRPr="00E25B61">
        <w:rPr>
          <w:rFonts w:asciiTheme="minorHAnsi" w:eastAsia="Arial" w:hAnsiTheme="minorHAnsi" w:cstheme="minorHAnsi"/>
          <w:color w:val="000000"/>
        </w:rPr>
        <w:t xml:space="preserve">Lue yksi kokouksessa käsiteltyä asiaa koskeva lausunto. (Löytyy kokouspöytäkirjan liitteistä). Mitä asia koski? Miten sitä perusteltiin lausunnossa? </w:t>
      </w:r>
    </w:p>
    <w:p w14:paraId="5B1F2A0C" w14:textId="77777777" w:rsidR="00AC4192" w:rsidRPr="00AC4192" w:rsidRDefault="00AC4192" w:rsidP="00AC4192">
      <w:p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p>
    <w:p w14:paraId="41E19BEF" w14:textId="539998B1" w:rsidR="00310E40" w:rsidRPr="00E25B61" w:rsidRDefault="00E25B61" w:rsidP="00E25B61">
      <w:pPr>
        <w:pStyle w:val="Luettelokappale"/>
        <w:numPr>
          <w:ilvl w:val="0"/>
          <w:numId w:val="1"/>
        </w:numPr>
        <w:pBdr>
          <w:top w:val="nil"/>
          <w:left w:val="nil"/>
          <w:bottom w:val="nil"/>
          <w:right w:val="nil"/>
          <w:between w:val="nil"/>
        </w:pBdr>
        <w:shd w:val="clear" w:color="auto" w:fill="FFFFFF"/>
        <w:spacing w:after="225" w:line="360" w:lineRule="auto"/>
        <w:jc w:val="both"/>
        <w:rPr>
          <w:rFonts w:asciiTheme="minorHAnsi" w:eastAsia="Arial" w:hAnsiTheme="minorHAnsi" w:cstheme="minorHAnsi"/>
          <w:color w:val="000000"/>
        </w:rPr>
      </w:pPr>
      <w:r w:rsidRPr="00E25B61">
        <w:rPr>
          <w:rFonts w:asciiTheme="minorHAnsi" w:eastAsia="Arial" w:hAnsiTheme="minorHAnsi" w:cstheme="minorHAnsi"/>
          <w:color w:val="000000"/>
        </w:rPr>
        <w:t>Keksi itse jokin asia, jota toivoisit Nuorisoneuvoston käsittelevän. Kuinka perustelisit asiasi</w:t>
      </w:r>
      <w:r w:rsidRPr="00E25B61">
        <w:rPr>
          <w:rFonts w:asciiTheme="minorHAnsi" w:eastAsia="Arial" w:hAnsiTheme="minorHAnsi" w:cstheme="minorHAnsi"/>
        </w:rPr>
        <w:t>?</w:t>
      </w:r>
    </w:p>
    <w:p w14:paraId="0727FA91" w14:textId="77777777" w:rsidR="00310E40" w:rsidRPr="00E25B61" w:rsidRDefault="00310E40" w:rsidP="00E25B61">
      <w:pPr>
        <w:pBdr>
          <w:top w:val="nil"/>
          <w:left w:val="nil"/>
          <w:bottom w:val="nil"/>
          <w:right w:val="nil"/>
          <w:between w:val="nil"/>
        </w:pBdr>
        <w:shd w:val="clear" w:color="auto" w:fill="FFFFFF"/>
        <w:spacing w:after="225" w:line="276" w:lineRule="auto"/>
        <w:jc w:val="both"/>
        <w:rPr>
          <w:rFonts w:asciiTheme="minorHAnsi" w:eastAsia="Arial" w:hAnsiTheme="minorHAnsi" w:cstheme="minorHAnsi"/>
          <w:color w:val="000000"/>
        </w:rPr>
      </w:pPr>
    </w:p>
    <w:p w14:paraId="3AAD0C0A" w14:textId="0CFE97AE" w:rsidR="00310E40" w:rsidRPr="00AC4192" w:rsidRDefault="00E25B61" w:rsidP="00AC4192">
      <w:pPr>
        <w:rPr>
          <w:rFonts w:asciiTheme="minorHAnsi" w:eastAsia="Arial" w:hAnsiTheme="minorHAnsi" w:cstheme="minorHAnsi"/>
          <w:color w:val="000000"/>
        </w:rPr>
      </w:pPr>
      <w:r>
        <w:rPr>
          <w:rFonts w:asciiTheme="minorHAnsi" w:eastAsia="Arial" w:hAnsiTheme="minorHAnsi" w:cstheme="minorHAnsi"/>
          <w:color w:val="000000"/>
        </w:rPr>
        <w:br w:type="page"/>
      </w:r>
      <w:r w:rsidR="00AC4192">
        <w:rPr>
          <w:rFonts w:asciiTheme="minorHAnsi" w:hAnsiTheme="minorHAnsi" w:cstheme="minorHAnsi"/>
          <w:b/>
          <w:color w:val="000000"/>
          <w:sz w:val="40"/>
          <w:szCs w:val="40"/>
        </w:rPr>
        <w:lastRenderedPageBreak/>
        <w:t>ARVIOINTI</w:t>
      </w:r>
    </w:p>
    <w:p w14:paraId="1BB3AE5B" w14:textId="77777777" w:rsidR="00310E40" w:rsidRPr="00E25B61" w:rsidRDefault="00310E40" w:rsidP="00E25B61">
      <w:pPr>
        <w:spacing w:line="276" w:lineRule="auto"/>
        <w:rPr>
          <w:rFonts w:asciiTheme="minorHAnsi" w:hAnsiTheme="minorHAnsi" w:cstheme="minorHAnsi"/>
        </w:rPr>
      </w:pPr>
    </w:p>
    <w:tbl>
      <w:tblPr>
        <w:tblStyle w:val="a0"/>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310E40" w:rsidRPr="00E25B61" w14:paraId="4BDF8BB3" w14:textId="77777777" w:rsidTr="00AC4192">
        <w:trPr>
          <w:trHeight w:val="567"/>
        </w:trPr>
        <w:tc>
          <w:tcPr>
            <w:tcW w:w="1985" w:type="dxa"/>
            <w:tcBorders>
              <w:top w:val="nil"/>
              <w:left w:val="nil"/>
              <w:bottom w:val="single" w:sz="18" w:space="0" w:color="990066"/>
              <w:right w:val="nil"/>
            </w:tcBorders>
            <w:shd w:val="clear" w:color="auto" w:fill="auto"/>
          </w:tcPr>
          <w:p w14:paraId="5734A0EA" w14:textId="77777777" w:rsidR="00310E40" w:rsidRPr="00AC4192" w:rsidRDefault="00E25B61" w:rsidP="00E25B61">
            <w:pPr>
              <w:spacing w:line="276" w:lineRule="auto"/>
              <w:jc w:val="both"/>
              <w:rPr>
                <w:rFonts w:asciiTheme="minorHAnsi" w:hAnsiTheme="minorHAnsi" w:cstheme="minorHAnsi"/>
                <w:b/>
                <w:color w:val="990066"/>
                <w:sz w:val="28"/>
                <w:szCs w:val="28"/>
              </w:rPr>
            </w:pPr>
            <w:r w:rsidRPr="00AC4192">
              <w:rPr>
                <w:rFonts w:asciiTheme="minorHAnsi" w:hAnsiTheme="minorHAnsi" w:cstheme="minorHAnsi"/>
                <w:b/>
                <w:color w:val="990066"/>
                <w:sz w:val="28"/>
                <w:szCs w:val="28"/>
              </w:rPr>
              <w:t>ARVOSANA</w:t>
            </w:r>
          </w:p>
        </w:tc>
        <w:tc>
          <w:tcPr>
            <w:tcW w:w="8500" w:type="dxa"/>
            <w:tcBorders>
              <w:top w:val="nil"/>
              <w:left w:val="nil"/>
              <w:bottom w:val="single" w:sz="18" w:space="0" w:color="990066"/>
              <w:right w:val="nil"/>
            </w:tcBorders>
            <w:shd w:val="clear" w:color="auto" w:fill="auto"/>
          </w:tcPr>
          <w:p w14:paraId="190E1244" w14:textId="5D545058" w:rsidR="00310E40" w:rsidRPr="00AC4192" w:rsidRDefault="00E25B61" w:rsidP="00E25B61">
            <w:pPr>
              <w:spacing w:line="276" w:lineRule="auto"/>
              <w:jc w:val="both"/>
              <w:rPr>
                <w:rFonts w:asciiTheme="minorHAnsi" w:hAnsiTheme="minorHAnsi" w:cstheme="minorHAnsi"/>
                <w:b/>
                <w:color w:val="990066"/>
                <w:sz w:val="28"/>
                <w:szCs w:val="28"/>
              </w:rPr>
            </w:pPr>
            <w:r w:rsidRPr="00AC4192">
              <w:rPr>
                <w:rFonts w:asciiTheme="minorHAnsi" w:hAnsiTheme="minorHAnsi" w:cstheme="minorHAnsi"/>
                <w:b/>
                <w:color w:val="990066"/>
                <w:sz w:val="28"/>
                <w:szCs w:val="28"/>
              </w:rPr>
              <w:t>TEHTÄVÄSSÄ OSOITETUN OSAAMISEN KUVAUS ARVOSANALLE</w:t>
            </w:r>
          </w:p>
        </w:tc>
      </w:tr>
      <w:tr w:rsidR="00310E40" w:rsidRPr="00E25B61" w14:paraId="7202C776" w14:textId="77777777" w:rsidTr="00AC4192">
        <w:trPr>
          <w:trHeight w:val="567"/>
        </w:trPr>
        <w:tc>
          <w:tcPr>
            <w:tcW w:w="1985" w:type="dxa"/>
            <w:tcBorders>
              <w:top w:val="single" w:sz="18" w:space="0" w:color="990066"/>
              <w:left w:val="nil"/>
              <w:bottom w:val="single" w:sz="18" w:space="0" w:color="990066"/>
              <w:right w:val="nil"/>
            </w:tcBorders>
          </w:tcPr>
          <w:p w14:paraId="2F4AFDEA" w14:textId="77777777" w:rsidR="00310E40" w:rsidRPr="00AC4192" w:rsidRDefault="00E25B61" w:rsidP="00E25B61">
            <w:pPr>
              <w:spacing w:before="240" w:line="276" w:lineRule="auto"/>
              <w:rPr>
                <w:rFonts w:asciiTheme="minorHAnsi" w:hAnsiTheme="minorHAnsi" w:cstheme="minorHAnsi"/>
                <w:b/>
                <w:color w:val="990066"/>
              </w:rPr>
            </w:pPr>
            <w:r w:rsidRPr="00AC4192">
              <w:rPr>
                <w:rFonts w:asciiTheme="minorHAnsi" w:hAnsiTheme="minorHAnsi" w:cstheme="minorHAnsi"/>
                <w:b/>
                <w:color w:val="990066"/>
                <w:sz w:val="32"/>
                <w:szCs w:val="32"/>
              </w:rPr>
              <w:t>9</w:t>
            </w:r>
          </w:p>
        </w:tc>
        <w:tc>
          <w:tcPr>
            <w:tcW w:w="8500" w:type="dxa"/>
            <w:tcBorders>
              <w:top w:val="single" w:sz="18" w:space="0" w:color="990066"/>
              <w:left w:val="nil"/>
              <w:bottom w:val="single" w:sz="18" w:space="0" w:color="990066"/>
              <w:right w:val="nil"/>
            </w:tcBorders>
            <w:vAlign w:val="center"/>
          </w:tcPr>
          <w:p w14:paraId="2EC5B6CE" w14:textId="0A062121" w:rsidR="00310E40" w:rsidRPr="00E25B61" w:rsidRDefault="00DD5D6E" w:rsidP="00E25B61">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Pr>
                <w:rFonts w:asciiTheme="minorHAnsi" w:eastAsia="Arial" w:hAnsiTheme="minorHAnsi" w:cstheme="minorHAnsi"/>
                <w:color w:val="000000"/>
              </w:rPr>
              <w:t>Oppilas</w:t>
            </w:r>
            <w:r w:rsidR="00E25B61" w:rsidRPr="00E25B61">
              <w:rPr>
                <w:rFonts w:asciiTheme="minorHAnsi" w:eastAsia="Arial" w:hAnsiTheme="minorHAnsi" w:cstheme="minorHAnsi"/>
                <w:color w:val="000000"/>
              </w:rPr>
              <w:t xml:space="preserve"> on tehnyt työn kaikki kohdat. Hän ymmärtää Nuorisovaltuuston toiminnan demokraattisen pohjan. Oppilas osaa tehdä oman ehdotuksen asiasta, joka sopisi käsiteltäväksi aihepiirinsä puolesta Nuorisovaltuustossa ja osaa perustella aloitteensa monipuolisesti. </w:t>
            </w:r>
          </w:p>
        </w:tc>
      </w:tr>
      <w:tr w:rsidR="00310E40" w:rsidRPr="00E25B61" w14:paraId="70E0575B" w14:textId="77777777" w:rsidTr="00AC4192">
        <w:trPr>
          <w:trHeight w:val="567"/>
        </w:trPr>
        <w:tc>
          <w:tcPr>
            <w:tcW w:w="1985" w:type="dxa"/>
            <w:tcBorders>
              <w:top w:val="single" w:sz="18" w:space="0" w:color="990066"/>
              <w:left w:val="nil"/>
              <w:bottom w:val="single" w:sz="18" w:space="0" w:color="990066"/>
              <w:right w:val="nil"/>
            </w:tcBorders>
          </w:tcPr>
          <w:p w14:paraId="0CC9DBFB" w14:textId="77777777" w:rsidR="00310E40" w:rsidRPr="00AC4192" w:rsidRDefault="00E25B61" w:rsidP="00E25B61">
            <w:pPr>
              <w:spacing w:before="240" w:line="276" w:lineRule="auto"/>
              <w:rPr>
                <w:rFonts w:asciiTheme="minorHAnsi" w:hAnsiTheme="minorHAnsi" w:cstheme="minorHAnsi"/>
                <w:b/>
                <w:color w:val="990066"/>
              </w:rPr>
            </w:pPr>
            <w:r w:rsidRPr="00AC4192">
              <w:rPr>
                <w:rFonts w:asciiTheme="minorHAnsi" w:hAnsiTheme="minorHAnsi" w:cstheme="minorHAnsi"/>
                <w:b/>
                <w:color w:val="990066"/>
                <w:sz w:val="32"/>
                <w:szCs w:val="32"/>
              </w:rPr>
              <w:t>8</w:t>
            </w:r>
          </w:p>
        </w:tc>
        <w:tc>
          <w:tcPr>
            <w:tcW w:w="8500" w:type="dxa"/>
            <w:tcBorders>
              <w:top w:val="single" w:sz="18" w:space="0" w:color="990066"/>
              <w:left w:val="nil"/>
              <w:bottom w:val="single" w:sz="18" w:space="0" w:color="990066"/>
              <w:right w:val="nil"/>
            </w:tcBorders>
            <w:vAlign w:val="center"/>
          </w:tcPr>
          <w:p w14:paraId="5EB56B40" w14:textId="2875CD66" w:rsidR="00310E40" w:rsidRPr="00E25B61" w:rsidRDefault="00E25B61" w:rsidP="00E25B61">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E25B61">
              <w:rPr>
                <w:rFonts w:asciiTheme="minorHAnsi" w:eastAsia="Arial" w:hAnsiTheme="minorHAnsi" w:cstheme="minorHAnsi"/>
                <w:color w:val="000000"/>
              </w:rPr>
              <w:t xml:space="preserve">Oppilas on tehnyt kaikki työn kohdat. Hän ymmärtää Nuorisovaltuuston toiminnan demokraattisen pohjan. Oppilas on tehnyt oman ehdotuksen Nuorisovaltuustossa käsiteltäväksi asiaksi ja keksinyt sille ainakin yhden perusteen. </w:t>
            </w:r>
          </w:p>
        </w:tc>
      </w:tr>
      <w:tr w:rsidR="00310E40" w:rsidRPr="00E25B61" w14:paraId="0C3E30D9" w14:textId="77777777" w:rsidTr="00AC4192">
        <w:trPr>
          <w:trHeight w:val="567"/>
        </w:trPr>
        <w:tc>
          <w:tcPr>
            <w:tcW w:w="1985" w:type="dxa"/>
            <w:tcBorders>
              <w:top w:val="single" w:sz="18" w:space="0" w:color="990066"/>
              <w:left w:val="nil"/>
              <w:bottom w:val="single" w:sz="18" w:space="0" w:color="990066"/>
              <w:right w:val="nil"/>
            </w:tcBorders>
          </w:tcPr>
          <w:p w14:paraId="0DEB8968" w14:textId="77777777" w:rsidR="00310E40" w:rsidRPr="00AC4192" w:rsidRDefault="00E25B61" w:rsidP="00E25B61">
            <w:pPr>
              <w:spacing w:before="240" w:line="276" w:lineRule="auto"/>
              <w:rPr>
                <w:rFonts w:asciiTheme="minorHAnsi" w:hAnsiTheme="minorHAnsi" w:cstheme="minorHAnsi"/>
                <w:b/>
                <w:color w:val="990066"/>
              </w:rPr>
            </w:pPr>
            <w:r w:rsidRPr="00AC4192">
              <w:rPr>
                <w:rFonts w:asciiTheme="minorHAnsi" w:hAnsiTheme="minorHAnsi" w:cstheme="minorHAnsi"/>
                <w:b/>
                <w:color w:val="990066"/>
                <w:sz w:val="32"/>
                <w:szCs w:val="32"/>
              </w:rPr>
              <w:t>7</w:t>
            </w:r>
          </w:p>
        </w:tc>
        <w:tc>
          <w:tcPr>
            <w:tcW w:w="8500" w:type="dxa"/>
            <w:tcBorders>
              <w:top w:val="single" w:sz="18" w:space="0" w:color="990066"/>
              <w:left w:val="nil"/>
              <w:bottom w:val="single" w:sz="18" w:space="0" w:color="990066"/>
              <w:right w:val="nil"/>
            </w:tcBorders>
            <w:vAlign w:val="center"/>
          </w:tcPr>
          <w:p w14:paraId="5084A86D" w14:textId="4A8D5FA6" w:rsidR="00310E40" w:rsidRPr="00E25B61" w:rsidRDefault="00E25B61" w:rsidP="00E25B61">
            <w:pPr>
              <w:pBdr>
                <w:top w:val="nil"/>
                <w:left w:val="nil"/>
                <w:bottom w:val="nil"/>
                <w:right w:val="nil"/>
                <w:between w:val="nil"/>
              </w:pBdr>
              <w:shd w:val="clear" w:color="auto" w:fill="FFFFFF"/>
              <w:spacing w:before="240" w:after="225" w:line="276" w:lineRule="auto"/>
              <w:jc w:val="both"/>
              <w:rPr>
                <w:rFonts w:asciiTheme="minorHAnsi" w:eastAsia="Arial" w:hAnsiTheme="minorHAnsi" w:cstheme="minorHAnsi"/>
                <w:color w:val="000000"/>
              </w:rPr>
            </w:pPr>
            <w:r w:rsidRPr="00E25B61">
              <w:rPr>
                <w:rFonts w:asciiTheme="minorHAnsi" w:eastAsia="Arial" w:hAnsiTheme="minorHAnsi" w:cstheme="minorHAnsi"/>
                <w:color w:val="000000"/>
              </w:rPr>
              <w:t xml:space="preserve">Oppilas on tehnyt työn, mutta joissain osioissa voi olla puutteita. Nuorisovaltuuston </w:t>
            </w:r>
            <w:proofErr w:type="spellStart"/>
            <w:r w:rsidRPr="00E25B61">
              <w:rPr>
                <w:rFonts w:asciiTheme="minorHAnsi" w:eastAsia="Arial" w:hAnsiTheme="minorHAnsi" w:cstheme="minorHAnsi"/>
                <w:color w:val="000000"/>
              </w:rPr>
              <w:t>toimnnan</w:t>
            </w:r>
            <w:proofErr w:type="spellEnd"/>
            <w:r w:rsidRPr="00E25B61">
              <w:rPr>
                <w:rFonts w:asciiTheme="minorHAnsi" w:eastAsia="Arial" w:hAnsiTheme="minorHAnsi" w:cstheme="minorHAnsi"/>
                <w:color w:val="000000"/>
              </w:rPr>
              <w:t xml:space="preserve"> pääperiaatteet on ymmärretty. Oppilas on tehnyt aloitteen, mutta se voi aihepiiriltään olla soveltumaton Nuorisoneuvostolle tai se on heikosti perusteltu.</w:t>
            </w:r>
          </w:p>
        </w:tc>
      </w:tr>
      <w:tr w:rsidR="00E25B61" w:rsidRPr="00E25B61" w14:paraId="5D1754A5" w14:textId="77777777" w:rsidTr="00AC4192">
        <w:trPr>
          <w:trHeight w:val="567"/>
        </w:trPr>
        <w:tc>
          <w:tcPr>
            <w:tcW w:w="1985" w:type="dxa"/>
            <w:tcBorders>
              <w:top w:val="single" w:sz="18" w:space="0" w:color="990066"/>
              <w:left w:val="nil"/>
              <w:bottom w:val="single" w:sz="18" w:space="0" w:color="990066"/>
              <w:right w:val="nil"/>
            </w:tcBorders>
          </w:tcPr>
          <w:p w14:paraId="1774868B" w14:textId="692F5D99" w:rsidR="00E25B61" w:rsidRPr="00AC4192" w:rsidRDefault="00E25B61" w:rsidP="00E25B61">
            <w:pPr>
              <w:spacing w:before="240" w:line="276" w:lineRule="auto"/>
              <w:rPr>
                <w:rFonts w:asciiTheme="minorHAnsi" w:hAnsiTheme="minorHAnsi" w:cstheme="minorHAnsi"/>
                <w:b/>
                <w:color w:val="990066"/>
                <w:sz w:val="32"/>
                <w:szCs w:val="32"/>
              </w:rPr>
            </w:pPr>
            <w:r w:rsidRPr="00AC4192">
              <w:rPr>
                <w:rFonts w:asciiTheme="minorHAnsi" w:hAnsiTheme="minorHAnsi" w:cstheme="minorHAnsi"/>
                <w:b/>
                <w:color w:val="990066"/>
                <w:sz w:val="32"/>
                <w:szCs w:val="32"/>
              </w:rPr>
              <w:t>5</w:t>
            </w:r>
          </w:p>
        </w:tc>
        <w:tc>
          <w:tcPr>
            <w:tcW w:w="8500" w:type="dxa"/>
            <w:tcBorders>
              <w:top w:val="single" w:sz="18" w:space="0" w:color="990066"/>
              <w:left w:val="nil"/>
              <w:bottom w:val="single" w:sz="18" w:space="0" w:color="990066"/>
              <w:right w:val="nil"/>
            </w:tcBorders>
            <w:vAlign w:val="center"/>
          </w:tcPr>
          <w:p w14:paraId="47A1A337" w14:textId="77777777" w:rsidR="00E25B61" w:rsidRDefault="00E25B61" w:rsidP="00E25B61">
            <w:pPr>
              <w:spacing w:before="240" w:line="276" w:lineRule="auto"/>
              <w:rPr>
                <w:rFonts w:asciiTheme="minorHAnsi" w:hAnsiTheme="minorHAnsi" w:cstheme="minorHAnsi"/>
              </w:rPr>
            </w:pPr>
            <w:r w:rsidRPr="00E25B61">
              <w:rPr>
                <w:rFonts w:asciiTheme="minorHAnsi" w:hAnsiTheme="minorHAnsi" w:cstheme="minorHAnsi"/>
              </w:rPr>
              <w:t xml:space="preserve">Oppilas löytää itse tai opettajan ohjaamana perustiedot Nuorisovaltuustosta ja valitsee joitain itseään kiinnostavia aiheita kokouksessa käsitellyistä asioista. Oman aloitteen aihe ei välttämättä sovi Nuorisoneuvostolle. Perusteiden keksiminen on puutteellista. </w:t>
            </w:r>
          </w:p>
          <w:p w14:paraId="6C5A3E5D" w14:textId="4FD8B4EC" w:rsidR="00E25B61" w:rsidRPr="00E25B61" w:rsidRDefault="00E25B61" w:rsidP="00E25B61">
            <w:pPr>
              <w:spacing w:line="276" w:lineRule="auto"/>
              <w:rPr>
                <w:rFonts w:asciiTheme="minorHAnsi" w:hAnsiTheme="minorHAnsi" w:cstheme="minorHAnsi"/>
              </w:rPr>
            </w:pPr>
          </w:p>
        </w:tc>
      </w:tr>
    </w:tbl>
    <w:p w14:paraId="062398AB" w14:textId="4DD611CD" w:rsidR="00310E40" w:rsidRPr="00E25B61" w:rsidRDefault="00310E40" w:rsidP="00E25B61">
      <w:pPr>
        <w:spacing w:line="276" w:lineRule="auto"/>
        <w:rPr>
          <w:rFonts w:asciiTheme="minorHAnsi" w:hAnsiTheme="minorHAnsi" w:cstheme="minorHAnsi"/>
        </w:rPr>
      </w:pPr>
    </w:p>
    <w:p w14:paraId="1EA48801" w14:textId="77777777" w:rsidR="00310E40" w:rsidRPr="00E25B61" w:rsidRDefault="00310E40" w:rsidP="00E25B61">
      <w:pPr>
        <w:spacing w:line="276" w:lineRule="auto"/>
        <w:rPr>
          <w:rFonts w:asciiTheme="minorHAnsi" w:hAnsiTheme="minorHAnsi" w:cstheme="minorHAnsi"/>
        </w:rPr>
      </w:pPr>
    </w:p>
    <w:p w14:paraId="29024477" w14:textId="77777777" w:rsidR="00310E40" w:rsidRPr="00E25B61" w:rsidRDefault="00310E40" w:rsidP="00E25B61">
      <w:pPr>
        <w:spacing w:line="276" w:lineRule="auto"/>
        <w:rPr>
          <w:rFonts w:asciiTheme="minorHAnsi" w:hAnsiTheme="minorHAnsi" w:cstheme="minorHAnsi"/>
        </w:rPr>
      </w:pPr>
    </w:p>
    <w:p w14:paraId="57094240" w14:textId="77777777" w:rsidR="00310E40" w:rsidRPr="00E25B61" w:rsidRDefault="00310E40" w:rsidP="00E25B61">
      <w:pPr>
        <w:spacing w:line="276" w:lineRule="auto"/>
        <w:rPr>
          <w:rFonts w:asciiTheme="minorHAnsi" w:hAnsiTheme="minorHAnsi" w:cstheme="minorHAnsi"/>
        </w:rPr>
      </w:pPr>
    </w:p>
    <w:p w14:paraId="193F73DC" w14:textId="77777777" w:rsidR="00310E40" w:rsidRPr="00E25B61" w:rsidRDefault="00310E40" w:rsidP="00E25B61">
      <w:pPr>
        <w:spacing w:line="276" w:lineRule="auto"/>
        <w:rPr>
          <w:rFonts w:asciiTheme="minorHAnsi" w:hAnsiTheme="minorHAnsi" w:cstheme="minorHAnsi"/>
        </w:rPr>
      </w:pPr>
    </w:p>
    <w:p w14:paraId="324C73E6" w14:textId="77777777" w:rsidR="00310E40" w:rsidRPr="00E25B61" w:rsidRDefault="00310E40" w:rsidP="00E25B61">
      <w:pPr>
        <w:spacing w:line="276" w:lineRule="auto"/>
        <w:rPr>
          <w:rFonts w:asciiTheme="minorHAnsi" w:hAnsiTheme="minorHAnsi" w:cstheme="minorHAnsi"/>
        </w:rPr>
      </w:pPr>
    </w:p>
    <w:p w14:paraId="3A070224" w14:textId="77777777" w:rsidR="00310E40" w:rsidRPr="00E25B61" w:rsidRDefault="00310E40" w:rsidP="00E25B61">
      <w:pPr>
        <w:spacing w:line="276" w:lineRule="auto"/>
        <w:rPr>
          <w:rFonts w:asciiTheme="minorHAnsi" w:hAnsiTheme="minorHAnsi" w:cstheme="minorHAnsi"/>
        </w:rPr>
      </w:pPr>
    </w:p>
    <w:sectPr w:rsidR="00310E40" w:rsidRPr="00E25B61">
      <w:pgSz w:w="11906" w:h="16838"/>
      <w:pgMar w:top="567" w:right="707" w:bottom="567" w:left="567" w:header="708" w:footer="708"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69E614" w14:textId="77777777" w:rsidR="00C925C0" w:rsidRDefault="00C925C0" w:rsidP="00AC4192">
      <w:pPr>
        <w:spacing w:after="0" w:line="240" w:lineRule="auto"/>
      </w:pPr>
      <w:r>
        <w:separator/>
      </w:r>
    </w:p>
  </w:endnote>
  <w:endnote w:type="continuationSeparator" w:id="0">
    <w:p w14:paraId="47DF073E" w14:textId="77777777" w:rsidR="00C925C0" w:rsidRDefault="00C925C0" w:rsidP="00AC4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A87A7" w14:textId="77777777" w:rsidR="00C925C0" w:rsidRDefault="00C925C0" w:rsidP="00AC4192">
      <w:pPr>
        <w:spacing w:after="0" w:line="240" w:lineRule="auto"/>
      </w:pPr>
      <w:r>
        <w:separator/>
      </w:r>
    </w:p>
  </w:footnote>
  <w:footnote w:type="continuationSeparator" w:id="0">
    <w:p w14:paraId="3952C3DD" w14:textId="77777777" w:rsidR="00C925C0" w:rsidRDefault="00C925C0" w:rsidP="00AC41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834392"/>
    <w:multiLevelType w:val="hybridMultilevel"/>
    <w:tmpl w:val="22AC8D82"/>
    <w:lvl w:ilvl="0" w:tplc="4E14E16C">
      <w:start w:val="1"/>
      <w:numFmt w:val="decimal"/>
      <w:lvlText w:val="%1."/>
      <w:lvlJc w:val="left"/>
      <w:pPr>
        <w:ind w:left="720" w:hanging="360"/>
      </w:pPr>
      <w:rPr>
        <w:b/>
        <w:bCs/>
        <w:color w:val="990066"/>
        <w:sz w:val="36"/>
        <w:szCs w:val="36"/>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E40"/>
    <w:rsid w:val="00042B37"/>
    <w:rsid w:val="00310E40"/>
    <w:rsid w:val="00430553"/>
    <w:rsid w:val="00AC4192"/>
    <w:rsid w:val="00C925C0"/>
    <w:rsid w:val="00DD5D6E"/>
    <w:rsid w:val="00E25B61"/>
    <w:rsid w:val="00F85A5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E93B6"/>
  <w15:docId w15:val="{E77B29B9-87CF-46F7-A455-64B0AB0A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character" w:styleId="Hyperlinkki">
    <w:name w:val="Hyperlink"/>
    <w:basedOn w:val="Kappaleenoletusfontti"/>
    <w:uiPriority w:val="99"/>
    <w:unhideWhenUsed/>
    <w:rsid w:val="00456247"/>
    <w:rPr>
      <w:color w:val="0563C1" w:themeColor="hyperlink"/>
      <w:u w:val="single"/>
    </w:rPr>
  </w:style>
  <w:style w:type="character" w:styleId="Ratkaisematonmaininta">
    <w:name w:val="Unresolved Mention"/>
    <w:basedOn w:val="Kappaleenoletusfontti"/>
    <w:uiPriority w:val="99"/>
    <w:semiHidden/>
    <w:unhideWhenUsed/>
    <w:rsid w:val="00456247"/>
    <w:rPr>
      <w:color w:val="605E5C"/>
      <w:shd w:val="clear" w:color="auto" w:fill="E1DFDD"/>
    </w:rPr>
  </w:style>
  <w:style w:type="table" w:customStyle="1" w:styleId="a0">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Cq4Vp4gQ05hX9eEVhlYzSmoqY4w==">AMUW2mUS7hI+gn9SDg2zuIzxdB58fNpOyu+1ZLF0EIEN+8+RVBKl0LIzvwo5CgcZnY68OPvJ2/Ftu4if1NFP+MBzj6kgg3MHZ0hq9NkTajl+k0mWejjpKc18+fIywkY6nvtPuIsrdbDV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281</Words>
  <Characters>2282</Characters>
  <Application>Microsoft Office Word</Application>
  <DocSecurity>0</DocSecurity>
  <Lines>19</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2</cp:revision>
  <dcterms:created xsi:type="dcterms:W3CDTF">2021-12-08T13:23:00Z</dcterms:created>
  <dcterms:modified xsi:type="dcterms:W3CDTF">2021-12-08T13:23:00Z</dcterms:modified>
</cp:coreProperties>
</file>