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5CD5AECE" w:rsidR="007A7AD3" w:rsidRDefault="007A7AD3" w:rsidP="007A7AD3">
      <w:pPr>
        <w:pStyle w:val="Default"/>
      </w:pP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6EB76A61" w:rsidR="00F71AF0" w:rsidRDefault="00F71AF0" w:rsidP="00F71AF0">
      <w:pPr>
        <w:spacing w:after="120"/>
        <w:jc w:val="center"/>
        <w:rPr>
          <w:b/>
          <w:bCs/>
          <w:sz w:val="23"/>
          <w:szCs w:val="23"/>
          <w:lang w:val="en-GB"/>
        </w:rPr>
      </w:pPr>
      <w:r w:rsidRPr="000A62E3">
        <w:rPr>
          <w:b/>
          <w:bCs/>
          <w:sz w:val="23"/>
          <w:szCs w:val="23"/>
          <w:lang w:val="en-GB"/>
        </w:rPr>
        <w:t xml:space="preserve">AGREEMENT </w:t>
      </w:r>
      <w:r w:rsidR="001C0082">
        <w:rPr>
          <w:b/>
          <w:bCs/>
          <w:sz w:val="23"/>
          <w:szCs w:val="23"/>
          <w:lang w:val="en-GB"/>
        </w:rPr>
        <w:t>ON</w:t>
      </w:r>
      <w:r w:rsidR="001C0082" w:rsidRPr="000A62E3">
        <w:rPr>
          <w:b/>
          <w:bCs/>
          <w:sz w:val="23"/>
          <w:szCs w:val="23"/>
          <w:lang w:val="en-GB"/>
        </w:rPr>
        <w:t xml:space="preserve"> </w:t>
      </w:r>
      <w:r>
        <w:rPr>
          <w:b/>
          <w:bCs/>
          <w:sz w:val="23"/>
          <w:szCs w:val="23"/>
          <w:lang w:val="en-GB"/>
        </w:rPr>
        <w:t xml:space="preserve">ERASMUS+ </w:t>
      </w:r>
      <w:r w:rsidR="00D179E5">
        <w:rPr>
          <w:b/>
          <w:bCs/>
          <w:sz w:val="23"/>
          <w:szCs w:val="23"/>
          <w:lang w:val="en-GB"/>
        </w:rPr>
        <w:t xml:space="preserve">SUPPORT </w:t>
      </w:r>
      <w:r>
        <w:rPr>
          <w:b/>
          <w:bCs/>
          <w:sz w:val="23"/>
          <w:szCs w:val="23"/>
          <w:lang w:val="en-GB"/>
        </w:rPr>
        <w:t>- MOBILITY OF INDIVIDUALS</w:t>
      </w:r>
    </w:p>
    <w:p w14:paraId="18D8031D" w14:textId="36899322" w:rsidR="00F71AF0" w:rsidRPr="006E2505" w:rsidRDefault="00F71AF0" w:rsidP="00F71AF0">
      <w:pPr>
        <w:spacing w:after="360"/>
        <w:jc w:val="center"/>
        <w:rPr>
          <w:b/>
          <w:bCs/>
          <w:sz w:val="24"/>
          <w:szCs w:val="24"/>
          <w:highlight w:val="cyan"/>
          <w:lang w:val="nl-BE"/>
        </w:rPr>
      </w:pPr>
      <w:r w:rsidRPr="006E2505">
        <w:rPr>
          <w:sz w:val="24"/>
          <w:szCs w:val="24"/>
          <w:lang w:val="nl-BE"/>
        </w:rPr>
        <w:t xml:space="preserve">Project code: </w:t>
      </w:r>
      <w:r w:rsidR="00350254" w:rsidRPr="004E32D8">
        <w:rPr>
          <w:sz w:val="24"/>
          <w:szCs w:val="24"/>
          <w:highlight w:val="yellow"/>
          <w:lang w:val="en-IE"/>
        </w:rPr>
        <w:t>202</w:t>
      </w:r>
      <w:r w:rsidR="00350254">
        <w:rPr>
          <w:sz w:val="24"/>
          <w:szCs w:val="24"/>
          <w:highlight w:val="yellow"/>
          <w:lang w:val="en-IE"/>
        </w:rPr>
        <w:t>6</w:t>
      </w:r>
      <w:r w:rsidR="00350254" w:rsidRPr="004E32D8">
        <w:rPr>
          <w:sz w:val="24"/>
          <w:szCs w:val="24"/>
          <w:highlight w:val="yellow"/>
          <w:lang w:val="en-IE"/>
        </w:rPr>
        <w:t>-1-FI01-KA000-HED-000000000</w:t>
      </w:r>
    </w:p>
    <w:p w14:paraId="31FC409C" w14:textId="77777777" w:rsidR="000A62E3" w:rsidRPr="006E2505" w:rsidRDefault="000A62E3" w:rsidP="000A62E3">
      <w:pPr>
        <w:jc w:val="center"/>
        <w:rPr>
          <w:b/>
          <w:bCs/>
          <w:sz w:val="24"/>
          <w:szCs w:val="24"/>
          <w:highlight w:val="cyan"/>
          <w:lang w:val="nl-BE"/>
        </w:rPr>
      </w:pPr>
    </w:p>
    <w:p w14:paraId="61AD02C0" w14:textId="77777777" w:rsidR="00F16BF1" w:rsidRPr="006E2505" w:rsidRDefault="00F16BF1" w:rsidP="773BE38D">
      <w:pPr>
        <w:rPr>
          <w:b/>
          <w:bCs/>
          <w:sz w:val="24"/>
          <w:szCs w:val="24"/>
          <w:lang w:val="nl-BE"/>
        </w:rPr>
      </w:pPr>
    </w:p>
    <w:p w14:paraId="454F67E6" w14:textId="2BF32CF0"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A9156D" w:rsidRPr="00AA4797">
        <w:rPr>
          <w:sz w:val="24"/>
          <w:szCs w:val="24"/>
          <w:highlight w:val="yellow"/>
          <w:lang w:val="en-GB"/>
        </w:rPr>
        <w:t xml:space="preserve"> (KA131 and KA171)</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5E7EC1F1"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00E05BF6">
        <w:rPr>
          <w:sz w:val="24"/>
          <w:szCs w:val="24"/>
          <w:highlight w:val="yellow"/>
          <w:lang w:val="en-GB"/>
        </w:rPr>
        <w:t xml:space="preserve"> while respecting </w:t>
      </w:r>
      <w:r w:rsidR="008C05B4">
        <w:rPr>
          <w:sz w:val="24"/>
          <w:szCs w:val="24"/>
          <w:highlight w:val="yellow"/>
          <w:lang w:val="en-GB"/>
        </w:rPr>
        <w:t>Erasmus+ programme rules</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5A7E2E">
        <w:rPr>
          <w:sz w:val="24"/>
          <w:szCs w:val="24"/>
          <w:highlight w:val="lightGray"/>
          <w:lang w:val="en-GB"/>
        </w:rPr>
        <w:t>..</w:t>
      </w:r>
      <w:proofErr w:type="gramEnd"/>
      <w:r w:rsidRPr="003469F5">
        <w:rPr>
          <w:sz w:val="24"/>
          <w:szCs w:val="24"/>
          <w:lang w:val="en-GB"/>
        </w:rPr>
        <w:t>/20</w:t>
      </w:r>
      <w:r w:rsidRPr="005A7E2E">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350254">
        <w:rPr>
          <w:sz w:val="24"/>
          <w:szCs w:val="24"/>
          <w:highlight w:val="yellow"/>
          <w:lang w:val="en-GB"/>
        </w:rPr>
        <w:t>[if available – or n/a]</w:t>
      </w:r>
    </w:p>
    <w:p w14:paraId="1D4BD57F" w14:textId="77777777" w:rsidR="000A62E3" w:rsidRDefault="000A62E3" w:rsidP="000A62E3">
      <w:pPr>
        <w:pStyle w:val="Default"/>
      </w:pPr>
    </w:p>
    <w:p w14:paraId="014A241C" w14:textId="77777777" w:rsidR="000A62E3" w:rsidRPr="008F466E" w:rsidRDefault="000A62E3" w:rsidP="000A62E3">
      <w:pPr>
        <w:pStyle w:val="Otsikko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D680AFB" w:rsidR="00D350BA" w:rsidRPr="008F466E" w:rsidRDefault="00D350BA" w:rsidP="7F519D16">
      <w:pPr>
        <w:pStyle w:val="Default"/>
        <w:spacing w:after="120"/>
        <w:rPr>
          <w:lang w:val="en-US"/>
        </w:rPr>
      </w:pPr>
      <w:r w:rsidRPr="090F0366">
        <w:rPr>
          <w:lang w:val="en-US"/>
        </w:rPr>
        <w:t xml:space="preserve">This </w:t>
      </w:r>
      <w:r w:rsidRPr="090F0366">
        <w:rPr>
          <w:b/>
          <w:bCs/>
          <w:lang w:val="en-US"/>
        </w:rPr>
        <w:t xml:space="preserve">Agreement </w:t>
      </w:r>
      <w:r w:rsidRPr="090F0366">
        <w:rPr>
          <w:lang w:val="en-US"/>
        </w:rPr>
        <w:t xml:space="preserve">(‘the Agreement’) is </w:t>
      </w:r>
      <w:r w:rsidR="00B34876" w:rsidRPr="090F0366">
        <w:rPr>
          <w:lang w:val="en-US"/>
        </w:rPr>
        <w:t xml:space="preserve">concluded </w:t>
      </w:r>
      <w:r w:rsidRPr="090F0366">
        <w:rPr>
          <w:b/>
          <w:bCs/>
          <w:lang w:val="en-US"/>
        </w:rPr>
        <w:t xml:space="preserve">between </w:t>
      </w:r>
      <w:r w:rsidRPr="090F0366">
        <w:rPr>
          <w:lang w:val="en-US"/>
        </w:rPr>
        <w:t xml:space="preserve">the following parties: </w:t>
      </w:r>
    </w:p>
    <w:p w14:paraId="0DC94A37" w14:textId="77777777" w:rsidR="00D350BA" w:rsidRPr="008F466E" w:rsidRDefault="00D350BA" w:rsidP="00D350BA">
      <w:pPr>
        <w:spacing w:after="120"/>
        <w:jc w:val="both"/>
        <w:rPr>
          <w:b/>
          <w:bCs/>
          <w:sz w:val="24"/>
          <w:szCs w:val="24"/>
          <w:lang w:val="en-GB"/>
        </w:rPr>
      </w:pPr>
      <w:r w:rsidRPr="008F466E">
        <w:rPr>
          <w:b/>
          <w:bCs/>
          <w:sz w:val="24"/>
          <w:szCs w:val="24"/>
          <w:lang w:val="en-GB"/>
        </w:rPr>
        <w:t>on the one part,</w:t>
      </w:r>
    </w:p>
    <w:p w14:paraId="7E30D271" w14:textId="002586CE" w:rsidR="00F9359A" w:rsidRPr="008F466E" w:rsidRDefault="00F9359A" w:rsidP="000E2DBA">
      <w:pPr>
        <w:pStyle w:val="Default"/>
        <w:spacing w:after="120"/>
      </w:pPr>
      <w:r w:rsidRPr="090F0366">
        <w:rPr>
          <w:lang w:val="en-US"/>
        </w:rPr>
        <w:t xml:space="preserve">the </w:t>
      </w:r>
      <w:r w:rsidRPr="090F0366">
        <w:rPr>
          <w:b/>
          <w:bCs/>
          <w:lang w:val="en-US"/>
        </w:rPr>
        <w:t>Organisation</w:t>
      </w:r>
      <w:r w:rsidR="0030528F" w:rsidRPr="090F0366">
        <w:rPr>
          <w:b/>
          <w:bCs/>
          <w:lang w:val="en-US"/>
        </w:rPr>
        <w:t xml:space="preserve"> </w:t>
      </w:r>
      <w:r w:rsidR="0030528F" w:rsidRPr="090F0366">
        <w:rPr>
          <w:lang w:val="en-US"/>
        </w:rPr>
        <w:t>providing Erasmus+ support</w:t>
      </w:r>
      <w:r w:rsidRPr="090F0366">
        <w:rPr>
          <w:b/>
          <w:bCs/>
          <w:lang w:val="en-US"/>
        </w:rPr>
        <w:t xml:space="preserve"> </w:t>
      </w:r>
      <w:r w:rsidRPr="090F0366">
        <w:rPr>
          <w:lang w:val="en-US"/>
        </w:rPr>
        <w:t xml:space="preserve">(‘the </w:t>
      </w:r>
      <w:proofErr w:type="spellStart"/>
      <w:r w:rsidRPr="090F0366">
        <w:rPr>
          <w:lang w:val="en-US"/>
        </w:rPr>
        <w:t>organisation</w:t>
      </w:r>
      <w:proofErr w:type="spellEnd"/>
      <w:r w:rsidRPr="090F0366">
        <w:rPr>
          <w:lang w:val="en-US"/>
        </w:rPr>
        <w:t>’),</w:t>
      </w:r>
    </w:p>
    <w:p w14:paraId="7AF71ED4" w14:textId="2126B340" w:rsidR="0049162A" w:rsidRPr="005A7E2E" w:rsidRDefault="0049162A" w:rsidP="0049162A">
      <w:pPr>
        <w:spacing w:after="120"/>
        <w:rPr>
          <w:sz w:val="24"/>
          <w:szCs w:val="24"/>
          <w:highlight w:val="lightGray"/>
          <w:lang w:val="en-GB"/>
        </w:rPr>
      </w:pPr>
      <w:r w:rsidRPr="00CE7E79">
        <w:rPr>
          <w:sz w:val="24"/>
          <w:szCs w:val="24"/>
          <w:lang w:val="en-GB"/>
        </w:rPr>
        <w:t>[</w:t>
      </w:r>
      <w:r w:rsidRPr="005A7E2E">
        <w:rPr>
          <w:sz w:val="24"/>
          <w:szCs w:val="24"/>
          <w:highlight w:val="lightGray"/>
          <w:lang w:val="en-GB"/>
        </w:rPr>
        <w:t>full official name of the organisation</w:t>
      </w:r>
      <w:r w:rsidRPr="00CE7E79">
        <w:rPr>
          <w:sz w:val="24"/>
          <w:szCs w:val="24"/>
          <w:lang w:val="en-GB"/>
        </w:rPr>
        <w:t>]</w:t>
      </w:r>
    </w:p>
    <w:p w14:paraId="61369C19"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legal form</w:t>
      </w:r>
      <w:r w:rsidRPr="00CE7E79">
        <w:rPr>
          <w:sz w:val="24"/>
          <w:szCs w:val="24"/>
          <w:lang w:val="en-GB"/>
        </w:rPr>
        <w:t xml:space="preserve">] </w:t>
      </w:r>
    </w:p>
    <w:p w14:paraId="070F496C"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registration No</w:t>
      </w:r>
      <w:r w:rsidRPr="00CE7E79">
        <w:rPr>
          <w:sz w:val="24"/>
          <w:szCs w:val="24"/>
          <w:lang w:val="en-GB"/>
        </w:rPr>
        <w:t xml:space="preserve">] </w:t>
      </w:r>
    </w:p>
    <w:p w14:paraId="70805BA5"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address in full</w:t>
      </w:r>
      <w:r w:rsidRPr="00CE7E79">
        <w:rPr>
          <w:sz w:val="24"/>
          <w:szCs w:val="24"/>
          <w:lang w:val="en-GB"/>
        </w:rPr>
        <w:t xml:space="preserve">] </w:t>
      </w:r>
    </w:p>
    <w:p w14:paraId="7C0E52F4" w14:textId="6794584B" w:rsidR="004F3BD8" w:rsidRDefault="003C037E" w:rsidP="00585625">
      <w:pPr>
        <w:spacing w:after="120"/>
        <w:rPr>
          <w:sz w:val="24"/>
          <w:szCs w:val="24"/>
          <w:lang w:val="en-GB"/>
        </w:rPr>
      </w:pPr>
      <w:r w:rsidRPr="005A7E2E">
        <w:rPr>
          <w:sz w:val="24"/>
          <w:szCs w:val="24"/>
          <w:highlight w:val="lightGray"/>
          <w:lang w:val="en-GB"/>
        </w:rPr>
        <w:t>[</w:t>
      </w:r>
      <w:r w:rsidR="004F3BD8" w:rsidRPr="005A7E2E">
        <w:rPr>
          <w:sz w:val="24"/>
          <w:szCs w:val="24"/>
          <w:highlight w:val="lightGray"/>
          <w:lang w:val="en-GB"/>
        </w:rPr>
        <w:t>Erasmus code if applicable</w:t>
      </w:r>
      <w:r>
        <w:rPr>
          <w:sz w:val="24"/>
          <w:szCs w:val="24"/>
          <w:lang w:val="en-GB"/>
        </w:rPr>
        <w:t>]</w:t>
      </w:r>
    </w:p>
    <w:p w14:paraId="0748B79D" w14:textId="2BF5496B"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E-mail</w:t>
      </w:r>
      <w:r w:rsidRPr="00CE7E79">
        <w:rPr>
          <w:sz w:val="24"/>
          <w:szCs w:val="24"/>
          <w:lang w:val="en-GB"/>
        </w:rPr>
        <w:t>]</w:t>
      </w:r>
    </w:p>
    <w:p w14:paraId="0BB8C074" w14:textId="416E1E39"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OID</w:t>
      </w:r>
      <w:r w:rsidRPr="00CE7E79">
        <w:rPr>
          <w:sz w:val="24"/>
          <w:szCs w:val="24"/>
          <w:lang w:val="en-GB"/>
        </w:rPr>
        <w:t>],</w:t>
      </w:r>
    </w:p>
    <w:p w14:paraId="09F30A1A" w14:textId="0DFF1D86" w:rsidR="00B349CB" w:rsidRDefault="422BDA95" w:rsidP="00B349CB">
      <w:pPr>
        <w:spacing w:after="120"/>
        <w:rPr>
          <w:sz w:val="24"/>
          <w:szCs w:val="24"/>
          <w:highlight w:val="yellow"/>
          <w:lang w:val="en-GB"/>
        </w:rPr>
      </w:pPr>
      <w:r w:rsidRPr="41F503C6">
        <w:rPr>
          <w:i/>
          <w:iCs/>
          <w:color w:val="4AA55B"/>
          <w:sz w:val="24"/>
          <w:szCs w:val="24"/>
          <w:lang w:val="en-US"/>
        </w:rPr>
        <w:t>[Option for outgoing mobility:</w:t>
      </w:r>
      <w:r w:rsidRPr="41F503C6">
        <w:rPr>
          <w:sz w:val="24"/>
          <w:szCs w:val="24"/>
          <w:lang w:val="en-GB"/>
        </w:rPr>
        <w:t xml:space="preserve"> </w:t>
      </w:r>
      <w:r w:rsidR="40A03ECD" w:rsidRPr="41F503C6">
        <w:rPr>
          <w:sz w:val="24"/>
          <w:szCs w:val="24"/>
          <w:lang w:val="en-GB"/>
        </w:rPr>
        <w:t xml:space="preserve">identified in Annex 1 to this Agreement as </w:t>
      </w:r>
      <w:r w:rsidR="00F723E6">
        <w:rPr>
          <w:sz w:val="24"/>
          <w:szCs w:val="24"/>
          <w:lang w:val="en-GB"/>
        </w:rPr>
        <w:t>the</w:t>
      </w:r>
      <w:r w:rsidR="00F723E6" w:rsidRPr="00F723E6">
        <w:rPr>
          <w:sz w:val="24"/>
          <w:szCs w:val="24"/>
          <w:lang w:val="en-GB"/>
        </w:rPr>
        <w:t xml:space="preserve"> </w:t>
      </w:r>
      <w:r w:rsidRPr="00F723E6">
        <w:rPr>
          <w:sz w:val="24"/>
          <w:szCs w:val="24"/>
          <w:lang w:val="en-GB"/>
        </w:rPr>
        <w:t xml:space="preserve">sending </w:t>
      </w:r>
      <w:proofErr w:type="gramStart"/>
      <w:r w:rsidRPr="00F723E6">
        <w:rPr>
          <w:sz w:val="24"/>
          <w:szCs w:val="24"/>
          <w:lang w:val="en-GB"/>
        </w:rPr>
        <w:t>institution</w:t>
      </w:r>
      <w:r w:rsidR="4B8C4AAC" w:rsidRPr="00F723E6">
        <w:rPr>
          <w:sz w:val="24"/>
          <w:szCs w:val="24"/>
          <w:lang w:val="en-GB"/>
        </w:rPr>
        <w:t xml:space="preserve"> </w:t>
      </w:r>
      <w:bookmarkStart w:id="0" w:name="_Hlk224889930"/>
      <w:r w:rsidRPr="41F503C6">
        <w:rPr>
          <w:i/>
          <w:iCs/>
          <w:color w:val="4AA55B"/>
          <w:sz w:val="24"/>
          <w:szCs w:val="24"/>
          <w:lang w:val="en-US"/>
        </w:rPr>
        <w:t>]</w:t>
      </w:r>
      <w:proofErr w:type="gramEnd"/>
      <w:r w:rsidR="4BD0BC3F" w:rsidRPr="41F503C6">
        <w:rPr>
          <w:i/>
          <w:iCs/>
          <w:color w:val="4AA55B"/>
          <w:sz w:val="24"/>
          <w:szCs w:val="24"/>
          <w:lang w:val="en-US"/>
        </w:rPr>
        <w:t>,</w:t>
      </w:r>
      <w:bookmarkEnd w:id="0"/>
    </w:p>
    <w:p w14:paraId="58E60533" w14:textId="62F8DB53" w:rsidR="00B349CB" w:rsidRPr="00EC79EA" w:rsidRDefault="422BDA95" w:rsidP="00B349CB">
      <w:pPr>
        <w:spacing w:after="120"/>
        <w:rPr>
          <w:sz w:val="24"/>
          <w:szCs w:val="24"/>
          <w:highlight w:val="cyan"/>
          <w:lang w:val="en-GB"/>
        </w:rPr>
      </w:pPr>
      <w:r w:rsidRPr="41F503C6">
        <w:rPr>
          <w:i/>
          <w:iCs/>
          <w:color w:val="4AA55B"/>
          <w:sz w:val="24"/>
          <w:szCs w:val="24"/>
          <w:lang w:val="en-US"/>
        </w:rPr>
        <w:t>[Option for incoming mobility including incoming invited staff from enterprises:</w:t>
      </w:r>
      <w:r w:rsidRPr="41F503C6">
        <w:rPr>
          <w:sz w:val="24"/>
          <w:szCs w:val="24"/>
          <w:lang w:val="en-GB"/>
        </w:rPr>
        <w:t xml:space="preserve"> </w:t>
      </w:r>
      <w:r w:rsidR="4B8C4AAC" w:rsidRPr="41F503C6">
        <w:rPr>
          <w:sz w:val="24"/>
          <w:szCs w:val="24"/>
          <w:lang w:val="en-GB"/>
        </w:rPr>
        <w:t xml:space="preserve">identified in Annex 1 to this Agreement as </w:t>
      </w:r>
      <w:r w:rsidR="00F723E6" w:rsidRPr="00F723E6">
        <w:rPr>
          <w:sz w:val="24"/>
          <w:szCs w:val="24"/>
          <w:lang w:val="en-GB"/>
        </w:rPr>
        <w:t xml:space="preserve">the </w:t>
      </w:r>
      <w:r w:rsidR="4B8C4AAC" w:rsidRPr="00F723E6">
        <w:rPr>
          <w:sz w:val="24"/>
          <w:szCs w:val="24"/>
          <w:lang w:val="en-GB"/>
        </w:rPr>
        <w:t>receiving institution</w:t>
      </w:r>
      <w:r w:rsidRPr="00F723E6">
        <w:rPr>
          <w:i/>
          <w:iCs/>
          <w:color w:val="4AA55B"/>
          <w:sz w:val="24"/>
          <w:szCs w:val="24"/>
          <w:lang w:val="en-US"/>
        </w:rPr>
        <w:t>]</w:t>
      </w:r>
    </w:p>
    <w:p w14:paraId="135233DD" w14:textId="4D9E5F5B" w:rsidR="009C5F5C" w:rsidRDefault="20E30263" w:rsidP="41F503C6">
      <w:pPr>
        <w:spacing w:after="120"/>
        <w:rPr>
          <w:i/>
          <w:iCs/>
          <w:color w:val="4AA55B"/>
          <w:sz w:val="24"/>
          <w:szCs w:val="24"/>
          <w:lang w:val="en-US"/>
        </w:rPr>
      </w:pPr>
      <w:r w:rsidRPr="41F503C6">
        <w:rPr>
          <w:i/>
          <w:iCs/>
          <w:color w:val="4AA55B"/>
          <w:sz w:val="24"/>
          <w:szCs w:val="24"/>
          <w:lang w:val="en-US"/>
        </w:rPr>
        <w:t>[Option for a mobility consortium where the coordinator is neither a sending nor a receiving institution:</w:t>
      </w:r>
      <w:r w:rsidR="0C735116" w:rsidRPr="41F503C6">
        <w:rPr>
          <w:i/>
          <w:iCs/>
          <w:color w:val="4AA55B"/>
          <w:sz w:val="24"/>
          <w:szCs w:val="24"/>
          <w:lang w:val="en-US"/>
        </w:rPr>
        <w:t xml:space="preserve"> </w:t>
      </w:r>
      <w:r w:rsidR="0C735116" w:rsidRPr="007959DA">
        <w:rPr>
          <w:sz w:val="24"/>
          <w:szCs w:val="24"/>
          <w:lang w:val="en-GB"/>
        </w:rPr>
        <w:t>beneficiary</w:t>
      </w:r>
      <w:r w:rsidR="699C9F96" w:rsidRPr="007959DA">
        <w:rPr>
          <w:sz w:val="24"/>
          <w:szCs w:val="24"/>
          <w:lang w:val="en-GB"/>
        </w:rPr>
        <w:t xml:space="preserve"> organisation</w:t>
      </w:r>
      <w:r w:rsidR="008F5BEE">
        <w:rPr>
          <w:sz w:val="24"/>
          <w:szCs w:val="24"/>
          <w:lang w:val="en-GB"/>
        </w:rPr>
        <w:t xml:space="preserve"> coordinating </w:t>
      </w:r>
      <w:r w:rsidR="007959DA">
        <w:rPr>
          <w:sz w:val="24"/>
          <w:szCs w:val="24"/>
          <w:lang w:val="en-GB"/>
        </w:rPr>
        <w:t>the student mobility described in Annex I</w:t>
      </w:r>
      <w:r w:rsidR="00CA5FB3" w:rsidRPr="41F503C6">
        <w:rPr>
          <w:i/>
          <w:iCs/>
          <w:color w:val="4AA55B"/>
          <w:sz w:val="24"/>
          <w:szCs w:val="24"/>
          <w:lang w:val="en-US"/>
        </w:rPr>
        <w:t>],</w:t>
      </w:r>
      <w:r w:rsidR="001F29CD" w:rsidRPr="00CA5FB3">
        <w:rPr>
          <w:i/>
          <w:iCs/>
          <w:sz w:val="24"/>
          <w:szCs w:val="24"/>
          <w:lang w:val="en-GB"/>
        </w:rPr>
        <w:t xml:space="preserve">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5A7E2E">
        <w:rPr>
          <w:sz w:val="24"/>
          <w:szCs w:val="24"/>
          <w:highlight w:val="lightGray"/>
          <w:lang w:val="en-GB"/>
        </w:rPr>
        <w:t>forename and surname,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44E7353E" w14:textId="77777777" w:rsidR="0017393E" w:rsidRDefault="00DC2A34" w:rsidP="00DC2A34">
      <w:pPr>
        <w:spacing w:after="120"/>
        <w:rPr>
          <w:sz w:val="24"/>
          <w:szCs w:val="24"/>
          <w:lang w:val="en-GB"/>
        </w:rPr>
      </w:pPr>
      <w:r w:rsidRPr="29B9A96E">
        <w:rPr>
          <w:sz w:val="24"/>
          <w:szCs w:val="24"/>
          <w:lang w:val="en-GB"/>
        </w:rPr>
        <w:lastRenderedPageBreak/>
        <w:t>[</w:t>
      </w:r>
      <w:r w:rsidRPr="005A7E2E">
        <w:rPr>
          <w:sz w:val="24"/>
          <w:szCs w:val="24"/>
          <w:highlight w:val="lightGray"/>
          <w:lang w:val="en-GB"/>
        </w:rPr>
        <w:t>first name and family name</w:t>
      </w:r>
      <w:r w:rsidRPr="29B9A96E">
        <w:rPr>
          <w:sz w:val="24"/>
          <w:szCs w:val="24"/>
          <w:lang w:val="en-GB"/>
        </w:rPr>
        <w:t xml:space="preserve">], </w:t>
      </w:r>
    </w:p>
    <w:p w14:paraId="3515386D" w14:textId="4824C004" w:rsidR="00DC2A34" w:rsidRDefault="00DC2A34" w:rsidP="00DC2A34">
      <w:pPr>
        <w:spacing w:after="120"/>
        <w:rPr>
          <w:sz w:val="24"/>
          <w:szCs w:val="24"/>
          <w:lang w:val="en-GB"/>
        </w:rPr>
      </w:pPr>
      <w:r w:rsidRPr="29B9A96E">
        <w:rPr>
          <w:sz w:val="24"/>
          <w:szCs w:val="24"/>
          <w:lang w:val="en-GB"/>
        </w:rPr>
        <w:t>with residence at address: [</w:t>
      </w:r>
      <w:r w:rsidRPr="005A7E2E">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19128CC2" w:rsidR="00F9359A" w:rsidRPr="00463271" w:rsidRDefault="00F9359A" w:rsidP="00DA6009">
      <w:pPr>
        <w:spacing w:after="120"/>
        <w:jc w:val="both"/>
        <w:rPr>
          <w:sz w:val="24"/>
          <w:szCs w:val="24"/>
          <w:lang w:val="en-GB"/>
        </w:rPr>
      </w:pPr>
      <w:bookmarkStart w:id="1" w:name="_Hlk159918753"/>
      <w:r w:rsidRPr="00A93307">
        <w:rPr>
          <w:i/>
          <w:color w:val="4AA55B"/>
          <w:sz w:val="24"/>
          <w:szCs w:val="24"/>
          <w:lang w:val="en-US"/>
        </w:rPr>
        <w:t>[Option for participants</w:t>
      </w:r>
      <w:bookmarkEnd w:id="1"/>
      <w:r w:rsidRPr="00DA6009">
        <w:rPr>
          <w:i/>
          <w:color w:val="4AA55B"/>
          <w:sz w:val="24"/>
          <w:szCs w:val="24"/>
          <w:lang w:val="en-US"/>
        </w:rPr>
        <w:t xml:space="preserve"> receiving financial support from Erasmus+, except those </w:t>
      </w:r>
      <w:r>
        <w:rPr>
          <w:i/>
          <w:color w:val="4AA55B"/>
          <w:sz w:val="24"/>
          <w:szCs w:val="24"/>
          <w:lang w:val="en-US"/>
        </w:rPr>
        <w:t xml:space="preserve">receiving only </w:t>
      </w:r>
      <w:r w:rsidR="0017393E">
        <w:rPr>
          <w:i/>
          <w:color w:val="4AA55B"/>
          <w:sz w:val="24"/>
          <w:szCs w:val="24"/>
          <w:lang w:val="en-US"/>
        </w:rPr>
        <w:t xml:space="preserve">in-kind support or </w:t>
      </w:r>
      <w:r>
        <w:rPr>
          <w:i/>
          <w:color w:val="4AA55B"/>
          <w:sz w:val="24"/>
          <w:szCs w:val="24"/>
          <w:lang w:val="en-US"/>
        </w:rPr>
        <w:t>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009FB3BC" w14:textId="6D3B576F" w:rsidR="00F9359A" w:rsidRPr="00463271" w:rsidRDefault="00F9359A" w:rsidP="00350254">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5A7E2E">
        <w:rPr>
          <w:sz w:val="24"/>
          <w:szCs w:val="24"/>
          <w:highlight w:val="lightGray"/>
          <w:lang w:val="en-GB"/>
        </w:rPr>
        <w:t>Erasmus+ mobility agreement for staff mobility for teaching/ Erasmus+ mobility agreement for staff mobility for training</w:t>
      </w:r>
      <w:r w:rsidR="00683DC3">
        <w:rPr>
          <w:sz w:val="24"/>
          <w:szCs w:val="24"/>
          <w:lang w:val="en-GB"/>
        </w:rPr>
        <w:t>]</w:t>
      </w:r>
      <w:r w:rsidRPr="00463271">
        <w:rPr>
          <w:rStyle w:val="Alaviitteenviite"/>
          <w:sz w:val="24"/>
          <w:szCs w:val="24"/>
          <w:vertAlign w:val="superscript"/>
          <w:lang w:val="en-GB"/>
        </w:rPr>
        <w:footnoteReference w:id="2"/>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09FA3433" w:rsidR="00EC79EA" w:rsidRPr="007372E3" w:rsidRDefault="00EB3B66" w:rsidP="007372E3">
      <w:pPr>
        <w:rPr>
          <w:highlight w:val="cyan"/>
          <w:lang w:val="en-GB"/>
        </w:rPr>
      </w:pPr>
      <w:r>
        <w:rPr>
          <w:highlight w:val="cyan"/>
          <w:lang w:val="en-GB"/>
        </w:rPr>
        <w:br w:type="page"/>
      </w:r>
    </w:p>
    <w:p w14:paraId="09C2BF8A" w14:textId="65D59FE4" w:rsidR="00EC79EA" w:rsidRPr="00BA51BC" w:rsidRDefault="5488F688" w:rsidP="1EE8B287">
      <w:pPr>
        <w:jc w:val="both"/>
        <w:rPr>
          <w:lang w:val="en-IE"/>
        </w:rPr>
      </w:pPr>
      <w:r w:rsidRPr="00BA51BC">
        <w:rPr>
          <w:lang w:val="en-IE"/>
        </w:rPr>
        <w:lastRenderedPageBreak/>
        <w:t xml:space="preserve">Total amount includes </w:t>
      </w:r>
      <w:r w:rsidRPr="00BA51BC">
        <w:rPr>
          <w:highlight w:val="yellow"/>
          <w:lang w:val="en-IE"/>
        </w:rPr>
        <w:t>[</w:t>
      </w:r>
      <w:r w:rsidR="1B2428A8" w:rsidRPr="00BA51BC">
        <w:rPr>
          <w:highlight w:val="yellow"/>
          <w:lang w:val="en-IE"/>
        </w:rPr>
        <w:t>delete non-</w:t>
      </w:r>
      <w:r w:rsidRPr="00BA51BC">
        <w:rPr>
          <w:highlight w:val="yellow"/>
          <w:lang w:val="en-IE"/>
        </w:rPr>
        <w:t>applicable</w:t>
      </w:r>
      <w:r w:rsidR="53C8D393" w:rsidRPr="00BA51BC">
        <w:rPr>
          <w:highlight w:val="yellow"/>
          <w:lang w:val="en-IE"/>
        </w:rPr>
        <w:t xml:space="preserve"> options</w:t>
      </w:r>
      <w:r w:rsidRPr="00BA51BC">
        <w:rPr>
          <w:highlight w:val="yellow"/>
          <w:lang w:val="en-IE"/>
        </w:rPr>
        <w:t>]</w:t>
      </w:r>
      <w:r w:rsidRPr="00BA51BC">
        <w:rPr>
          <w:lang w:val="en-IE"/>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r w:rsidRPr="00350254">
        <w:rPr>
          <w:lang w:val="en-GB"/>
        </w:rPr>
        <w:t>)</w:t>
      </w:r>
      <w:r w:rsidR="00A01E92" w:rsidRPr="00350254">
        <w:rPr>
          <w:lang w:val="en-GB"/>
        </w:rPr>
        <w:t xml:space="preserve"> [not applicable to KA171 mobility]</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0AFF008A" w14:textId="77777777" w:rsidR="006C6A11" w:rsidRDefault="009E3330" w:rsidP="773BE38D">
      <w:pPr>
        <w:jc w:val="both"/>
        <w:rPr>
          <w:lang w:val="pt-PT"/>
        </w:rPr>
      </w:pPr>
      <w:r w:rsidRPr="008232A0">
        <w:rPr>
          <w:lang w:val="pt-PT"/>
        </w:rPr>
        <w:t>☐ a financial support from Erasmus+ EU funds</w:t>
      </w:r>
    </w:p>
    <w:p w14:paraId="66816CD6" w14:textId="0014AA2E" w:rsidR="005D25DF" w:rsidRPr="008232A0" w:rsidRDefault="00294E96" w:rsidP="773BE38D">
      <w:pPr>
        <w:jc w:val="both"/>
        <w:rPr>
          <w:lang w:val="pt-PT"/>
        </w:rPr>
      </w:pPr>
      <w:r w:rsidRPr="4E8CA2B9">
        <w:rPr>
          <w:lang w:val="pt-PT"/>
        </w:rPr>
        <w:t xml:space="preserve">☐ </w:t>
      </w:r>
      <w:r w:rsidR="005D25DF" w:rsidRPr="4E8CA2B9">
        <w:rPr>
          <w:lang w:val="pt-PT"/>
        </w:rPr>
        <w:t xml:space="preserve">combined financial and in-kind support </w:t>
      </w:r>
      <w:r w:rsidRPr="4E8CA2B9">
        <w:rPr>
          <w:lang w:val="pt-PT"/>
        </w:rPr>
        <w:t>finance</w:t>
      </w:r>
      <w:r w:rsidR="00FD7A10" w:rsidRPr="4E8CA2B9">
        <w:rPr>
          <w:lang w:val="pt-PT"/>
        </w:rPr>
        <w:t>d</w:t>
      </w:r>
      <w:r w:rsidRPr="4E8CA2B9">
        <w:rPr>
          <w:lang w:val="pt-PT"/>
        </w:rPr>
        <w:t xml:space="preserve"> through Erasmus+ EU funds</w:t>
      </w:r>
    </w:p>
    <w:p w14:paraId="0D740AD4" w14:textId="77777777" w:rsidR="009E3330" w:rsidRPr="008232A0" w:rsidRDefault="009E3330" w:rsidP="773BE38D">
      <w:pPr>
        <w:jc w:val="both"/>
        <w:rPr>
          <w:lang w:val="pt-PT"/>
        </w:rPr>
      </w:pPr>
      <w:r w:rsidRPr="008232A0">
        <w:rPr>
          <w:lang w:val="pt-PT"/>
        </w:rPr>
        <w:t>☐ a zero-grant</w:t>
      </w:r>
    </w:p>
    <w:p w14:paraId="37D00C55" w14:textId="75198059"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r w:rsidRPr="773BE38D">
        <w:rPr>
          <w:lang w:val="en-GB"/>
        </w:rPr>
        <w:t xml:space="preserve"> </w:t>
      </w:r>
      <w:r w:rsidR="00A01E92" w:rsidRPr="00350254">
        <w:rPr>
          <w:lang w:val="en-GB"/>
        </w:rPr>
        <w:t>[not applicable to KA171 mobility]</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Otsikko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Otsikko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02CAEA07" w:rsidR="00523622" w:rsidRPr="00050236" w:rsidRDefault="00523622" w:rsidP="00523622">
      <w:pPr>
        <w:pStyle w:val="Luettelokappale"/>
        <w:numPr>
          <w:ilvl w:val="1"/>
          <w:numId w:val="15"/>
        </w:numPr>
        <w:jc w:val="both"/>
        <w:rPr>
          <w:sz w:val="24"/>
          <w:szCs w:val="24"/>
          <w:lang w:val="en-GB"/>
        </w:rPr>
      </w:pPr>
      <w:r w:rsidRPr="616B74F9">
        <w:rPr>
          <w:sz w:val="24"/>
          <w:szCs w:val="24"/>
          <w:lang w:val="en-GB"/>
        </w:rPr>
        <w:t xml:space="preserve">This agreement sets out the rights and obligations and terms and conditions applicable to the support </w:t>
      </w:r>
      <w:r w:rsidR="00931F88" w:rsidRPr="616B74F9">
        <w:rPr>
          <w:sz w:val="24"/>
          <w:szCs w:val="24"/>
          <w:lang w:val="en-GB"/>
        </w:rPr>
        <w:t xml:space="preserve">provided </w:t>
      </w:r>
      <w:r w:rsidR="6A511620" w:rsidRPr="616B74F9">
        <w:rPr>
          <w:sz w:val="24"/>
          <w:szCs w:val="24"/>
          <w:lang w:val="en-GB"/>
        </w:rPr>
        <w:t xml:space="preserve">to the participant </w:t>
      </w:r>
      <w:r w:rsidRPr="616B74F9">
        <w:rPr>
          <w:sz w:val="24"/>
          <w:szCs w:val="24"/>
          <w:lang w:val="en-GB"/>
        </w:rPr>
        <w:t>to carry out a mobility activity under the Erasmus+ Programme.</w:t>
      </w:r>
    </w:p>
    <w:p w14:paraId="151A355A" w14:textId="57E91348" w:rsidR="00523622" w:rsidRPr="00050236" w:rsidRDefault="00523622" w:rsidP="00523622">
      <w:pPr>
        <w:pStyle w:val="Luettelokappale"/>
        <w:numPr>
          <w:ilvl w:val="1"/>
          <w:numId w:val="15"/>
        </w:numPr>
        <w:jc w:val="both"/>
        <w:rPr>
          <w:sz w:val="24"/>
          <w:szCs w:val="24"/>
          <w:lang w:val="en-GB"/>
        </w:rPr>
      </w:pPr>
      <w:r w:rsidRPr="090F0366">
        <w:rPr>
          <w:sz w:val="24"/>
          <w:szCs w:val="24"/>
          <w:lang w:val="en-GB"/>
        </w:rPr>
        <w:t xml:space="preserve">The organisation will provide support to the participant for undertaking </w:t>
      </w:r>
      <w:r w:rsidR="00A116D3" w:rsidRPr="090F0366">
        <w:rPr>
          <w:sz w:val="24"/>
          <w:szCs w:val="24"/>
          <w:lang w:val="en-GB"/>
        </w:rPr>
        <w:t xml:space="preserve">a </w:t>
      </w:r>
      <w:r w:rsidRPr="090F0366">
        <w:rPr>
          <w:sz w:val="24"/>
          <w:szCs w:val="24"/>
          <w:lang w:val="en-GB"/>
        </w:rPr>
        <w:t xml:space="preserve">mobility activity. </w:t>
      </w:r>
    </w:p>
    <w:p w14:paraId="297D84A7" w14:textId="695412DF"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0C835C85" w:rsidR="00AF3F14" w:rsidRPr="00597A5B" w:rsidRDefault="00523622" w:rsidP="007A0452">
      <w:pPr>
        <w:pStyle w:val="Luettelokappale"/>
        <w:numPr>
          <w:ilvl w:val="1"/>
          <w:numId w:val="15"/>
        </w:numPr>
        <w:spacing w:after="120"/>
        <w:ind w:left="567" w:hanging="567"/>
        <w:jc w:val="both"/>
        <w:rPr>
          <w:lang w:val="en-GB"/>
        </w:rPr>
      </w:pPr>
      <w:r w:rsidRPr="00597A5B">
        <w:rPr>
          <w:sz w:val="24"/>
          <w:szCs w:val="24"/>
          <w:lang w:val="en-GB"/>
        </w:rPr>
        <w:t>Amendments to this agreement will be requested and agreed by both parties through a formal notification by letter or by electronic message.</w:t>
      </w:r>
    </w:p>
    <w:p w14:paraId="0F212390" w14:textId="5CF7B00E"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A7E2E">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A7E2E">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uettelokappale"/>
        <w:numPr>
          <w:ilvl w:val="0"/>
          <w:numId w:val="16"/>
        </w:numPr>
        <w:spacing w:after="120"/>
        <w:jc w:val="both"/>
        <w:rPr>
          <w:sz w:val="24"/>
          <w:szCs w:val="24"/>
          <w:lang w:val="en-US"/>
        </w:rPr>
      </w:pPr>
      <w:r w:rsidRPr="00EF12F7">
        <w:rPr>
          <w:sz w:val="24"/>
          <w:szCs w:val="24"/>
          <w:lang w:val="en-US"/>
        </w:rPr>
        <w:t xml:space="preserve">a physical mobility period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5A7E2E">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uettelokappale"/>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5A7E2E">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uettelokappale"/>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944365">
        <w:rPr>
          <w:i/>
          <w:color w:val="4AA55B"/>
          <w:sz w:val="24"/>
          <w:szCs w:val="24"/>
          <w:lang w:val="en-US"/>
        </w:rPr>
        <w:t>]</w:t>
      </w:r>
    </w:p>
    <w:p w14:paraId="3CD7377B" w14:textId="46DA2586"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00350254">
        <w:rPr>
          <w:sz w:val="24"/>
          <w:szCs w:val="24"/>
          <w:lang w:val="en-GB"/>
        </w:rPr>
        <w:t>A relevant document (e.g. a</w:t>
      </w:r>
      <w:r w:rsidR="00350254" w:rsidRPr="0004025C">
        <w:rPr>
          <w:sz w:val="24"/>
          <w:szCs w:val="24"/>
          <w:lang w:val="en-GB"/>
        </w:rPr>
        <w:t xml:space="preserve"> </w:t>
      </w:r>
      <w:r w:rsidR="00350254" w:rsidRPr="004E32D8">
        <w:rPr>
          <w:sz w:val="24"/>
          <w:szCs w:val="24"/>
          <w:lang w:val="en-GB"/>
        </w:rPr>
        <w:t xml:space="preserve">certificate of </w:t>
      </w:r>
      <w:r w:rsidR="00350254">
        <w:rPr>
          <w:sz w:val="24"/>
          <w:szCs w:val="24"/>
          <w:lang w:val="en-GB"/>
        </w:rPr>
        <w:t xml:space="preserve">attendance) </w:t>
      </w:r>
      <w:r w:rsidR="00350254" w:rsidRPr="0004025C">
        <w:rPr>
          <w:sz w:val="24"/>
          <w:szCs w:val="24"/>
          <w:lang w:val="en-GB"/>
        </w:rPr>
        <w:t>shall provide the confirmed start and end dates of duration of the mobility period, including the virtual component.</w:t>
      </w:r>
    </w:p>
    <w:p w14:paraId="6D3C57C6" w14:textId="694A310E"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5D140532" w:rsidR="00322E1A" w:rsidRPr="0004025C" w:rsidRDefault="00F653E1" w:rsidP="00683DC3">
      <w:pPr>
        <w:spacing w:after="120"/>
        <w:ind w:left="567" w:hanging="567"/>
        <w:jc w:val="both"/>
        <w:rPr>
          <w:sz w:val="24"/>
          <w:szCs w:val="24"/>
          <w:lang w:val="en-GB"/>
        </w:rPr>
      </w:pPr>
      <w:r w:rsidRPr="33D35227">
        <w:rPr>
          <w:sz w:val="24"/>
          <w:szCs w:val="24"/>
          <w:lang w:val="en-GB"/>
        </w:rPr>
        <w:t>3</w:t>
      </w:r>
      <w:r w:rsidR="000C5FD8" w:rsidRPr="33D35227">
        <w:rPr>
          <w:sz w:val="24"/>
          <w:szCs w:val="24"/>
          <w:lang w:val="en-GB"/>
        </w:rPr>
        <w:t>.1</w:t>
      </w:r>
      <w:r w:rsidRPr="00946193">
        <w:rPr>
          <w:lang w:val="en-IE"/>
        </w:rPr>
        <w:tab/>
      </w:r>
      <w:r w:rsidR="00322E1A" w:rsidRPr="33D35227">
        <w:rPr>
          <w:sz w:val="24"/>
          <w:szCs w:val="24"/>
          <w:lang w:val="en-GB"/>
        </w:rPr>
        <w:t>The support is calculated following the funding rules indicated in the Erasmus+ Programme Guide</w:t>
      </w:r>
      <w:r w:rsidR="00523622" w:rsidRPr="33D35227">
        <w:rPr>
          <w:sz w:val="24"/>
          <w:szCs w:val="24"/>
          <w:lang w:val="en-GB"/>
        </w:rPr>
        <w:t xml:space="preserve"> </w:t>
      </w:r>
      <w:r w:rsidR="00523622" w:rsidRPr="00350254">
        <w:rPr>
          <w:sz w:val="24"/>
          <w:szCs w:val="24"/>
          <w:lang w:val="en-IE"/>
        </w:rPr>
        <w:t>202</w:t>
      </w:r>
      <w:r w:rsidR="00350254" w:rsidRPr="00350254">
        <w:rPr>
          <w:sz w:val="24"/>
          <w:szCs w:val="24"/>
          <w:lang w:val="en-IE"/>
        </w:rPr>
        <w:t>6</w:t>
      </w:r>
      <w:r w:rsidR="00523622" w:rsidRPr="33D35227">
        <w:rPr>
          <w:sz w:val="24"/>
          <w:szCs w:val="24"/>
          <w:lang w:val="en-IE"/>
        </w:rPr>
        <w:t xml:space="preserve"> version</w:t>
      </w:r>
      <w:r w:rsidR="003736D2" w:rsidRPr="33D35227">
        <w:rPr>
          <w:sz w:val="24"/>
          <w:szCs w:val="24"/>
          <w:lang w:val="en-IE"/>
        </w:rPr>
        <w:t xml:space="preserve"> and provided in the form </w:t>
      </w:r>
      <w:r w:rsidR="6C1DDD4B" w:rsidRPr="33D35227">
        <w:rPr>
          <w:sz w:val="24"/>
          <w:szCs w:val="24"/>
          <w:lang w:val="en-IE"/>
        </w:rPr>
        <w:t>described</w:t>
      </w:r>
      <w:r w:rsidR="003736D2" w:rsidRPr="33D35227">
        <w:rPr>
          <w:sz w:val="24"/>
          <w:szCs w:val="24"/>
          <w:lang w:val="en-IE"/>
        </w:rPr>
        <w:t xml:space="preserve"> in Article 3.4 below</w:t>
      </w:r>
      <w:r w:rsidR="00523622" w:rsidRPr="33D35227">
        <w:rPr>
          <w:sz w:val="24"/>
          <w:szCs w:val="24"/>
          <w:lang w:val="en-GB"/>
        </w:rPr>
        <w:t>.</w:t>
      </w:r>
    </w:p>
    <w:p w14:paraId="087C37B0" w14:textId="6FDDE10D"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Erasmus+ </w:t>
      </w:r>
      <w:r w:rsidR="00D6789B">
        <w:rPr>
          <w:sz w:val="24"/>
          <w:szCs w:val="24"/>
          <w:lang w:val="en-GB"/>
        </w:rPr>
        <w:t>support</w:t>
      </w:r>
      <w:r w:rsidR="00B95D50" w:rsidRPr="1B4B5E71">
        <w:rPr>
          <w:sz w:val="24"/>
          <w:szCs w:val="24"/>
          <w:lang w:val="en-GB"/>
        </w:rPr>
        <w:t xml:space="preserve"> for </w:t>
      </w:r>
      <w:r w:rsidR="00B95D50" w:rsidRPr="005A7E2E">
        <w:rPr>
          <w:sz w:val="24"/>
          <w:szCs w:val="24"/>
          <w:highlight w:val="lightGray"/>
          <w:lang w:val="en-GB"/>
        </w:rPr>
        <w:t>[…]</w:t>
      </w:r>
      <w:r w:rsidR="00B95D50" w:rsidRPr="1B4B5E71">
        <w:rPr>
          <w:sz w:val="24"/>
          <w:szCs w:val="24"/>
          <w:lang w:val="en-GB"/>
        </w:rPr>
        <w:t xml:space="preserve"> days</w:t>
      </w:r>
      <w:r w:rsidR="00946193">
        <w:rPr>
          <w:sz w:val="24"/>
          <w:szCs w:val="24"/>
          <w:lang w:val="en-GB"/>
        </w:rPr>
        <w:t>.</w:t>
      </w:r>
      <w:r w:rsidR="006A548E" w:rsidRPr="1B4B5E71">
        <w:rPr>
          <w:sz w:val="24"/>
          <w:szCs w:val="24"/>
          <w:lang w:val="en-GB"/>
        </w:rPr>
        <w:t xml:space="preserve"> </w:t>
      </w:r>
      <w:r w:rsidR="00B95D50" w:rsidRPr="1B4B5E71">
        <w:rPr>
          <w:sz w:val="24"/>
          <w:szCs w:val="24"/>
          <w:highlight w:val="yellow"/>
          <w:lang w:val="en-GB"/>
        </w:rPr>
        <w:t>[</w:t>
      </w:r>
      <w:r w:rsidR="00296F85" w:rsidRPr="1B4B5E71">
        <w:rPr>
          <w:sz w:val="24"/>
          <w:szCs w:val="24"/>
          <w:highlight w:val="yellow"/>
          <w:lang w:val="en-GB"/>
        </w:rPr>
        <w:t>T</w:t>
      </w:r>
      <w:r w:rsidR="00B95D50" w:rsidRPr="1B4B5E71">
        <w:rPr>
          <w:sz w:val="24"/>
          <w:szCs w:val="24"/>
          <w:highlight w:val="yellow"/>
          <w:lang w:val="en-GB"/>
        </w:rPr>
        <w:t xml:space="preserve">he number of days will be equal to the duration of the physical mobility period plus travel days; if the participant </w:t>
      </w:r>
      <w:r w:rsidR="00947703" w:rsidRPr="1B4B5E71">
        <w:rPr>
          <w:sz w:val="24"/>
          <w:szCs w:val="24"/>
          <w:highlight w:val="yellow"/>
          <w:lang w:val="en-GB"/>
        </w:rPr>
        <w:t xml:space="preserve">will </w:t>
      </w:r>
      <w:r w:rsidR="00B95D50" w:rsidRPr="1B4B5E71">
        <w:rPr>
          <w:sz w:val="24"/>
          <w:szCs w:val="24"/>
          <w:highlight w:val="yellow"/>
          <w:lang w:val="en-GB"/>
        </w:rPr>
        <w:t xml:space="preserve">not receive support for a part or the entire mobility period, this number of days </w:t>
      </w:r>
      <w:r w:rsidR="03911E69" w:rsidRPr="1B4B5E71">
        <w:rPr>
          <w:sz w:val="24"/>
          <w:szCs w:val="24"/>
          <w:highlight w:val="yellow"/>
          <w:lang w:val="en-GB"/>
        </w:rPr>
        <w:t xml:space="preserve">is </w:t>
      </w:r>
      <w:r w:rsidR="00947703" w:rsidRPr="1B4B5E71">
        <w:rPr>
          <w:sz w:val="24"/>
          <w:szCs w:val="24"/>
          <w:highlight w:val="yellow"/>
          <w:lang w:val="en-GB"/>
        </w:rPr>
        <w:t xml:space="preserve">to </w:t>
      </w:r>
      <w:r w:rsidR="00B95D50" w:rsidRPr="1B4B5E71">
        <w:rPr>
          <w:sz w:val="24"/>
          <w:szCs w:val="24"/>
          <w:highlight w:val="yellow"/>
          <w:lang w:val="en-GB"/>
        </w:rPr>
        <w:t>be adjusted accordingly]</w:t>
      </w:r>
    </w:p>
    <w:p w14:paraId="20711AA1" w14:textId="05E7F7EC" w:rsidR="00B95D50" w:rsidRPr="0004025C" w:rsidRDefault="06EF33B4" w:rsidP="00683DC3">
      <w:pPr>
        <w:spacing w:after="120"/>
        <w:ind w:left="567" w:hanging="567"/>
        <w:jc w:val="both"/>
        <w:rPr>
          <w:sz w:val="24"/>
          <w:szCs w:val="24"/>
          <w:lang w:val="en-GB"/>
        </w:rPr>
      </w:pPr>
      <w:r w:rsidRPr="41F503C6">
        <w:rPr>
          <w:sz w:val="24"/>
          <w:szCs w:val="24"/>
          <w:lang w:val="en-GB"/>
        </w:rPr>
        <w:t>3.3</w:t>
      </w:r>
      <w:r w:rsidR="00D30767" w:rsidRPr="00544698">
        <w:rPr>
          <w:lang w:val="en-IE"/>
        </w:rPr>
        <w:tab/>
      </w:r>
      <w:r w:rsidR="4CF5291B" w:rsidRPr="41F503C6">
        <w:rPr>
          <w:sz w:val="24"/>
          <w:szCs w:val="24"/>
          <w:lang w:val="en-GB"/>
        </w:rPr>
        <w:t xml:space="preserve">The participant may submit a request </w:t>
      </w:r>
      <w:r w:rsidR="00F54378">
        <w:rPr>
          <w:sz w:val="24"/>
          <w:szCs w:val="24"/>
          <w:lang w:val="en-GB"/>
        </w:rPr>
        <w:t>to extend</w:t>
      </w:r>
      <w:r w:rsidR="4CF5291B" w:rsidRPr="41F503C6">
        <w:rPr>
          <w:sz w:val="24"/>
          <w:szCs w:val="24"/>
          <w:lang w:val="en-GB"/>
        </w:rPr>
        <w:t xml:space="preserve"> the physical mobility period </w:t>
      </w:r>
      <w:r w:rsidR="21C207C1" w:rsidRPr="41F503C6">
        <w:rPr>
          <w:sz w:val="24"/>
          <w:szCs w:val="24"/>
          <w:lang w:val="en-GB"/>
        </w:rPr>
        <w:t>up to the maximum activity duration</w:t>
      </w:r>
      <w:r w:rsidR="4CF5291B" w:rsidRPr="41F503C6">
        <w:rPr>
          <w:sz w:val="24"/>
          <w:szCs w:val="24"/>
          <w:lang w:val="en-GB"/>
        </w:rPr>
        <w:t xml:space="preserve"> set out in the Erasmus+ Programme Guide </w:t>
      </w:r>
      <w:r w:rsidR="55BD7C2F" w:rsidRPr="00350254">
        <w:rPr>
          <w:sz w:val="24"/>
          <w:szCs w:val="24"/>
          <w:lang w:val="en-IE"/>
        </w:rPr>
        <w:t>202</w:t>
      </w:r>
      <w:r w:rsidR="00350254" w:rsidRPr="00350254">
        <w:rPr>
          <w:sz w:val="24"/>
          <w:szCs w:val="24"/>
          <w:lang w:val="en-IE"/>
        </w:rPr>
        <w:t>6</w:t>
      </w:r>
      <w:r w:rsidR="55BD7C2F" w:rsidRPr="41F503C6">
        <w:rPr>
          <w:sz w:val="24"/>
          <w:szCs w:val="24"/>
          <w:lang w:val="en-IE"/>
        </w:rPr>
        <w:t xml:space="preserve"> version</w:t>
      </w:r>
      <w:r w:rsidR="3DE29713" w:rsidRPr="41F503C6">
        <w:rPr>
          <w:sz w:val="24"/>
          <w:szCs w:val="24"/>
          <w:lang w:val="en-IE"/>
        </w:rPr>
        <w:t xml:space="preserve"> </w:t>
      </w:r>
      <w:r w:rsidR="752B0B37" w:rsidRPr="41F503C6">
        <w:rPr>
          <w:sz w:val="24"/>
          <w:szCs w:val="24"/>
          <w:lang w:val="en-GB"/>
        </w:rPr>
        <w:t>of</w:t>
      </w:r>
      <w:r w:rsidR="00350254">
        <w:rPr>
          <w:sz w:val="24"/>
          <w:szCs w:val="24"/>
          <w:lang w:val="en-GB"/>
        </w:rPr>
        <w:t xml:space="preserve"> 60</w:t>
      </w:r>
      <w:r w:rsidR="752B0B37" w:rsidRPr="41F503C6">
        <w:rPr>
          <w:sz w:val="24"/>
          <w:szCs w:val="24"/>
          <w:lang w:val="en-GB"/>
        </w:rPr>
        <w:t xml:space="preserve"> </w:t>
      </w:r>
      <w:r w:rsidR="4CF5291B" w:rsidRPr="41F503C6">
        <w:rPr>
          <w:sz w:val="24"/>
          <w:szCs w:val="24"/>
          <w:lang w:val="en-GB"/>
        </w:rPr>
        <w:lastRenderedPageBreak/>
        <w:t>days. If the organisation agrees to extend the duration of the mobility period, the agreement will be amended accordingly.</w:t>
      </w:r>
    </w:p>
    <w:p w14:paraId="50288C47" w14:textId="4F1D0C1D" w:rsidR="002B2378" w:rsidRPr="00B95D50" w:rsidRDefault="00322E1A" w:rsidP="00D377C4">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682B6E">
        <w:rPr>
          <w:sz w:val="24"/>
          <w:szCs w:val="24"/>
          <w:highlight w:val="yellow"/>
          <w:lang w:val="en-GB"/>
        </w:rPr>
        <w:t>Option f</w:t>
      </w:r>
      <w:r w:rsidR="002B2378" w:rsidRPr="00B95D50">
        <w:rPr>
          <w:sz w:val="24"/>
          <w:szCs w:val="24"/>
          <w:highlight w:val="yellow"/>
          <w:lang w:val="en-GB"/>
        </w:rPr>
        <w:t>or staff</w:t>
      </w:r>
      <w:r w:rsidR="002070E2" w:rsidRPr="00B95D50">
        <w:rPr>
          <w:sz w:val="24"/>
          <w:szCs w:val="24"/>
          <w:highlight w:val="yellow"/>
          <w:lang w:val="en-GB"/>
        </w:rPr>
        <w:t>,</w:t>
      </w:r>
      <w:r w:rsidR="004F4C93" w:rsidRPr="00B95D50">
        <w:rPr>
          <w:sz w:val="24"/>
          <w:szCs w:val="24"/>
          <w:highlight w:val="yellow"/>
          <w:lang w:val="en-GB"/>
        </w:rPr>
        <w:t xml:space="preserve"> </w:t>
      </w:r>
      <w:r w:rsidR="002B2378" w:rsidRPr="00B95D50">
        <w:rPr>
          <w:sz w:val="24"/>
          <w:szCs w:val="24"/>
          <w:highlight w:val="yellow"/>
          <w:lang w:val="en-GB"/>
        </w:rPr>
        <w:t>NA/</w:t>
      </w:r>
      <w:r w:rsidR="002070E2" w:rsidRPr="00B95D50">
        <w:rPr>
          <w:sz w:val="24"/>
          <w:szCs w:val="24"/>
          <w:highlight w:val="yellow"/>
          <w:lang w:val="en-GB"/>
        </w:rPr>
        <w:t xml:space="preserve">beneficiary </w:t>
      </w:r>
      <w:r w:rsidR="002B2378" w:rsidRPr="00B95D50">
        <w:rPr>
          <w:sz w:val="24"/>
          <w:szCs w:val="24"/>
          <w:highlight w:val="yellow"/>
          <w:lang w:val="en-GB"/>
        </w:rPr>
        <w:t>shall select Option 1, Option 2 or Option 3]</w:t>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0265A047" w:rsidR="002B2378" w:rsidRPr="0004025C" w:rsidRDefault="00EB532D" w:rsidP="00683DC3">
      <w:pPr>
        <w:spacing w:after="120"/>
        <w:ind w:left="873"/>
        <w:jc w:val="both"/>
        <w:rPr>
          <w:sz w:val="24"/>
          <w:szCs w:val="24"/>
          <w:highlight w:val="yellow"/>
          <w:lang w:val="en-GB"/>
        </w:rPr>
      </w:pPr>
      <w:r w:rsidRPr="00AD737F">
        <w:rPr>
          <w:b/>
          <w:bCs/>
          <w:sz w:val="24"/>
          <w:szCs w:val="24"/>
          <w:lang w:val="en-GB"/>
        </w:rPr>
        <w:t>Financial support:</w:t>
      </w:r>
      <w:r w:rsidRPr="4E8CA2B9">
        <w:rPr>
          <w:sz w:val="24"/>
          <w:szCs w:val="24"/>
          <w:lang w:val="en-GB"/>
        </w:rPr>
        <w:t xml:space="preserve">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the total financial support for the mobility period</w:t>
      </w:r>
      <w:r w:rsidR="006A548E" w:rsidRPr="4E8CA2B9">
        <w:rPr>
          <w:sz w:val="24"/>
          <w:szCs w:val="24"/>
          <w:lang w:val="en-GB"/>
        </w:rPr>
        <w:t xml:space="preserve"> </w:t>
      </w:r>
      <w:r w:rsidR="006A548E" w:rsidRPr="4E8CA2B9">
        <w:rPr>
          <w:i/>
          <w:iCs/>
          <w:color w:val="4AA55B"/>
          <w:sz w:val="24"/>
          <w:szCs w:val="24"/>
          <w:lang w:val="en-US"/>
        </w:rPr>
        <w:t>[</w:t>
      </w:r>
      <w:r w:rsidR="009E73C7" w:rsidRPr="4E8CA2B9">
        <w:rPr>
          <w:i/>
          <w:iCs/>
          <w:color w:val="4AA55B"/>
          <w:sz w:val="24"/>
          <w:szCs w:val="24"/>
          <w:lang w:val="en-US"/>
        </w:rPr>
        <w:t>Option if applicable:</w:t>
      </w:r>
      <w:r w:rsidR="009E73C7" w:rsidRPr="4E8CA2B9">
        <w:rPr>
          <w:sz w:val="24"/>
          <w:szCs w:val="24"/>
          <w:lang w:val="en-GB"/>
        </w:rPr>
        <w:t xml:space="preserve"> </w:t>
      </w:r>
      <w:r w:rsidR="006A548E" w:rsidRPr="4E8CA2B9">
        <w:rPr>
          <w:sz w:val="24"/>
          <w:szCs w:val="24"/>
          <w:lang w:val="en-GB"/>
        </w:rPr>
        <w:t>and travel days</w:t>
      </w:r>
      <w:r w:rsidR="006A548E" w:rsidRPr="4E8CA2B9">
        <w:rPr>
          <w:i/>
          <w:iCs/>
          <w:color w:val="4AA55B"/>
          <w:sz w:val="24"/>
          <w:szCs w:val="24"/>
          <w:lang w:val="en-US"/>
        </w:rPr>
        <w:t>]</w:t>
      </w:r>
      <w:r w:rsidR="00496E36" w:rsidRPr="4E8CA2B9">
        <w:rPr>
          <w:i/>
          <w:iCs/>
          <w:color w:val="4AA55B"/>
          <w:sz w:val="24"/>
          <w:szCs w:val="24"/>
          <w:lang w:val="en-US"/>
        </w:rPr>
        <w:t xml:space="preserve"> </w:t>
      </w:r>
      <w:r w:rsidR="00496E36" w:rsidRPr="4E8CA2B9">
        <w:rPr>
          <w:sz w:val="24"/>
          <w:szCs w:val="24"/>
          <w:lang w:val="en-GB"/>
        </w:rPr>
        <w:t xml:space="preserve">in the form of a payment of </w:t>
      </w:r>
      <w:r w:rsidR="002B2378" w:rsidRPr="4E8CA2B9">
        <w:rPr>
          <w:sz w:val="24"/>
          <w:szCs w:val="24"/>
          <w:lang w:val="en-GB"/>
        </w:rPr>
        <w:t xml:space="preserve">EUR </w:t>
      </w:r>
      <w:r w:rsidR="002B2378" w:rsidRPr="005A7E2E">
        <w:rPr>
          <w:sz w:val="24"/>
          <w:szCs w:val="24"/>
          <w:highlight w:val="lightGray"/>
          <w:lang w:val="en-GB"/>
        </w:rPr>
        <w:t>[…</w:t>
      </w:r>
      <w:r w:rsidR="00AA4797" w:rsidRPr="4E8CA2B9">
        <w:rPr>
          <w:sz w:val="24"/>
          <w:szCs w:val="24"/>
          <w:lang w:val="en-GB"/>
        </w:rPr>
        <w:t xml:space="preserve">/ </w:t>
      </w:r>
      <w:r w:rsidR="00AA4797" w:rsidRPr="4E8CA2B9">
        <w:rPr>
          <w:i/>
          <w:iCs/>
          <w:color w:val="4AA55B"/>
          <w:sz w:val="24"/>
          <w:szCs w:val="24"/>
          <w:lang w:val="en-US"/>
        </w:rPr>
        <w:t>Option fo</w:t>
      </w:r>
      <w:r w:rsidR="00171ECD" w:rsidRPr="4E8CA2B9">
        <w:rPr>
          <w:i/>
          <w:iCs/>
          <w:color w:val="4AA55B"/>
          <w:sz w:val="24"/>
          <w:szCs w:val="24"/>
          <w:lang w:val="en-US"/>
        </w:rPr>
        <w:t>r zero-grant participants</w:t>
      </w:r>
      <w:r w:rsidR="00171ECD" w:rsidRPr="005A7E2E">
        <w:rPr>
          <w:sz w:val="24"/>
          <w:szCs w:val="24"/>
          <w:highlight w:val="lightGray"/>
          <w:lang w:val="en-GB"/>
        </w:rPr>
        <w:t xml:space="preserve"> </w:t>
      </w:r>
      <w:r w:rsidR="00BC256B" w:rsidRPr="4E8CA2B9">
        <w:rPr>
          <w:i/>
          <w:iCs/>
          <w:color w:val="4AA55B"/>
          <w:sz w:val="24"/>
          <w:szCs w:val="24"/>
          <w:lang w:val="en-US"/>
        </w:rPr>
        <w:t>:</w:t>
      </w:r>
      <w:r w:rsidR="00171ECD" w:rsidRPr="005A7E2E">
        <w:rPr>
          <w:sz w:val="24"/>
          <w:szCs w:val="24"/>
          <w:highlight w:val="lightGray"/>
          <w:lang w:val="en-GB"/>
        </w:rPr>
        <w:t>0]</w:t>
      </w:r>
      <w:r w:rsidR="00AA4797" w:rsidRPr="4E8CA2B9">
        <w:rPr>
          <w:i/>
          <w:iCs/>
          <w:color w:val="4AA55B"/>
          <w:sz w:val="24"/>
          <w:szCs w:val="24"/>
          <w:lang w:val="en-US"/>
        </w:rPr>
        <w:t>]</w:t>
      </w:r>
      <w:r w:rsidR="002B2378" w:rsidRPr="4E8CA2B9">
        <w:rPr>
          <w:i/>
          <w:iCs/>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22F90B5D" w:rsidR="002B2378" w:rsidRPr="0004025C" w:rsidRDefault="00EB532D" w:rsidP="00683DC3">
      <w:pPr>
        <w:spacing w:after="120"/>
        <w:ind w:left="873"/>
        <w:jc w:val="both"/>
        <w:rPr>
          <w:sz w:val="24"/>
          <w:szCs w:val="24"/>
          <w:lang w:val="en-GB"/>
        </w:rPr>
      </w:pPr>
      <w:r w:rsidRPr="00AD737F">
        <w:rPr>
          <w:b/>
          <w:bCs/>
          <w:sz w:val="24"/>
          <w:szCs w:val="24"/>
          <w:lang w:val="en-GB"/>
        </w:rPr>
        <w:t xml:space="preserve">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with the required support in the form of direct provision o</w:t>
      </w:r>
      <w:r w:rsidR="00A63CDC" w:rsidRPr="4E8CA2B9">
        <w:rPr>
          <w:sz w:val="24"/>
          <w:szCs w:val="24"/>
          <w:lang w:val="en-GB"/>
        </w:rPr>
        <w:t xml:space="preserve">f the needed </w:t>
      </w:r>
      <w:r w:rsidR="007F1DF5" w:rsidRPr="4E8CA2B9">
        <w:rPr>
          <w:sz w:val="24"/>
          <w:szCs w:val="24"/>
          <w:lang w:val="en-GB"/>
        </w:rPr>
        <w:t xml:space="preserve">goods and </w:t>
      </w:r>
      <w:r w:rsidR="00A63CDC" w:rsidRPr="4E8CA2B9">
        <w:rPr>
          <w:sz w:val="24"/>
          <w:szCs w:val="24"/>
          <w:lang w:val="en-GB"/>
        </w:rPr>
        <w:t xml:space="preserve">services. </w:t>
      </w:r>
      <w:r w:rsidR="002B2378" w:rsidRPr="4E8CA2B9">
        <w:rPr>
          <w:sz w:val="24"/>
          <w:szCs w:val="24"/>
          <w:lang w:val="en-GB"/>
        </w:rPr>
        <w:t>The organisation shall ensure that th</w:t>
      </w:r>
      <w:r w:rsidR="00BC256B" w:rsidRPr="4E8CA2B9">
        <w:rPr>
          <w:sz w:val="24"/>
          <w:szCs w:val="24"/>
          <w:lang w:val="en-GB"/>
        </w:rPr>
        <w:t>is direct</w:t>
      </w:r>
      <w:r w:rsidR="002B2378" w:rsidRPr="4E8CA2B9">
        <w:rPr>
          <w:sz w:val="24"/>
          <w:szCs w:val="24"/>
          <w:lang w:val="en-GB"/>
        </w:rPr>
        <w:t xml:space="preserve"> provision of services will meet the necessary quality and safety standards.</w:t>
      </w:r>
      <w:r w:rsidR="00AA4797" w:rsidRPr="4E8CA2B9">
        <w:rPr>
          <w:i/>
          <w:iCs/>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440F8BB1" w:rsidR="002B2378" w:rsidRPr="00AA4797" w:rsidRDefault="00EB532D" w:rsidP="00683DC3">
      <w:pPr>
        <w:spacing w:after="120"/>
        <w:ind w:left="873"/>
        <w:jc w:val="both"/>
        <w:rPr>
          <w:sz w:val="24"/>
          <w:szCs w:val="24"/>
          <w:lang w:val="en-GB"/>
        </w:rPr>
      </w:pPr>
      <w:r w:rsidRPr="00AD737F">
        <w:rPr>
          <w:b/>
          <w:bCs/>
          <w:sz w:val="24"/>
          <w:szCs w:val="24"/>
          <w:lang w:val="en-GB"/>
        </w:rPr>
        <w:t xml:space="preserve">Combined financial and 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 xml:space="preserve">provide the participant with the required support in the form of a payment of the following amount EUR </w:t>
      </w:r>
      <w:r w:rsidR="002B2378" w:rsidRPr="005A7E2E">
        <w:rPr>
          <w:sz w:val="24"/>
          <w:szCs w:val="24"/>
          <w:highlight w:val="lightGray"/>
          <w:lang w:val="en-GB"/>
        </w:rPr>
        <w:t>[…]</w:t>
      </w:r>
      <w:r w:rsidR="002B2378" w:rsidRPr="4E8CA2B9">
        <w:rPr>
          <w:sz w:val="24"/>
          <w:szCs w:val="24"/>
          <w:lang w:val="en-GB"/>
        </w:rPr>
        <w:t xml:space="preserve"> and in the form of direct provision of: [</w:t>
      </w:r>
      <w:r w:rsidR="002B2378" w:rsidRPr="005A7E2E">
        <w:rPr>
          <w:sz w:val="24"/>
          <w:szCs w:val="24"/>
          <w:highlight w:val="lightGray"/>
          <w:lang w:val="en-GB"/>
        </w:rPr>
        <w:t>travel/</w:t>
      </w:r>
      <w:r w:rsidR="00171ECD" w:rsidRPr="005A7E2E">
        <w:rPr>
          <w:sz w:val="24"/>
          <w:szCs w:val="24"/>
          <w:highlight w:val="lightGray"/>
          <w:lang w:val="en-GB"/>
        </w:rPr>
        <w:t>subsistence</w:t>
      </w:r>
      <w:r w:rsidR="002B2378" w:rsidRPr="4E8CA2B9">
        <w:rPr>
          <w:sz w:val="24"/>
          <w:szCs w:val="24"/>
          <w:lang w:val="en-GB"/>
        </w:rPr>
        <w:t>]. The organisation shall ensure that the direct provision of services will meet the necessary quality and safety standards</w:t>
      </w:r>
      <w:proofErr w:type="gramStart"/>
      <w:r w:rsidR="002B2378" w:rsidRPr="4E8CA2B9">
        <w:rPr>
          <w:sz w:val="24"/>
          <w:szCs w:val="24"/>
          <w:lang w:val="en-GB"/>
        </w:rPr>
        <w:t>.</w:t>
      </w:r>
      <w:r w:rsidR="00AA4797" w:rsidRPr="4E8CA2B9">
        <w:rPr>
          <w:i/>
          <w:iCs/>
          <w:color w:val="4AA55B"/>
          <w:sz w:val="24"/>
          <w:szCs w:val="24"/>
          <w:lang w:val="en-US"/>
        </w:rPr>
        <w:t xml:space="preserve"> ]</w:t>
      </w:r>
      <w:proofErr w:type="gramEnd"/>
    </w:p>
    <w:p w14:paraId="4058C17D" w14:textId="027EFE65"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C03163">
        <w:rPr>
          <w:sz w:val="24"/>
          <w:szCs w:val="24"/>
          <w:lang w:val="en-GB"/>
        </w:rPr>
        <w:t xml:space="preserve"> in addition to the base amount listed above</w:t>
      </w:r>
      <w:r w:rsidR="0060218A">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5A7E2E">
        <w:rPr>
          <w:sz w:val="24"/>
          <w:szCs w:val="24"/>
          <w:highlight w:val="lightGray"/>
          <w:lang w:val="en-GB"/>
        </w:rPr>
        <w:t>[</w:t>
      </w:r>
      <w:r w:rsidR="00FE36E8">
        <w:rPr>
          <w:sz w:val="24"/>
          <w:szCs w:val="24"/>
          <w:lang w:val="en-GB"/>
        </w:rPr>
        <w:t>for</w:t>
      </w:r>
      <w:r w:rsidR="00FE36E8" w:rsidRPr="005A7E2E">
        <w:rPr>
          <w:sz w:val="24"/>
          <w:szCs w:val="24"/>
          <w:highlight w:val="lightGray"/>
          <w:lang w:val="en-GB"/>
        </w:rPr>
        <w:t xml:space="preserve"> </w:t>
      </w:r>
      <w:r w:rsidR="008E1F5F" w:rsidRPr="005A7E2E">
        <w:rPr>
          <w:sz w:val="24"/>
          <w:szCs w:val="24"/>
          <w:highlight w:val="lightGray"/>
          <w:lang w:val="en-GB"/>
        </w:rPr>
        <w:t>inclusion support, exceptional costs for expensive travel, travel support</w:t>
      </w:r>
      <w:r w:rsidR="00714BE0" w:rsidRPr="005A7E2E">
        <w:rPr>
          <w:sz w:val="24"/>
          <w:szCs w:val="24"/>
          <w:highlight w:val="lightGray"/>
          <w:lang w:val="en-GB"/>
        </w:rPr>
        <w:t>]</w:t>
      </w:r>
      <w:r w:rsidR="00714BE0" w:rsidRPr="0004025C">
        <w:rPr>
          <w:sz w:val="24"/>
          <w:szCs w:val="24"/>
          <w:lang w:val="en-GB"/>
        </w:rPr>
        <w:t>)</w:t>
      </w:r>
      <w:r w:rsidR="00714BE0">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1D6D3C24" w14:textId="77777777" w:rsidR="001A33D3" w:rsidRDefault="001A33D3" w:rsidP="618DA66D">
      <w:pPr>
        <w:pStyle w:val="Otsikko4"/>
        <w:keepLines/>
        <w:spacing w:after="200" w:line="259" w:lineRule="auto"/>
        <w:rPr>
          <w:b/>
          <w:bCs/>
          <w:caps/>
          <w:lang w:val="en-GB"/>
        </w:rPr>
      </w:pPr>
    </w:p>
    <w:p w14:paraId="4CE2A7CE" w14:textId="608E4587" w:rsidR="00DC2A34" w:rsidRPr="00F72BF5" w:rsidRDefault="46D8C8AF" w:rsidP="618DA66D">
      <w:pPr>
        <w:pStyle w:val="Otsikko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000B0B27">
        <w:rPr>
          <w:b/>
          <w:bCs/>
          <w:caps/>
          <w:lang w:val="en-GB"/>
        </w:rPr>
        <w:t xml:space="preserve">ERASMUS+ </w:t>
      </w:r>
      <w:r w:rsidR="2E2E12AD" w:rsidRPr="618DA66D">
        <w:rPr>
          <w:b/>
          <w:bCs/>
          <w:caps/>
          <w:lang w:val="en-GB"/>
        </w:rPr>
        <w:t>SUPPORT</w:t>
      </w:r>
      <w:r w:rsidR="58C10643" w:rsidRPr="618DA66D">
        <w:rPr>
          <w:b/>
          <w:bCs/>
          <w:caps/>
          <w:lang w:val="en-GB"/>
        </w:rPr>
        <w:t xml:space="preserve"> </w:t>
      </w:r>
    </w:p>
    <w:p w14:paraId="2E4C566A" w14:textId="57AD1C08" w:rsidR="00DC2A34" w:rsidRPr="00702F6F" w:rsidRDefault="4C838112" w:rsidP="53091829">
      <w:pPr>
        <w:pStyle w:val="NormaaliWWW"/>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w:t>
      </w:r>
      <w:proofErr w:type="gramStart"/>
      <w:r w:rsidR="6F104F80" w:rsidRPr="53091829">
        <w:rPr>
          <w:rFonts w:eastAsia="SimSun"/>
          <w:lang w:eastAsia="ar-SA"/>
        </w:rPr>
        <w:t>actually undertaken</w:t>
      </w:r>
      <w:proofErr w:type="gramEnd"/>
      <w:r w:rsidR="6F104F80" w:rsidRPr="53091829">
        <w:rPr>
          <w:rFonts w:eastAsia="SimSun"/>
          <w:lang w:eastAsia="ar-SA"/>
        </w:rPr>
        <w:t xml:space="preserve">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w:t>
      </w:r>
      <w:r w:rsidR="00E90B3D">
        <w:rPr>
          <w:lang w:val="en-GB"/>
        </w:rPr>
        <w:t>the</w:t>
      </w:r>
      <w:r w:rsidR="00E90B3D" w:rsidRPr="53091829">
        <w:rPr>
          <w:lang w:val="en-GB"/>
        </w:rPr>
        <w:t xml:space="preserve"> </w:t>
      </w:r>
      <w:r w:rsidR="58E405EA" w:rsidRPr="53091829">
        <w:rPr>
          <w:lang w:val="en-GB"/>
        </w:rPr>
        <w:t xml:space="preserve">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54FE3836" w:rsidR="00DC2A34" w:rsidRDefault="5FDAFB89" w:rsidP="00935A89">
      <w:pPr>
        <w:pStyle w:val="NormaaliWWW"/>
        <w:spacing w:before="0" w:beforeAutospacing="0" w:after="200" w:afterAutospacing="0"/>
        <w:ind w:left="567" w:hanging="567"/>
        <w:jc w:val="both"/>
        <w:rPr>
          <w:lang w:val="en-GB"/>
        </w:rPr>
      </w:pPr>
      <w:r>
        <w:t xml:space="preserve">4.2 </w:t>
      </w:r>
      <w:r w:rsidR="4C838112">
        <w:tab/>
      </w:r>
      <w:r w:rsidR="00DC2A34" w:rsidRPr="45E0A52D">
        <w:rPr>
          <w:lang w:val="en-GB"/>
        </w:rPr>
        <w:t>The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 xml:space="preserve">This includes a salary that the participant could receive for their traineeship or teaching activities, or for any work outside their mobility activities </w:t>
      </w:r>
      <w:proofErr w:type="gramStart"/>
      <w:r w:rsidR="005444F2" w:rsidRPr="00333156">
        <w:rPr>
          <w:lang w:val="en-GB"/>
        </w:rPr>
        <w:t>as long as</w:t>
      </w:r>
      <w:proofErr w:type="gramEnd"/>
      <w:r w:rsidR="005444F2" w:rsidRPr="00333156">
        <w:rPr>
          <w:lang w:val="en-GB"/>
        </w:rPr>
        <w:t xml:space="preserve"> they carry out the activities foreseen in Annex</w:t>
      </w:r>
      <w:r w:rsidR="005444F2">
        <w:rPr>
          <w:lang w:val="en-GB"/>
        </w:rPr>
        <w:t xml:space="preserve"> 1</w:t>
      </w:r>
      <w:r w:rsidR="00DC2A34" w:rsidRPr="00D816DD">
        <w:rPr>
          <w:lang w:val="en-GB"/>
        </w:rPr>
        <w:t xml:space="preserve">. </w:t>
      </w:r>
    </w:p>
    <w:p w14:paraId="675DE216" w14:textId="2A7A2C21" w:rsidR="00DC2A34" w:rsidRPr="00702F6F" w:rsidRDefault="00DC2A34" w:rsidP="002E2F9C">
      <w:pPr>
        <w:pStyle w:val="NormaaliWWW"/>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2803AD28" w14:textId="67241B35" w:rsid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30169BB8" w14:textId="3549F54B" w:rsidR="00B95D50" w:rsidRPr="00050236" w:rsidRDefault="00B95D50" w:rsidP="00262E1D">
      <w:pPr>
        <w:spacing w:after="120"/>
        <w:rPr>
          <w:i/>
          <w:iCs/>
          <w:color w:val="4AA55B"/>
          <w:sz w:val="24"/>
          <w:szCs w:val="24"/>
          <w:lang w:val="en-US"/>
        </w:rPr>
      </w:pPr>
      <w:r w:rsidRPr="4E8CA2B9">
        <w:rPr>
          <w:i/>
          <w:iCs/>
          <w:color w:val="4AA55B"/>
          <w:sz w:val="24"/>
          <w:szCs w:val="24"/>
          <w:lang w:val="en-US"/>
        </w:rPr>
        <w:t xml:space="preserve">[Option if in Article 3.4 Option 1 </w:t>
      </w:r>
      <w:r w:rsidR="024C9DE7" w:rsidRPr="4E8CA2B9">
        <w:rPr>
          <w:i/>
          <w:iCs/>
          <w:color w:val="4AA55B"/>
          <w:sz w:val="24"/>
          <w:szCs w:val="24"/>
          <w:lang w:val="en-US"/>
        </w:rPr>
        <w:t>(</w:t>
      </w:r>
      <w:r w:rsidR="06713247" w:rsidRPr="4E8CA2B9">
        <w:rPr>
          <w:i/>
          <w:iCs/>
          <w:color w:val="4AA55B"/>
          <w:sz w:val="24"/>
          <w:szCs w:val="24"/>
          <w:lang w:val="en-US"/>
        </w:rPr>
        <w:t>F</w:t>
      </w:r>
      <w:r w:rsidR="024C9DE7" w:rsidRPr="4E8CA2B9">
        <w:rPr>
          <w:i/>
          <w:iCs/>
          <w:color w:val="4AA55B"/>
          <w:sz w:val="24"/>
          <w:szCs w:val="24"/>
          <w:lang w:val="en-US"/>
        </w:rPr>
        <w:t xml:space="preserve">inancial support) </w:t>
      </w:r>
      <w:r w:rsidRPr="4E8CA2B9">
        <w:rPr>
          <w:i/>
          <w:iCs/>
          <w:color w:val="4AA55B"/>
          <w:sz w:val="24"/>
          <w:szCs w:val="24"/>
          <w:lang w:val="en-US"/>
        </w:rPr>
        <w:t>or 3</w:t>
      </w:r>
      <w:r w:rsidR="276FB9E5" w:rsidRPr="4E8CA2B9">
        <w:rPr>
          <w:i/>
          <w:iCs/>
          <w:color w:val="4AA55B"/>
          <w:sz w:val="24"/>
          <w:szCs w:val="24"/>
          <w:lang w:val="en-US"/>
        </w:rPr>
        <w:t xml:space="preserve"> (Combined financial and in-kind support)</w:t>
      </w:r>
      <w:r w:rsidRPr="4E8CA2B9">
        <w:rPr>
          <w:i/>
          <w:iCs/>
          <w:color w:val="4AA55B"/>
          <w:sz w:val="24"/>
          <w:szCs w:val="24"/>
          <w:lang w:val="en-US"/>
        </w:rPr>
        <w:t xml:space="preserve"> are selected</w:t>
      </w:r>
    </w:p>
    <w:p w14:paraId="6E60A08E" w14:textId="683BA9C9" w:rsidR="00C162BA" w:rsidRPr="0004025C" w:rsidRDefault="00DC2A34" w:rsidP="00683DC3">
      <w:pPr>
        <w:spacing w:after="120"/>
        <w:ind w:left="567" w:hanging="567"/>
        <w:jc w:val="both"/>
        <w:rPr>
          <w:sz w:val="24"/>
          <w:szCs w:val="24"/>
          <w:lang w:val="en-US"/>
        </w:rPr>
      </w:pPr>
      <w:r w:rsidRPr="4E8CA2B9">
        <w:rPr>
          <w:sz w:val="24"/>
          <w:szCs w:val="24"/>
          <w:lang w:val="en-GB"/>
        </w:rPr>
        <w:t>5.1</w:t>
      </w:r>
      <w:r w:rsidRPr="001A33D3">
        <w:rPr>
          <w:lang w:val="en-IE"/>
        </w:rPr>
        <w:tab/>
      </w:r>
      <w:r w:rsidR="00B95D50" w:rsidRPr="4E8CA2B9">
        <w:rPr>
          <w:i/>
          <w:iCs/>
          <w:color w:val="4AA55B"/>
          <w:sz w:val="24"/>
          <w:szCs w:val="24"/>
          <w:lang w:val="en-US"/>
        </w:rPr>
        <w:t xml:space="preserve">[Option for </w:t>
      </w:r>
      <w:r w:rsidR="00C162BA" w:rsidRPr="4E8CA2B9">
        <w:rPr>
          <w:i/>
          <w:iCs/>
          <w:color w:val="4AA55B"/>
          <w:sz w:val="24"/>
          <w:szCs w:val="24"/>
          <w:lang w:val="en-US"/>
        </w:rPr>
        <w:t>outgoing mobility</w:t>
      </w:r>
    </w:p>
    <w:p w14:paraId="0BFC6911" w14:textId="25DC97C8" w:rsidR="008066F2" w:rsidRPr="00682B6E" w:rsidRDefault="00F06DA7" w:rsidP="00AD737F">
      <w:pPr>
        <w:spacing w:after="120"/>
        <w:ind w:left="630" w:hanging="63"/>
        <w:jc w:val="both"/>
        <w:rPr>
          <w:sz w:val="24"/>
          <w:szCs w:val="24"/>
          <w:lang w:val="en-US"/>
        </w:rPr>
      </w:pPr>
      <w:r w:rsidRPr="4E8CA2B9">
        <w:rPr>
          <w:sz w:val="24"/>
          <w:szCs w:val="24"/>
          <w:lang w:val="en-US"/>
        </w:rPr>
        <w:t xml:space="preserve">Payment </w:t>
      </w:r>
      <w:r w:rsidR="00773CB8" w:rsidRPr="4E8CA2B9">
        <w:rPr>
          <w:sz w:val="24"/>
          <w:szCs w:val="24"/>
          <w:lang w:val="en-US"/>
        </w:rPr>
        <w:t xml:space="preserve">of the financial support </w:t>
      </w:r>
      <w:r w:rsidRPr="4E8CA2B9">
        <w:rPr>
          <w:sz w:val="24"/>
          <w:szCs w:val="24"/>
          <w:lang w:val="en-US"/>
        </w:rPr>
        <w:t xml:space="preserve">shall be made to </w:t>
      </w:r>
      <w:r w:rsidR="008066F2" w:rsidRPr="4E8CA2B9">
        <w:rPr>
          <w:sz w:val="24"/>
          <w:szCs w:val="24"/>
          <w:lang w:val="en-US"/>
        </w:rPr>
        <w:t xml:space="preserve">the participant </w:t>
      </w:r>
      <w:r w:rsidR="00A63CDC" w:rsidRPr="4E8CA2B9">
        <w:rPr>
          <w:sz w:val="24"/>
          <w:szCs w:val="24"/>
          <w:lang w:val="en-US"/>
        </w:rPr>
        <w:t>(whichever comes first):</w:t>
      </w:r>
    </w:p>
    <w:p w14:paraId="6D575FDB" w14:textId="3BFD5AB7" w:rsidR="008066F2" w:rsidRPr="0004025C" w:rsidRDefault="008066F2" w:rsidP="00683DC3">
      <w:pPr>
        <w:spacing w:after="120"/>
        <w:ind w:left="567"/>
        <w:jc w:val="both"/>
        <w:rPr>
          <w:sz w:val="24"/>
          <w:szCs w:val="24"/>
          <w:lang w:val="en-US"/>
        </w:rPr>
      </w:pPr>
      <w:r w:rsidRPr="00682B6E">
        <w:rPr>
          <w:sz w:val="24"/>
          <w:szCs w:val="24"/>
          <w:lang w:val="en-US"/>
        </w:rPr>
        <w:t xml:space="preserve">- </w:t>
      </w:r>
      <w:r w:rsidR="00EF05CE">
        <w:rPr>
          <w:sz w:val="24"/>
          <w:szCs w:val="24"/>
          <w:lang w:val="en-US"/>
        </w:rPr>
        <w:t xml:space="preserve">within </w:t>
      </w:r>
      <w:r w:rsidRPr="00682B6E">
        <w:rPr>
          <w:sz w:val="24"/>
          <w:szCs w:val="24"/>
          <w:lang w:val="en-US"/>
        </w:rPr>
        <w:t>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4DE844DB" w:rsidR="00407C18" w:rsidRPr="0004025C" w:rsidRDefault="00407C18" w:rsidP="00407C18">
      <w:pPr>
        <w:spacing w:after="120"/>
        <w:ind w:left="567"/>
        <w:jc w:val="both"/>
        <w:rPr>
          <w:sz w:val="24"/>
          <w:szCs w:val="24"/>
          <w:lang w:val="en-US"/>
        </w:rPr>
      </w:pPr>
      <w:r w:rsidRPr="4E8CA2B9">
        <w:rPr>
          <w:sz w:val="24"/>
          <w:szCs w:val="24"/>
          <w:lang w:val="en-US"/>
        </w:rPr>
        <w:t xml:space="preserve">- </w:t>
      </w:r>
      <w:r w:rsidRPr="4E8CA2B9">
        <w:rPr>
          <w:i/>
          <w:iCs/>
          <w:color w:val="4AA55B"/>
          <w:sz w:val="24"/>
          <w:szCs w:val="24"/>
          <w:lang w:val="en-US"/>
        </w:rPr>
        <w:t xml:space="preserve">[NA/beneficiary to choose one option: </w:t>
      </w:r>
      <w:r w:rsidR="00441AC9" w:rsidRPr="4E8CA2B9">
        <w:rPr>
          <w:sz w:val="24"/>
          <w:szCs w:val="24"/>
          <w:lang w:val="en-US"/>
        </w:rPr>
        <w:t xml:space="preserve">no later than </w:t>
      </w:r>
      <w:r w:rsidRPr="4E8CA2B9">
        <w:rPr>
          <w:sz w:val="24"/>
          <w:szCs w:val="24"/>
          <w:lang w:val="en-US"/>
        </w:rPr>
        <w:t>the start</w:t>
      </w:r>
      <w:r w:rsidR="003F54DD" w:rsidRPr="4E8CA2B9">
        <w:rPr>
          <w:sz w:val="24"/>
          <w:szCs w:val="24"/>
          <w:lang w:val="en-US"/>
        </w:rPr>
        <w:t>ing</w:t>
      </w:r>
      <w:r w:rsidRPr="4E8CA2B9">
        <w:rPr>
          <w:sz w:val="24"/>
          <w:szCs w:val="24"/>
          <w:lang w:val="en-US"/>
        </w:rPr>
        <w:t xml:space="preserve"> date of the mobility period</w:t>
      </w:r>
      <w:r w:rsidR="008037E1" w:rsidRPr="4E8CA2B9">
        <w:rPr>
          <w:sz w:val="24"/>
          <w:szCs w:val="24"/>
          <w:lang w:val="en-US"/>
        </w:rPr>
        <w:t xml:space="preserve"> as specified in Article 2.1</w:t>
      </w:r>
      <w:r w:rsidRPr="4E8CA2B9">
        <w:rPr>
          <w:sz w:val="24"/>
          <w:szCs w:val="24"/>
          <w:lang w:val="en-US"/>
        </w:rPr>
        <w:t xml:space="preserve"> / </w:t>
      </w:r>
      <w:r w:rsidRPr="4E8CA2B9">
        <w:rPr>
          <w:sz w:val="24"/>
          <w:szCs w:val="24"/>
          <w:highlight w:val="yellow"/>
          <w:lang w:val="en-US"/>
        </w:rPr>
        <w:t xml:space="preserve">[Not applicable for participants receiving the top-up for fewer </w:t>
      </w:r>
      <w:r w:rsidRPr="4E8CA2B9">
        <w:rPr>
          <w:sz w:val="24"/>
          <w:szCs w:val="24"/>
          <w:highlight w:val="yellow"/>
          <w:lang w:val="en-US"/>
        </w:rPr>
        <w:lastRenderedPageBreak/>
        <w:t>opportunities or inclusion support:]</w:t>
      </w:r>
      <w:r w:rsidRPr="4E8CA2B9">
        <w:rPr>
          <w:sz w:val="24"/>
          <w:szCs w:val="24"/>
          <w:lang w:val="en-US"/>
        </w:rPr>
        <w:t xml:space="preserve"> upon receipt of confirmation of arrival </w:t>
      </w:r>
      <w:r w:rsidR="00A13DDC" w:rsidRPr="4E8CA2B9">
        <w:rPr>
          <w:sz w:val="24"/>
          <w:szCs w:val="24"/>
          <w:lang w:val="en-US"/>
        </w:rPr>
        <w:t xml:space="preserve">of </w:t>
      </w:r>
      <w:r w:rsidRPr="4E8CA2B9">
        <w:rPr>
          <w:sz w:val="24"/>
          <w:szCs w:val="24"/>
          <w:lang w:val="en-US"/>
        </w:rPr>
        <w:t>the participant</w:t>
      </w:r>
      <w:r w:rsidR="00654BF9" w:rsidRPr="4E8CA2B9">
        <w:rPr>
          <w:sz w:val="24"/>
          <w:szCs w:val="24"/>
          <w:lang w:val="en-US"/>
        </w:rPr>
        <w:t>.</w:t>
      </w:r>
      <w:r w:rsidRPr="4E8CA2B9">
        <w:rPr>
          <w:i/>
          <w:iCs/>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9A894C9" w:rsidR="00C162BA" w:rsidRPr="00946193" w:rsidRDefault="76263968" w:rsidP="00AD737F">
      <w:pPr>
        <w:spacing w:after="120"/>
        <w:ind w:left="567"/>
        <w:jc w:val="both"/>
        <w:rPr>
          <w:sz w:val="24"/>
          <w:szCs w:val="24"/>
          <w:lang w:val="en-US"/>
        </w:rPr>
      </w:pPr>
      <w:r w:rsidRPr="4E8CA2B9">
        <w:rPr>
          <w:sz w:val="24"/>
          <w:szCs w:val="24"/>
          <w:lang w:val="en-US"/>
        </w:rPr>
        <w:t xml:space="preserve">The participant shall receive </w:t>
      </w:r>
      <w:r w:rsidR="652BAE1D" w:rsidRPr="4E8CA2B9">
        <w:rPr>
          <w:sz w:val="24"/>
          <w:szCs w:val="24"/>
          <w:lang w:val="en-US"/>
        </w:rPr>
        <w:t xml:space="preserve">the payment of </w:t>
      </w:r>
      <w:r w:rsidRPr="4E8CA2B9">
        <w:rPr>
          <w:sz w:val="24"/>
          <w:szCs w:val="24"/>
          <w:lang w:val="en-US"/>
        </w:rPr>
        <w:t>individual and travel support, if applicable, in a timely manner after the arrival of the participant.</w:t>
      </w:r>
      <w:r w:rsidR="2E88EB10" w:rsidRPr="4E8CA2B9">
        <w:rPr>
          <w:i/>
          <w:iCs/>
          <w:color w:val="4AA55B"/>
          <w:sz w:val="24"/>
          <w:szCs w:val="24"/>
          <w:lang w:val="en-US"/>
        </w:rPr>
        <w:t>]</w:t>
      </w:r>
    </w:p>
    <w:p w14:paraId="02BE6DC0" w14:textId="74460C72" w:rsidR="00105F02" w:rsidRDefault="008066F2" w:rsidP="00683DC3">
      <w:pPr>
        <w:spacing w:after="120"/>
        <w:ind w:left="567"/>
        <w:jc w:val="both"/>
        <w:rPr>
          <w:sz w:val="24"/>
          <w:szCs w:val="24"/>
          <w:lang w:val="en-GB"/>
        </w:rPr>
      </w:pPr>
      <w:r w:rsidRPr="1EE8B287">
        <w:rPr>
          <w:sz w:val="24"/>
          <w:szCs w:val="24"/>
          <w:lang w:val="en-GB"/>
        </w:rPr>
        <w:t xml:space="preserve">The </w:t>
      </w:r>
      <w:r w:rsidR="00330907" w:rsidRPr="1EE8B287">
        <w:rPr>
          <w:sz w:val="24"/>
          <w:szCs w:val="24"/>
          <w:lang w:val="en-GB"/>
        </w:rPr>
        <w:t>payment</w:t>
      </w:r>
      <w:r w:rsidR="00322E1A" w:rsidRPr="1EE8B287">
        <w:rPr>
          <w:sz w:val="24"/>
          <w:szCs w:val="24"/>
          <w:lang w:val="en-GB"/>
        </w:rPr>
        <w:t xml:space="preserve"> shall be made to the participant representing </w:t>
      </w:r>
      <w:r w:rsidR="00B95D50" w:rsidRPr="1EE8B287">
        <w:rPr>
          <w:sz w:val="24"/>
          <w:szCs w:val="24"/>
          <w:highlight w:val="lightGray"/>
          <w:lang w:val="en-GB"/>
        </w:rPr>
        <w:t>[…%]</w:t>
      </w:r>
      <w:r w:rsidR="00B95D50" w:rsidRPr="1EE8B287">
        <w:rPr>
          <w:sz w:val="24"/>
          <w:szCs w:val="24"/>
          <w:highlight w:val="yellow"/>
          <w:lang w:val="en-GB"/>
        </w:rPr>
        <w:t xml:space="preserve"> [organisation to choose between 70% and 100%]</w:t>
      </w:r>
      <w:r w:rsidR="00B95D50" w:rsidRPr="1EE8B287">
        <w:rPr>
          <w:sz w:val="24"/>
          <w:szCs w:val="24"/>
          <w:lang w:val="en-GB"/>
        </w:rPr>
        <w:t xml:space="preserve"> </w:t>
      </w:r>
      <w:r w:rsidR="00322E1A" w:rsidRPr="1EE8B287">
        <w:rPr>
          <w:sz w:val="24"/>
          <w:szCs w:val="24"/>
          <w:lang w:val="en-GB"/>
        </w:rPr>
        <w:t xml:space="preserve">of the amount specified in Article 3. </w:t>
      </w:r>
      <w:r w:rsidRPr="1EE8B287">
        <w:rPr>
          <w:sz w:val="24"/>
          <w:szCs w:val="24"/>
          <w:lang w:val="en-GB"/>
        </w:rPr>
        <w:t>In case the participant did not provide the supporting documents in time, according to the funding organisation’s timeline, a later payment of the pre-financing can be exceptionally accepted, based on justified reasons.</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2CE75A59" w:rsidR="00597A5B" w:rsidRDefault="00DC2A34" w:rsidP="00AD737F">
      <w:pPr>
        <w:tabs>
          <w:tab w:val="left" w:pos="567"/>
        </w:tabs>
        <w:spacing w:after="120"/>
        <w:ind w:left="567" w:hanging="567"/>
        <w:jc w:val="both"/>
        <w:rPr>
          <w:sz w:val="24"/>
          <w:szCs w:val="24"/>
          <w:lang w:val="en-GB"/>
        </w:rPr>
      </w:pPr>
      <w:r w:rsidRPr="4E8CA2B9">
        <w:rPr>
          <w:sz w:val="24"/>
          <w:szCs w:val="24"/>
          <w:lang w:val="en-GB"/>
        </w:rPr>
        <w:t>5.2</w:t>
      </w:r>
      <w:r w:rsidRPr="001A33D3">
        <w:rPr>
          <w:lang w:val="en-IE"/>
        </w:rPr>
        <w:tab/>
      </w:r>
      <w:r w:rsidR="00A116D3" w:rsidRPr="4E8CA2B9">
        <w:rPr>
          <w:sz w:val="24"/>
          <w:szCs w:val="24"/>
          <w:lang w:val="en-GB"/>
        </w:rPr>
        <w:t>T</w:t>
      </w:r>
      <w:r w:rsidR="00FA680E" w:rsidRPr="4E8CA2B9">
        <w:rPr>
          <w:sz w:val="24"/>
          <w:szCs w:val="24"/>
          <w:lang w:val="en-GB"/>
        </w:rPr>
        <w:t>he</w:t>
      </w:r>
      <w:r w:rsidR="00222A10" w:rsidRPr="4E8CA2B9">
        <w:rPr>
          <w:sz w:val="24"/>
          <w:szCs w:val="24"/>
          <w:lang w:val="en-GB"/>
        </w:rPr>
        <w:t xml:space="preserve"> submission of the</w:t>
      </w:r>
      <w:r w:rsidR="00FA680E" w:rsidRPr="4E8CA2B9">
        <w:rPr>
          <w:sz w:val="24"/>
          <w:szCs w:val="24"/>
          <w:lang w:val="en-GB"/>
        </w:rPr>
        <w:t xml:space="preserve"> </w:t>
      </w:r>
      <w:r w:rsidR="00F8042E" w:rsidRPr="4E8CA2B9">
        <w:rPr>
          <w:sz w:val="24"/>
          <w:szCs w:val="24"/>
          <w:lang w:val="en-GB"/>
        </w:rPr>
        <w:t xml:space="preserve">participant report via the </w:t>
      </w:r>
      <w:r w:rsidR="00162B2C" w:rsidRPr="4E8CA2B9">
        <w:rPr>
          <w:sz w:val="24"/>
          <w:szCs w:val="24"/>
          <w:lang w:val="en-GB"/>
        </w:rPr>
        <w:t xml:space="preserve">online </w:t>
      </w:r>
      <w:r w:rsidR="00222A10" w:rsidRPr="4E8CA2B9">
        <w:rPr>
          <w:sz w:val="24"/>
          <w:szCs w:val="24"/>
          <w:lang w:val="en-GB"/>
        </w:rPr>
        <w:t>EU</w:t>
      </w:r>
      <w:r w:rsidR="0A73BBA6" w:rsidRPr="4E8CA2B9">
        <w:rPr>
          <w:sz w:val="24"/>
          <w:szCs w:val="24"/>
          <w:lang w:val="en-GB"/>
        </w:rPr>
        <w:t xml:space="preserve"> </w:t>
      </w:r>
      <w:r w:rsidR="00F8042E" w:rsidRPr="4E8CA2B9">
        <w:rPr>
          <w:sz w:val="24"/>
          <w:szCs w:val="24"/>
          <w:lang w:val="en-GB"/>
        </w:rPr>
        <w:t>S</w:t>
      </w:r>
      <w:r w:rsidR="00222A10" w:rsidRPr="4E8CA2B9">
        <w:rPr>
          <w:sz w:val="24"/>
          <w:szCs w:val="24"/>
          <w:lang w:val="en-GB"/>
        </w:rPr>
        <w:t xml:space="preserve">urvey </w:t>
      </w:r>
      <w:r w:rsidR="00F8042E" w:rsidRPr="4E8CA2B9">
        <w:rPr>
          <w:sz w:val="24"/>
          <w:szCs w:val="24"/>
          <w:lang w:val="en-GB"/>
        </w:rPr>
        <w:t xml:space="preserve">tool </w:t>
      </w:r>
      <w:r w:rsidR="00D70C32" w:rsidRPr="4E8CA2B9">
        <w:rPr>
          <w:sz w:val="24"/>
          <w:szCs w:val="24"/>
          <w:lang w:val="en-GB"/>
        </w:rPr>
        <w:t>shall</w:t>
      </w:r>
      <w:r w:rsidR="00FA680E" w:rsidRPr="4E8CA2B9">
        <w:rPr>
          <w:sz w:val="24"/>
          <w:szCs w:val="24"/>
          <w:lang w:val="en-GB"/>
        </w:rPr>
        <w:t xml:space="preserve"> be considered as the </w:t>
      </w:r>
      <w:r w:rsidR="004F6A0D" w:rsidRPr="4E8CA2B9">
        <w:rPr>
          <w:sz w:val="24"/>
          <w:szCs w:val="24"/>
          <w:lang w:val="en-GB"/>
        </w:rPr>
        <w:t>participant</w:t>
      </w:r>
      <w:r w:rsidR="00333156" w:rsidRPr="4E8CA2B9">
        <w:rPr>
          <w:sz w:val="24"/>
          <w:szCs w:val="24"/>
          <w:lang w:val="en-GB"/>
        </w:rPr>
        <w:t>’</w:t>
      </w:r>
      <w:r w:rsidR="004F6A0D" w:rsidRPr="4E8CA2B9">
        <w:rPr>
          <w:sz w:val="24"/>
          <w:szCs w:val="24"/>
          <w:lang w:val="en-GB"/>
        </w:rPr>
        <w:t xml:space="preserve">s </w:t>
      </w:r>
      <w:r w:rsidR="00FA680E" w:rsidRPr="4E8CA2B9">
        <w:rPr>
          <w:sz w:val="24"/>
          <w:szCs w:val="24"/>
          <w:lang w:val="en-GB"/>
        </w:rPr>
        <w:t xml:space="preserve">request for payment of the </w:t>
      </w:r>
      <w:r w:rsidR="009A417D" w:rsidRPr="4E8CA2B9">
        <w:rPr>
          <w:sz w:val="24"/>
          <w:szCs w:val="24"/>
          <w:lang w:val="en-GB"/>
        </w:rPr>
        <w:t xml:space="preserve">remainder </w:t>
      </w:r>
      <w:r w:rsidR="00FA680E" w:rsidRPr="4E8CA2B9">
        <w:rPr>
          <w:sz w:val="24"/>
          <w:szCs w:val="24"/>
          <w:lang w:val="en-GB"/>
        </w:rPr>
        <w:t xml:space="preserve">of the </w:t>
      </w:r>
      <w:r w:rsidR="00203C58" w:rsidRPr="4E8CA2B9">
        <w:rPr>
          <w:sz w:val="24"/>
          <w:szCs w:val="24"/>
          <w:lang w:val="en-GB"/>
        </w:rPr>
        <w:t>financial support</w:t>
      </w:r>
      <w:r w:rsidR="00222A10" w:rsidRPr="4E8CA2B9">
        <w:rPr>
          <w:sz w:val="24"/>
          <w:szCs w:val="24"/>
          <w:lang w:val="en-GB"/>
        </w:rPr>
        <w:t xml:space="preserve">. </w:t>
      </w:r>
      <w:r w:rsidR="00FA680E" w:rsidRPr="4E8CA2B9">
        <w:rPr>
          <w:sz w:val="24"/>
          <w:szCs w:val="24"/>
          <w:lang w:val="en-GB"/>
        </w:rPr>
        <w:t xml:space="preserve">The </w:t>
      </w:r>
      <w:r w:rsidR="00B04A32" w:rsidRPr="4E8CA2B9">
        <w:rPr>
          <w:sz w:val="24"/>
          <w:szCs w:val="24"/>
          <w:lang w:val="en-GB"/>
        </w:rPr>
        <w:t xml:space="preserve">organisation </w:t>
      </w:r>
      <w:r w:rsidR="00FA680E" w:rsidRPr="4E8CA2B9">
        <w:rPr>
          <w:sz w:val="24"/>
          <w:szCs w:val="24"/>
          <w:lang w:val="en-GB"/>
        </w:rPr>
        <w:t xml:space="preserve">shall have </w:t>
      </w:r>
      <w:r w:rsidR="003207E7" w:rsidRPr="4E8CA2B9">
        <w:rPr>
          <w:i/>
          <w:iCs/>
          <w:color w:val="4AA55B"/>
          <w:sz w:val="24"/>
          <w:szCs w:val="24"/>
          <w:lang w:val="en-US"/>
        </w:rPr>
        <w:t>[</w:t>
      </w:r>
      <w:r w:rsidR="00B95D50" w:rsidRPr="4E8CA2B9">
        <w:rPr>
          <w:i/>
          <w:iCs/>
          <w:color w:val="4AA55B"/>
          <w:sz w:val="24"/>
          <w:szCs w:val="24"/>
          <w:lang w:val="en-US"/>
        </w:rPr>
        <w:t>Option for</w:t>
      </w:r>
      <w:r w:rsidR="003207E7" w:rsidRPr="4E8CA2B9">
        <w:rPr>
          <w:i/>
          <w:iCs/>
          <w:color w:val="4AA55B"/>
          <w:sz w:val="24"/>
          <w:szCs w:val="24"/>
          <w:lang w:val="en-US"/>
        </w:rPr>
        <w:t xml:space="preserve"> outgoing mobility:</w:t>
      </w:r>
      <w:r w:rsidR="003207E7" w:rsidRPr="4E8CA2B9">
        <w:rPr>
          <w:sz w:val="24"/>
          <w:szCs w:val="24"/>
          <w:lang w:val="en-GB"/>
        </w:rPr>
        <w:t xml:space="preserve"> </w:t>
      </w:r>
      <w:r w:rsidR="00112072" w:rsidRPr="4E8CA2B9">
        <w:rPr>
          <w:sz w:val="24"/>
          <w:szCs w:val="24"/>
          <w:lang w:val="en-GB"/>
        </w:rPr>
        <w:t>45</w:t>
      </w:r>
      <w:r w:rsidR="00B95D50" w:rsidRPr="4E8CA2B9">
        <w:rPr>
          <w:i/>
          <w:iCs/>
          <w:color w:val="4AA55B"/>
          <w:sz w:val="24"/>
          <w:szCs w:val="24"/>
          <w:lang w:val="en-US"/>
        </w:rPr>
        <w:t>]</w:t>
      </w:r>
      <w:r w:rsidR="003207E7" w:rsidRPr="4E8CA2B9">
        <w:rPr>
          <w:color w:val="92D050"/>
          <w:sz w:val="24"/>
          <w:szCs w:val="24"/>
          <w:lang w:val="en-GB"/>
        </w:rPr>
        <w:t xml:space="preserve"> </w:t>
      </w:r>
      <w:r w:rsidR="00B95D50" w:rsidRPr="4E8CA2B9">
        <w:rPr>
          <w:i/>
          <w:iCs/>
          <w:color w:val="4AA55B"/>
          <w:sz w:val="24"/>
          <w:szCs w:val="24"/>
          <w:lang w:val="en-US"/>
        </w:rPr>
        <w:t xml:space="preserve">[Option for </w:t>
      </w:r>
      <w:r w:rsidR="003207E7" w:rsidRPr="4E8CA2B9">
        <w:rPr>
          <w:i/>
          <w:iCs/>
          <w:color w:val="4AA55B"/>
          <w:sz w:val="24"/>
          <w:szCs w:val="24"/>
          <w:lang w:val="en-US"/>
        </w:rPr>
        <w:t>incoming mobility:</w:t>
      </w:r>
      <w:r w:rsidR="003207E7" w:rsidRPr="4E8CA2B9">
        <w:rPr>
          <w:sz w:val="24"/>
          <w:szCs w:val="24"/>
          <w:lang w:val="en-GB"/>
        </w:rPr>
        <w:t xml:space="preserve"> 20] </w:t>
      </w:r>
      <w:r w:rsidR="00FA680E" w:rsidRPr="4E8CA2B9">
        <w:rPr>
          <w:sz w:val="24"/>
          <w:szCs w:val="24"/>
          <w:lang w:val="en-GB"/>
        </w:rPr>
        <w:t xml:space="preserve">calendar days to </w:t>
      </w:r>
      <w:r w:rsidR="00CC45AF" w:rsidRPr="4E8CA2B9">
        <w:rPr>
          <w:sz w:val="24"/>
          <w:szCs w:val="24"/>
          <w:lang w:val="en-GB"/>
        </w:rPr>
        <w:t>make the balance payment</w:t>
      </w:r>
      <w:r w:rsidR="00F13239" w:rsidRPr="4E8CA2B9">
        <w:rPr>
          <w:sz w:val="24"/>
          <w:szCs w:val="24"/>
          <w:lang w:val="en-GB"/>
        </w:rPr>
        <w:t xml:space="preserve"> or to issue </w:t>
      </w:r>
      <w:r w:rsidR="00327163" w:rsidRPr="4E8CA2B9">
        <w:rPr>
          <w:sz w:val="24"/>
          <w:szCs w:val="24"/>
          <w:lang w:val="en-GB"/>
        </w:rPr>
        <w:t xml:space="preserve">a </w:t>
      </w:r>
      <w:r w:rsidR="00833C9F" w:rsidRPr="4E8CA2B9">
        <w:rPr>
          <w:sz w:val="24"/>
          <w:szCs w:val="24"/>
          <w:lang w:val="en-GB"/>
        </w:rPr>
        <w:t>debit note</w:t>
      </w:r>
      <w:r w:rsidR="00327163" w:rsidRPr="4E8CA2B9">
        <w:rPr>
          <w:sz w:val="24"/>
          <w:szCs w:val="24"/>
          <w:lang w:val="en-GB"/>
        </w:rPr>
        <w:t xml:space="preserve"> in case a reimbursement is due</w:t>
      </w:r>
      <w:r w:rsidR="009A417D" w:rsidRPr="4E8CA2B9">
        <w:rPr>
          <w:sz w:val="24"/>
          <w:szCs w:val="24"/>
          <w:lang w:val="en-GB"/>
        </w:rPr>
        <w:t xml:space="preserve"> from the participant</w:t>
      </w:r>
      <w:r w:rsidR="00F96310" w:rsidRPr="4E8CA2B9">
        <w:rPr>
          <w:sz w:val="24"/>
          <w:szCs w:val="24"/>
          <w:lang w:val="en-GB"/>
        </w:rPr>
        <w:t>.</w:t>
      </w:r>
      <w:r w:rsidR="00A116D3" w:rsidRPr="4E8CA2B9">
        <w:rPr>
          <w:i/>
          <w:iCs/>
          <w:color w:val="92D050"/>
          <w:sz w:val="24"/>
          <w:szCs w:val="24"/>
          <w:lang w:val="en-GB"/>
        </w:rPr>
        <w:t>]</w:t>
      </w:r>
    </w:p>
    <w:p w14:paraId="1D6EFBC5" w14:textId="77777777" w:rsidR="00BA51BC" w:rsidRDefault="00BA51BC" w:rsidP="4E8CA2B9">
      <w:pPr>
        <w:spacing w:after="120"/>
        <w:ind w:left="567" w:hanging="567"/>
        <w:jc w:val="both"/>
        <w:rPr>
          <w:i/>
          <w:iCs/>
          <w:color w:val="4AA55B"/>
          <w:sz w:val="24"/>
          <w:szCs w:val="24"/>
          <w:lang w:val="en-US"/>
        </w:rPr>
      </w:pPr>
    </w:p>
    <w:p w14:paraId="129DB438" w14:textId="7C0624C8" w:rsidR="00333156" w:rsidRDefault="00333156" w:rsidP="4E8CA2B9">
      <w:pPr>
        <w:spacing w:after="120"/>
        <w:ind w:left="567" w:hanging="567"/>
        <w:jc w:val="both"/>
        <w:rPr>
          <w:i/>
          <w:iCs/>
          <w:color w:val="4AA55B"/>
          <w:sz w:val="24"/>
          <w:szCs w:val="24"/>
          <w:lang w:val="en-US"/>
        </w:rPr>
      </w:pPr>
      <w:r w:rsidRPr="4E8CA2B9">
        <w:rPr>
          <w:i/>
          <w:iCs/>
          <w:color w:val="4AA55B"/>
          <w:sz w:val="24"/>
          <w:szCs w:val="24"/>
          <w:lang w:val="en-US"/>
        </w:rPr>
        <w:t>[Option if in Article 3.4 Option 2</w:t>
      </w:r>
      <w:r w:rsidR="393D42CD" w:rsidRPr="4E8CA2B9">
        <w:rPr>
          <w:i/>
          <w:iCs/>
          <w:color w:val="4AA55B"/>
          <w:sz w:val="24"/>
          <w:szCs w:val="24"/>
          <w:lang w:val="en-US"/>
        </w:rPr>
        <w:t xml:space="preserve"> (In-kind support)</w:t>
      </w:r>
      <w:r w:rsidRPr="4E8CA2B9">
        <w:rPr>
          <w:i/>
          <w:iCs/>
          <w:color w:val="4AA55B"/>
          <w:sz w:val="24"/>
          <w:szCs w:val="24"/>
          <w:lang w:val="en-US"/>
        </w:rPr>
        <w:t xml:space="preserve"> is selected</w:t>
      </w:r>
    </w:p>
    <w:p w14:paraId="12506123" w14:textId="215BDB87" w:rsidR="4E8CA2B9" w:rsidRDefault="00333156" w:rsidP="1EE8B287">
      <w:pPr>
        <w:spacing w:after="120"/>
        <w:ind w:left="567" w:hanging="567"/>
        <w:jc w:val="both"/>
        <w:rPr>
          <w:sz w:val="24"/>
          <w:szCs w:val="24"/>
          <w:lang w:val="en-GB"/>
        </w:rPr>
      </w:pPr>
      <w:r w:rsidRPr="1EE8B287">
        <w:rPr>
          <w:sz w:val="24"/>
          <w:szCs w:val="24"/>
          <w:lang w:val="en-GB"/>
        </w:rPr>
        <w:t>Not applicable</w:t>
      </w:r>
      <w:r w:rsidRPr="1EE8B287">
        <w:rPr>
          <w:i/>
          <w:iCs/>
          <w:color w:val="4AA55B"/>
          <w:sz w:val="24"/>
          <w:szCs w:val="24"/>
          <w:lang w:val="en-US"/>
        </w:rPr>
        <w:t>]</w:t>
      </w:r>
    </w:p>
    <w:p w14:paraId="2349D27B" w14:textId="480B1823" w:rsidR="1EE8B287" w:rsidRDefault="1EE8B287" w:rsidP="1EE8B287">
      <w:pPr>
        <w:spacing w:after="120"/>
        <w:ind w:left="567" w:hanging="567"/>
        <w:jc w:val="both"/>
        <w:rPr>
          <w:i/>
          <w:iCs/>
          <w:color w:val="4AA55B"/>
          <w:sz w:val="24"/>
          <w:szCs w:val="24"/>
          <w:lang w:val="en-US"/>
        </w:rPr>
      </w:pPr>
    </w:p>
    <w:p w14:paraId="122ECC72" w14:textId="142F2E4F" w:rsidR="007D2907" w:rsidRPr="000A62E3" w:rsidRDefault="007D2907" w:rsidP="00683DC3">
      <w:pPr>
        <w:pStyle w:val="Otsikko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254E5B2A" w:rsidR="00597A5B" w:rsidRDefault="002E2F9C" w:rsidP="00FF12B5">
      <w:pPr>
        <w:spacing w:after="120"/>
        <w:ind w:left="567" w:hanging="567"/>
        <w:jc w:val="both"/>
        <w:rPr>
          <w:sz w:val="24"/>
          <w:szCs w:val="24"/>
          <w:lang w:val="en-GB"/>
        </w:rPr>
      </w:pPr>
      <w:r w:rsidRPr="4E8CA2B9">
        <w:rPr>
          <w:sz w:val="24"/>
          <w:szCs w:val="24"/>
          <w:lang w:val="en-GB"/>
        </w:rPr>
        <w:t>6</w:t>
      </w:r>
      <w:r w:rsidR="00FF5988" w:rsidRPr="4E8CA2B9">
        <w:rPr>
          <w:sz w:val="24"/>
          <w:szCs w:val="24"/>
          <w:lang w:val="en-GB"/>
        </w:rPr>
        <w:t>.1</w:t>
      </w:r>
      <w:r w:rsidRPr="001A33D3">
        <w:rPr>
          <w:lang w:val="en-IE"/>
        </w:rPr>
        <w:tab/>
      </w:r>
      <w:r w:rsidR="007D36B1" w:rsidRPr="4E8CA2B9">
        <w:rPr>
          <w:sz w:val="24"/>
          <w:szCs w:val="24"/>
          <w:lang w:val="en-GB"/>
        </w:rPr>
        <w:t>I</w:t>
      </w:r>
      <w:r w:rsidR="007D2907" w:rsidRPr="4E8CA2B9">
        <w:rPr>
          <w:sz w:val="24"/>
          <w:szCs w:val="24"/>
          <w:lang w:val="en-GB"/>
        </w:rPr>
        <w:t xml:space="preserve">f the participant does not comply </w:t>
      </w:r>
      <w:r w:rsidR="00FF5988" w:rsidRPr="4E8CA2B9">
        <w:rPr>
          <w:sz w:val="24"/>
          <w:szCs w:val="24"/>
          <w:lang w:val="en-GB"/>
        </w:rPr>
        <w:t>with the terms of the agreement</w:t>
      </w:r>
      <w:r w:rsidR="007D36B1" w:rsidRPr="4E8CA2B9">
        <w:rPr>
          <w:sz w:val="24"/>
          <w:szCs w:val="24"/>
          <w:lang w:val="en-GB"/>
        </w:rPr>
        <w:t xml:space="preserve"> or</w:t>
      </w:r>
      <w:r w:rsidR="007D2907" w:rsidRPr="4E8CA2B9">
        <w:rPr>
          <w:sz w:val="24"/>
          <w:szCs w:val="24"/>
          <w:lang w:val="en-GB"/>
        </w:rPr>
        <w:t xml:space="preserve"> terminates the agreement before it ends</w:t>
      </w:r>
      <w:r w:rsidR="00EC2430" w:rsidRPr="4E8CA2B9">
        <w:rPr>
          <w:sz w:val="24"/>
          <w:szCs w:val="24"/>
          <w:lang w:val="en-GB"/>
        </w:rPr>
        <w:t xml:space="preserve"> for reasons other than stated in Art</w:t>
      </w:r>
      <w:r w:rsidR="008815D6" w:rsidRPr="4E8CA2B9">
        <w:rPr>
          <w:sz w:val="24"/>
          <w:szCs w:val="24"/>
          <w:lang w:val="en-GB"/>
        </w:rPr>
        <w:t xml:space="preserve"> 13.1</w:t>
      </w:r>
      <w:r w:rsidR="007D2907" w:rsidRPr="4E8CA2B9">
        <w:rPr>
          <w:sz w:val="24"/>
          <w:szCs w:val="24"/>
          <w:lang w:val="en-GB"/>
        </w:rPr>
        <w:t xml:space="preserve">, </w:t>
      </w:r>
      <w:r w:rsidR="006D7137" w:rsidRPr="4E8CA2B9">
        <w:rPr>
          <w:sz w:val="24"/>
          <w:szCs w:val="24"/>
          <w:lang w:val="en-GB"/>
        </w:rPr>
        <w:t>the participant</w:t>
      </w:r>
      <w:r w:rsidR="007D2907" w:rsidRPr="4E8CA2B9">
        <w:rPr>
          <w:sz w:val="24"/>
          <w:szCs w:val="24"/>
          <w:lang w:val="en-GB"/>
        </w:rPr>
        <w:t xml:space="preserve"> </w:t>
      </w:r>
      <w:r w:rsidR="00A37698" w:rsidRPr="4E8CA2B9">
        <w:rPr>
          <w:sz w:val="24"/>
          <w:szCs w:val="24"/>
          <w:lang w:val="en-GB"/>
        </w:rPr>
        <w:t xml:space="preserve">will </w:t>
      </w:r>
      <w:r w:rsidR="007D2907" w:rsidRPr="4E8CA2B9">
        <w:rPr>
          <w:sz w:val="24"/>
          <w:szCs w:val="24"/>
          <w:lang w:val="en-GB"/>
        </w:rPr>
        <w:t xml:space="preserve">have to return the amount of the </w:t>
      </w:r>
      <w:r w:rsidR="001F62D4" w:rsidRPr="4E8CA2B9">
        <w:rPr>
          <w:sz w:val="24"/>
          <w:szCs w:val="24"/>
          <w:lang w:val="en-GB"/>
        </w:rPr>
        <w:t xml:space="preserve">financial support </w:t>
      </w:r>
      <w:r w:rsidR="007D2907" w:rsidRPr="4E8CA2B9">
        <w:rPr>
          <w:sz w:val="24"/>
          <w:szCs w:val="24"/>
          <w:lang w:val="en-GB"/>
        </w:rPr>
        <w:t xml:space="preserve">already paid, except if agreed differently with the </w:t>
      </w:r>
      <w:bookmarkStart w:id="3" w:name="_Hlk221811954"/>
      <w:r w:rsidR="007D2907" w:rsidRPr="4E8CA2B9">
        <w:rPr>
          <w:sz w:val="24"/>
          <w:szCs w:val="24"/>
          <w:lang w:val="en-GB"/>
        </w:rPr>
        <w:t>organisation</w:t>
      </w:r>
      <w:bookmarkEnd w:id="3"/>
      <w:r w:rsidR="007D2907" w:rsidRPr="4E8CA2B9">
        <w:rPr>
          <w:sz w:val="24"/>
          <w:szCs w:val="24"/>
          <w:lang w:val="en-GB"/>
        </w:rPr>
        <w:t>. The latter shall be reported by the</w:t>
      </w:r>
      <w:r w:rsidR="006E2505" w:rsidRPr="4E8CA2B9">
        <w:rPr>
          <w:sz w:val="24"/>
          <w:szCs w:val="24"/>
          <w:lang w:val="en-GB"/>
        </w:rPr>
        <w:t xml:space="preserve"> </w:t>
      </w:r>
      <w:r w:rsidR="007D2907" w:rsidRPr="4E8CA2B9">
        <w:rPr>
          <w:sz w:val="24"/>
          <w:szCs w:val="24"/>
          <w:lang w:val="en-GB"/>
        </w:rPr>
        <w:t xml:space="preserve">organisation and </w:t>
      </w:r>
      <w:r w:rsidR="00650E15" w:rsidRPr="4E8CA2B9">
        <w:rPr>
          <w:sz w:val="24"/>
          <w:szCs w:val="24"/>
          <w:lang w:val="en-GB"/>
        </w:rPr>
        <w:t>is subject to approval of</w:t>
      </w:r>
      <w:r w:rsidR="007D2907" w:rsidRPr="4E8CA2B9">
        <w:rPr>
          <w:sz w:val="24"/>
          <w:szCs w:val="24"/>
          <w:lang w:val="en-GB"/>
        </w:rPr>
        <w:t xml:space="preserve"> the National Agency.</w:t>
      </w:r>
    </w:p>
    <w:p w14:paraId="15C968E8" w14:textId="77777777" w:rsidR="00262E1D" w:rsidRDefault="00262E1D" w:rsidP="00FF12B5">
      <w:pPr>
        <w:spacing w:after="120"/>
        <w:ind w:left="567" w:hanging="567"/>
        <w:jc w:val="both"/>
        <w:rPr>
          <w:lang w:val="en-GB"/>
        </w:rPr>
      </w:pPr>
    </w:p>
    <w:p w14:paraId="745F213A" w14:textId="26D375D1" w:rsidR="003415BB"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0F897E0F"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w:t>
      </w:r>
      <w:r w:rsidR="00065EDD">
        <w:rPr>
          <w:sz w:val="24"/>
          <w:szCs w:val="24"/>
          <w:lang w:val="en-GB"/>
        </w:rPr>
        <w:t>o</w:t>
      </w:r>
      <w:r w:rsidR="00686D1D" w:rsidRPr="0004025C">
        <w:rPr>
          <w:sz w:val="24"/>
          <w:szCs w:val="24"/>
          <w:lang w:val="en-GB"/>
        </w:rPr>
        <w:t xml:space="preserve">rganisation </w:t>
      </w:r>
      <w:r w:rsidR="00B84642">
        <w:rPr>
          <w:sz w:val="24"/>
          <w:szCs w:val="24"/>
          <w:lang w:val="en-GB"/>
        </w:rPr>
        <w:t>shall</w:t>
      </w:r>
      <w:r w:rsidR="00B84642"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w:t>
      </w:r>
      <w:r w:rsidR="006B28D2">
        <w:rPr>
          <w:sz w:val="24"/>
          <w:szCs w:val="24"/>
          <w:lang w:val="en-GB"/>
        </w:rPr>
        <w:t>an</w:t>
      </w:r>
      <w:r w:rsidR="000351F8">
        <w:rPr>
          <w:sz w:val="24"/>
          <w:szCs w:val="24"/>
          <w:lang w:val="en-GB"/>
        </w:rPr>
        <w:t xml:space="preserve"> </w:t>
      </w:r>
      <w:r w:rsidR="00E81965">
        <w:rPr>
          <w:sz w:val="24"/>
          <w:szCs w:val="24"/>
          <w:lang w:val="en-GB"/>
        </w:rPr>
        <w:t>institution identified in Annex 1</w:t>
      </w:r>
      <w:r w:rsidR="00DD7346" w:rsidRPr="0004025C">
        <w:rPr>
          <w:sz w:val="24"/>
          <w:szCs w:val="24"/>
          <w:lang w:val="en-GB"/>
        </w:rPr>
        <w:t xml:space="preserve">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w:t>
      </w:r>
      <w:r w:rsidR="00F82BEE">
        <w:rPr>
          <w:sz w:val="24"/>
          <w:szCs w:val="24"/>
          <w:highlight w:val="yellow"/>
          <w:lang w:val="en-GB"/>
        </w:rPr>
        <w:t>an</w:t>
      </w:r>
      <w:r w:rsidR="00F82BEE" w:rsidRPr="00D816DD">
        <w:rPr>
          <w:sz w:val="24"/>
          <w:szCs w:val="24"/>
          <w:highlight w:val="yellow"/>
          <w:lang w:val="en-GB"/>
        </w:rPr>
        <w:t xml:space="preserve"> </w:t>
      </w:r>
      <w:r w:rsidR="00602B4A">
        <w:rPr>
          <w:sz w:val="24"/>
          <w:szCs w:val="24"/>
          <w:highlight w:val="yellow"/>
          <w:lang w:val="en-GB"/>
        </w:rPr>
        <w:t>institution</w:t>
      </w:r>
      <w:r w:rsidR="009C34B8" w:rsidRPr="00D816DD">
        <w:rPr>
          <w:sz w:val="24"/>
          <w:szCs w:val="24"/>
          <w:highlight w:val="yellow"/>
          <w:lang w:val="en-GB"/>
        </w:rPr>
        <w:t xml:space="preserve"> </w:t>
      </w:r>
      <w:r w:rsidR="00F82BEE">
        <w:rPr>
          <w:sz w:val="24"/>
          <w:szCs w:val="24"/>
          <w:highlight w:val="yellow"/>
          <w:lang w:val="en-GB"/>
        </w:rPr>
        <w:t xml:space="preserve">listed in Annex 1 which is not the </w:t>
      </w:r>
      <w:r w:rsidR="00065EDD">
        <w:rPr>
          <w:sz w:val="24"/>
          <w:szCs w:val="24"/>
          <w:highlight w:val="yellow"/>
          <w:lang w:val="en-GB"/>
        </w:rPr>
        <w:t>o</w:t>
      </w:r>
      <w:r w:rsidR="00F82BEE">
        <w:rPr>
          <w:sz w:val="24"/>
          <w:szCs w:val="24"/>
          <w:highlight w:val="yellow"/>
          <w:lang w:val="en-GB"/>
        </w:rPr>
        <w:t>rganisation</w:t>
      </w:r>
      <w:r w:rsidR="00065EDD">
        <w:rPr>
          <w:sz w:val="24"/>
          <w:szCs w:val="24"/>
          <w:highlight w:val="yellow"/>
          <w:lang w:val="en-GB"/>
        </w:rPr>
        <w:t xml:space="preserve"> signing this agreement</w:t>
      </w:r>
      <w:r w:rsidR="00F82BEE">
        <w:rPr>
          <w:sz w:val="24"/>
          <w:szCs w:val="24"/>
          <w:highlight w:val="yellow"/>
          <w:lang w:val="en-GB"/>
        </w:rPr>
        <w:t xml:space="preserve"> </w:t>
      </w:r>
      <w:r w:rsidR="009C34B8" w:rsidRPr="00D816DD">
        <w:rPr>
          <w:sz w:val="24"/>
          <w:szCs w:val="24"/>
          <w:highlight w:val="yellow"/>
          <w:lang w:val="en-GB"/>
        </w:rPr>
        <w:t xml:space="preserve">is identified as the responsible party in </w:t>
      </w:r>
      <w:r w:rsidR="00EC2430">
        <w:rPr>
          <w:sz w:val="24"/>
          <w:szCs w:val="24"/>
          <w:highlight w:val="yellow"/>
          <w:lang w:val="en-GB"/>
        </w:rPr>
        <w:t>A</w:t>
      </w:r>
      <w:r w:rsidR="00EC2430" w:rsidRPr="00D816DD">
        <w:rPr>
          <w:sz w:val="24"/>
          <w:szCs w:val="24"/>
          <w:highlight w:val="yellow"/>
          <w:lang w:val="en-GB"/>
        </w:rPr>
        <w:t xml:space="preserve">rt </w:t>
      </w:r>
      <w:r>
        <w:rPr>
          <w:sz w:val="24"/>
          <w:szCs w:val="24"/>
          <w:highlight w:val="yellow"/>
          <w:lang w:val="en-GB"/>
        </w:rPr>
        <w:t>7</w:t>
      </w:r>
      <w:r w:rsidR="009C34B8" w:rsidRPr="00D816DD">
        <w:rPr>
          <w:sz w:val="24"/>
          <w:szCs w:val="24"/>
          <w:highlight w:val="yellow"/>
          <w:lang w:val="en-GB"/>
        </w:rPr>
        <w:t xml:space="preserve">.3, a specific document </w:t>
      </w:r>
      <w:r w:rsidR="00C96473">
        <w:rPr>
          <w:sz w:val="24"/>
          <w:szCs w:val="24"/>
          <w:highlight w:val="yellow"/>
          <w:lang w:val="en-GB"/>
        </w:rPr>
        <w:t>needs to</w:t>
      </w:r>
      <w:r w:rsidR="00C96473" w:rsidRPr="00D816DD">
        <w:rPr>
          <w:sz w:val="24"/>
          <w:szCs w:val="24"/>
          <w:highlight w:val="yellow"/>
          <w:lang w:val="en-GB"/>
        </w:rPr>
        <w:t xml:space="preserve"> </w:t>
      </w:r>
      <w:r w:rsidR="009C34B8" w:rsidRPr="00D816DD">
        <w:rPr>
          <w:sz w:val="24"/>
          <w:szCs w:val="24"/>
          <w:highlight w:val="yellow"/>
          <w:lang w:val="en-GB"/>
        </w:rPr>
        <w:t xml:space="preserve">be attached to this grant agreement defining the conditions of the insurance provision and including the consent of the </w:t>
      </w:r>
      <w:r w:rsidR="00602B4A">
        <w:rPr>
          <w:sz w:val="24"/>
          <w:szCs w:val="24"/>
          <w:highlight w:val="yellow"/>
          <w:lang w:val="en-GB"/>
        </w:rPr>
        <w:t>institution</w:t>
      </w:r>
      <w:r w:rsidR="009C34B8" w:rsidRPr="00D816DD">
        <w:rPr>
          <w:sz w:val="24"/>
          <w:szCs w:val="24"/>
          <w:highlight w:val="yellow"/>
          <w:lang w:val="en-GB"/>
        </w:rPr>
        <w:t>.]</w:t>
      </w:r>
    </w:p>
    <w:p w14:paraId="0E0A293E" w14:textId="531B4D62"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5A7E2E">
        <w:rPr>
          <w:sz w:val="24"/>
          <w:szCs w:val="24"/>
          <w:highlight w:val="lightGray"/>
          <w:lang w:val="en-GB"/>
        </w:rPr>
        <w:t xml:space="preserve">[mandatory for traineeships and optional for </w:t>
      </w:r>
      <w:r w:rsidR="002B2378" w:rsidRPr="005A7E2E">
        <w:rPr>
          <w:sz w:val="24"/>
          <w:szCs w:val="24"/>
          <w:highlight w:val="lightGray"/>
          <w:lang w:val="en-GB"/>
        </w:rPr>
        <w:t>other mobilities</w:t>
      </w:r>
      <w:r w:rsidR="00686D1D" w:rsidRPr="005A7E2E">
        <w:rPr>
          <w:sz w:val="24"/>
          <w:szCs w:val="24"/>
          <w:highlight w:val="lightGray"/>
          <w:lang w:val="en-GB"/>
        </w:rPr>
        <w:t>:</w:t>
      </w:r>
      <w:r w:rsidR="00A81FEC" w:rsidRPr="005A7E2E">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686D1D" w:rsidRPr="00D377C4">
        <w:rPr>
          <w:sz w:val="24"/>
          <w:szCs w:val="24"/>
          <w:lang w:val="en-GB"/>
        </w:rPr>
        <w:t>.</w:t>
      </w:r>
      <w:r w:rsidR="009C34B8" w:rsidRPr="00D377C4">
        <w:rPr>
          <w:sz w:val="24"/>
          <w:szCs w:val="24"/>
          <w:lang w:val="en-GB"/>
        </w:rPr>
        <w:t>]</w:t>
      </w:r>
      <w:r w:rsidR="00686D1D" w:rsidRPr="00D377C4">
        <w:rPr>
          <w:sz w:val="24"/>
          <w:szCs w:val="24"/>
          <w:lang w:val="en-GB"/>
        </w:rPr>
        <w:t xml:space="preserve"> </w:t>
      </w:r>
      <w:r w:rsidR="00686D1D" w:rsidRPr="00D377C4">
        <w:rPr>
          <w:i/>
          <w:iCs/>
          <w:color w:val="000000" w:themeColor="text1"/>
          <w:sz w:val="24"/>
          <w:szCs w:val="24"/>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D377C4">
        <w:rPr>
          <w:i/>
          <w:iCs/>
          <w:sz w:val="24"/>
          <w:szCs w:val="24"/>
          <w:lang w:val="en-GB"/>
        </w:rPr>
        <w:t xml:space="preserve"> their stay abroad. Varying regulation of these insurances is in place in different countries and participants run the risk of not being covered by standard schemes, for </w:t>
      </w:r>
      <w:r w:rsidR="00686D1D" w:rsidRPr="00D377C4">
        <w:rPr>
          <w:i/>
          <w:iCs/>
          <w:sz w:val="24"/>
          <w:szCs w:val="24"/>
          <w:lang w:val="en-GB"/>
        </w:rPr>
        <w:lastRenderedPageBreak/>
        <w:t>example if they are not considered to be employees or formally enrolled at their receiving organisation. In addition to the above, insurance against loss or theft of documents, travel tickets and luggage is recommended</w:t>
      </w:r>
      <w:r w:rsidR="00686D1D" w:rsidRPr="00D377C4">
        <w:rPr>
          <w:sz w:val="24"/>
          <w:szCs w:val="24"/>
          <w:lang w:val="en-GB"/>
        </w:rPr>
        <w:t>.</w:t>
      </w:r>
    </w:p>
    <w:p w14:paraId="54C6541C" w14:textId="76D54E9B" w:rsidR="004C4F1B" w:rsidRPr="007C1B33" w:rsidRDefault="00D377C4" w:rsidP="0BC411C8">
      <w:pPr>
        <w:spacing w:after="120"/>
        <w:ind w:left="567"/>
        <w:jc w:val="both"/>
        <w:rPr>
          <w:sz w:val="24"/>
          <w:szCs w:val="24"/>
          <w:lang w:val="en-IE"/>
        </w:rPr>
      </w:pPr>
      <w:r>
        <w:rPr>
          <w:sz w:val="24"/>
          <w:szCs w:val="24"/>
          <w:highlight w:val="yellow"/>
          <w:lang w:val="en-IE"/>
        </w:rPr>
        <w:t>I</w:t>
      </w:r>
      <w:r w:rsidR="43FDD7C6" w:rsidRPr="1EE8B287">
        <w:rPr>
          <w:sz w:val="24"/>
          <w:szCs w:val="24"/>
          <w:highlight w:val="yellow"/>
          <w:lang w:val="en-IE"/>
        </w:rPr>
        <w:t xml:space="preserve">nclude </w:t>
      </w:r>
      <w:r>
        <w:rPr>
          <w:sz w:val="24"/>
          <w:szCs w:val="24"/>
          <w:highlight w:val="yellow"/>
          <w:lang w:val="en-IE"/>
        </w:rPr>
        <w:t xml:space="preserve">also </w:t>
      </w:r>
      <w:r w:rsidR="43FDD7C6" w:rsidRPr="1EE8B287">
        <w:rPr>
          <w:sz w:val="24"/>
          <w:szCs w:val="24"/>
          <w:highlight w:val="yellow"/>
          <w:lang w:val="en-IE"/>
        </w:rPr>
        <w:t>the following information</w:t>
      </w:r>
      <w:proofErr w:type="gramStart"/>
      <w:r w:rsidR="43FDD7C6" w:rsidRPr="1EE8B287">
        <w:rPr>
          <w:sz w:val="24"/>
          <w:szCs w:val="24"/>
          <w:highlight w:val="yellow"/>
          <w:lang w:val="en-IE"/>
        </w:rPr>
        <w:t>:]</w:t>
      </w:r>
      <w:r w:rsidR="43FDD7C6" w:rsidRPr="1EE8B287">
        <w:rPr>
          <w:sz w:val="24"/>
          <w:szCs w:val="24"/>
          <w:highlight w:val="lightGray"/>
          <w:lang w:val="en-IE"/>
        </w:rPr>
        <w:t>[</w:t>
      </w:r>
      <w:proofErr w:type="gramEnd"/>
      <w:r w:rsidR="43FDD7C6" w:rsidRPr="1EE8B287">
        <w:rPr>
          <w:sz w:val="24"/>
          <w:szCs w:val="24"/>
          <w:highlight w:val="lightGray"/>
          <w:lang w:val="en-IE"/>
        </w:rPr>
        <w:t>Insurance provider(s), insurance number and insurance policy]</w:t>
      </w:r>
      <w:r w:rsidR="43FDD7C6" w:rsidRPr="1EE8B287">
        <w:rPr>
          <w:sz w:val="24"/>
          <w:szCs w:val="24"/>
          <w:lang w:val="en-IE"/>
        </w:rPr>
        <w:t>.</w:t>
      </w:r>
    </w:p>
    <w:p w14:paraId="1F3B7AD8" w14:textId="6CA7C5F3" w:rsidR="00686D1D" w:rsidRPr="0004025C" w:rsidRDefault="205065EA" w:rsidP="00683DC3">
      <w:pPr>
        <w:spacing w:after="120"/>
        <w:ind w:left="567" w:hanging="567"/>
        <w:jc w:val="both"/>
        <w:rPr>
          <w:sz w:val="24"/>
          <w:szCs w:val="24"/>
          <w:lang w:val="en-GB"/>
        </w:rPr>
      </w:pPr>
      <w:r w:rsidRPr="4AD57678">
        <w:rPr>
          <w:sz w:val="24"/>
          <w:szCs w:val="24"/>
          <w:lang w:val="en-GB"/>
        </w:rPr>
        <w:t>7</w:t>
      </w:r>
      <w:r w:rsidR="754D5B95" w:rsidRPr="4AD57678">
        <w:rPr>
          <w:sz w:val="24"/>
          <w:szCs w:val="24"/>
          <w:lang w:val="en-GB"/>
        </w:rPr>
        <w:t xml:space="preserve">.3    </w:t>
      </w:r>
      <w:r w:rsidR="76388795" w:rsidRPr="4AD57678">
        <w:rPr>
          <w:sz w:val="24"/>
          <w:szCs w:val="24"/>
          <w:lang w:val="en-GB"/>
        </w:rPr>
        <w:t>The responsible party for taking the insurance coverage</w:t>
      </w:r>
      <w:r w:rsidR="59B980FF" w:rsidRPr="4AD57678">
        <w:rPr>
          <w:sz w:val="24"/>
          <w:szCs w:val="24"/>
          <w:lang w:val="en-GB"/>
        </w:rPr>
        <w:t xml:space="preserve"> for the duration of the mobility</w:t>
      </w:r>
      <w:r w:rsidR="76388795" w:rsidRPr="4AD57678">
        <w:rPr>
          <w:sz w:val="24"/>
          <w:szCs w:val="24"/>
          <w:lang w:val="en-GB"/>
        </w:rPr>
        <w:t xml:space="preserve"> is: [</w:t>
      </w:r>
      <w:r w:rsidR="76388795" w:rsidRPr="005A7E2E">
        <w:rPr>
          <w:sz w:val="24"/>
          <w:szCs w:val="24"/>
          <w:highlight w:val="lightGray"/>
          <w:lang w:val="en-GB"/>
        </w:rPr>
        <w:t xml:space="preserve">the </w:t>
      </w:r>
      <w:proofErr w:type="gramStart"/>
      <w:r w:rsidR="76388795" w:rsidRPr="005A7E2E">
        <w:rPr>
          <w:sz w:val="24"/>
          <w:szCs w:val="24"/>
          <w:highlight w:val="lightGray"/>
          <w:lang w:val="en-GB"/>
        </w:rPr>
        <w:t xml:space="preserve">organisation </w:t>
      </w:r>
      <w:r w:rsidR="71DB2609" w:rsidRPr="005A7E2E">
        <w:rPr>
          <w:sz w:val="24"/>
          <w:szCs w:val="24"/>
          <w:highlight w:val="lightGray"/>
          <w:lang w:val="en-GB"/>
        </w:rPr>
        <w:t xml:space="preserve"> </w:t>
      </w:r>
      <w:r w:rsidR="76388795" w:rsidRPr="005A7E2E">
        <w:rPr>
          <w:sz w:val="24"/>
          <w:szCs w:val="24"/>
          <w:highlight w:val="lightGray"/>
          <w:lang w:val="en-GB"/>
        </w:rPr>
        <w:t>OR</w:t>
      </w:r>
      <w:proofErr w:type="gramEnd"/>
      <w:r w:rsidR="76388795" w:rsidRPr="005A7E2E">
        <w:rPr>
          <w:sz w:val="24"/>
          <w:szCs w:val="24"/>
          <w:highlight w:val="lightGray"/>
          <w:lang w:val="en-GB"/>
        </w:rPr>
        <w:t xml:space="preserve"> the participant OR the </w:t>
      </w:r>
      <w:r w:rsidR="475F6D0F" w:rsidRPr="4AD57678">
        <w:rPr>
          <w:sz w:val="24"/>
          <w:szCs w:val="24"/>
          <w:lang w:val="en-GB"/>
        </w:rPr>
        <w:t>institution identified in Annex 1</w:t>
      </w:r>
      <w:r w:rsidR="008D5296" w:rsidRPr="008D5296">
        <w:rPr>
          <w:sz w:val="24"/>
          <w:szCs w:val="24"/>
          <w:lang w:val="en-IE"/>
        </w:rPr>
        <w:t xml:space="preserve"> </w:t>
      </w:r>
      <w:r w:rsidR="76388795" w:rsidRPr="4AD57678">
        <w:rPr>
          <w:sz w:val="24"/>
          <w:szCs w:val="24"/>
          <w:lang w:val="en-GB"/>
        </w:rPr>
        <w:t xml:space="preserve">] </w:t>
      </w:r>
      <w:r w:rsidR="76388795" w:rsidRPr="4AD57678">
        <w:rPr>
          <w:sz w:val="24"/>
          <w:szCs w:val="24"/>
          <w:highlight w:val="yellow"/>
          <w:lang w:val="en-GB"/>
        </w:rPr>
        <w:t xml:space="preserve">[In the case of separate insurances, the responsible parties may be different and </w:t>
      </w:r>
      <w:r w:rsidR="00C96473">
        <w:rPr>
          <w:sz w:val="24"/>
          <w:szCs w:val="24"/>
          <w:highlight w:val="yellow"/>
          <w:lang w:val="en-GB"/>
        </w:rPr>
        <w:t>should</w:t>
      </w:r>
      <w:r w:rsidR="00C96473" w:rsidRPr="4AD57678">
        <w:rPr>
          <w:sz w:val="24"/>
          <w:szCs w:val="24"/>
          <w:highlight w:val="yellow"/>
          <w:lang w:val="en-GB"/>
        </w:rPr>
        <w:t xml:space="preserve"> </w:t>
      </w:r>
      <w:r w:rsidR="76388795" w:rsidRPr="4AD57678">
        <w:rPr>
          <w:sz w:val="24"/>
          <w:szCs w:val="24"/>
          <w:highlight w:val="yellow"/>
          <w:lang w:val="en-GB"/>
        </w:rPr>
        <w:t>be listed here according to their respective responsibilities].</w:t>
      </w:r>
    </w:p>
    <w:p w14:paraId="60B88BCD" w14:textId="1BFEA02E" w:rsidR="00B12075"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5B304147" w14:textId="547CECB7"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5A7E2E">
        <w:rPr>
          <w:sz w:val="24"/>
          <w:szCs w:val="24"/>
          <w:highlight w:val="lightGray"/>
          <w:lang w:val="en-GB"/>
        </w:rPr>
        <w:t>main language of instruction/work to be</w:t>
      </w:r>
      <w:r w:rsidR="00FF12B5" w:rsidRPr="005A7E2E">
        <w:rPr>
          <w:sz w:val="24"/>
          <w:szCs w:val="24"/>
          <w:highlight w:val="lightGray"/>
          <w:lang w:val="en-GB"/>
        </w:rPr>
        <w:t xml:space="preserve"> </w:t>
      </w:r>
      <w:r w:rsidR="00206CBB" w:rsidRPr="005A7E2E">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5A7E2E">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51E7640F"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w:t>
      </w:r>
      <w:r w:rsidR="005735E3">
        <w:rPr>
          <w:sz w:val="24"/>
          <w:szCs w:val="24"/>
          <w:lang w:val="en-GB"/>
        </w:rPr>
        <w:t xml:space="preserve">about </w:t>
      </w:r>
      <w:r w:rsidR="00164CB1">
        <w:rPr>
          <w:sz w:val="24"/>
          <w:szCs w:val="24"/>
          <w:lang w:val="en-GB"/>
        </w:rPr>
        <w:t>its</w:t>
      </w:r>
      <w:r w:rsidR="00742D0C" w:rsidRPr="180152AD">
        <w:rPr>
          <w:sz w:val="24"/>
          <w:szCs w:val="24"/>
          <w:lang w:val="en-GB"/>
        </w:rPr>
        <w:t xml:space="preserve"> </w:t>
      </w:r>
      <w:r w:rsidR="00DF073F" w:rsidRPr="180152AD">
        <w:rPr>
          <w:sz w:val="24"/>
          <w:szCs w:val="24"/>
          <w:lang w:val="en-GB"/>
        </w:rPr>
        <w:t>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 xml:space="preserve">within </w:t>
      </w:r>
      <w:r w:rsidR="00F02B11" w:rsidRPr="180152AD">
        <w:rPr>
          <w:sz w:val="24"/>
          <w:szCs w:val="24"/>
          <w:lang w:val="en-GB"/>
        </w:rPr>
        <w:t>30</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EB1095">
        <w:rPr>
          <w:sz w:val="24"/>
          <w:szCs w:val="24"/>
          <w:lang w:val="en-GB"/>
        </w:rPr>
        <w:t>If the participant fails</w:t>
      </w:r>
      <w:r w:rsidR="00B94564" w:rsidRPr="180152AD">
        <w:rPr>
          <w:sz w:val="24"/>
          <w:szCs w:val="24"/>
          <w:lang w:val="en-GB"/>
        </w:rPr>
        <w:t xml:space="preserve">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participant report</w:t>
      </w:r>
      <w:r w:rsidR="004A16EB">
        <w:rPr>
          <w:sz w:val="24"/>
          <w:szCs w:val="24"/>
          <w:lang w:val="en-GB"/>
        </w:rPr>
        <w:t xml:space="preserve">, </w:t>
      </w:r>
      <w:r w:rsidR="00234284">
        <w:rPr>
          <w:sz w:val="24"/>
          <w:szCs w:val="24"/>
          <w:lang w:val="en-GB"/>
        </w:rPr>
        <w:t>it</w:t>
      </w:r>
      <w:r w:rsidR="003339D9" w:rsidRPr="180152AD">
        <w:rPr>
          <w:sz w:val="24"/>
          <w:szCs w:val="24"/>
          <w:lang w:val="en-GB"/>
        </w:rPr>
        <w:t xml:space="preserve"> </w:t>
      </w:r>
      <w:r w:rsidR="00B94564" w:rsidRPr="180152AD">
        <w:rPr>
          <w:sz w:val="24"/>
          <w:szCs w:val="24"/>
          <w:lang w:val="en-GB"/>
        </w:rPr>
        <w:t xml:space="preserve">may be required by the </w:t>
      </w:r>
      <w:proofErr w:type="gramStart"/>
      <w:r w:rsidR="00B04A32" w:rsidRPr="180152AD">
        <w:rPr>
          <w:sz w:val="24"/>
          <w:szCs w:val="24"/>
          <w:lang w:val="en-GB"/>
        </w:rPr>
        <w:t xml:space="preserve">organisation </w:t>
      </w:r>
      <w:r w:rsidR="00C1324F">
        <w:rPr>
          <w:sz w:val="24"/>
          <w:szCs w:val="24"/>
          <w:lang w:val="en-GB"/>
        </w:rPr>
        <w:t xml:space="preserve"> </w:t>
      </w:r>
      <w:r w:rsidR="00B94564" w:rsidRPr="180152AD">
        <w:rPr>
          <w:sz w:val="24"/>
          <w:szCs w:val="24"/>
          <w:lang w:val="en-GB"/>
        </w:rPr>
        <w:t>to</w:t>
      </w:r>
      <w:proofErr w:type="gramEnd"/>
      <w:r w:rsidR="00B94564" w:rsidRPr="180152AD">
        <w:rPr>
          <w:sz w:val="24"/>
          <w:szCs w:val="24"/>
          <w:lang w:val="en-GB"/>
        </w:rPr>
        <w:t xml:space="preserve"> partially or fully reimburse the financial support received.</w:t>
      </w:r>
    </w:p>
    <w:p w14:paraId="5F5EE45B" w14:textId="2DF8C7A0"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0A8F9747" w14:textId="7AD4EE0D" w:rsidR="004F0BB1" w:rsidRPr="000A62E3" w:rsidRDefault="004F0BB1"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Alaviitteenviite"/>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Hyperlinkki"/>
            <w:sz w:val="24"/>
            <w:szCs w:val="24"/>
            <w:lang w:val="en-GB"/>
          </w:rPr>
          <w:t>https://webgate.ec.europa.eu/erasmus-esc/index/privacy-statement</w:t>
        </w:r>
      </w:hyperlink>
      <w:r w:rsidRPr="00D816DD">
        <w:rPr>
          <w:sz w:val="24"/>
          <w:szCs w:val="24"/>
          <w:lang w:val="en-GB"/>
        </w:rPr>
        <w:t xml:space="preserve">. </w:t>
      </w:r>
    </w:p>
    <w:p w14:paraId="352FACCA" w14:textId="2D731365"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r w:rsidRPr="00A050C7">
        <w:rPr>
          <w:sz w:val="24"/>
          <w:szCs w:val="24"/>
          <w:lang w:val="en-GB"/>
        </w:rPr>
        <w:t>the organisation,</w:t>
      </w:r>
      <w:r w:rsidRPr="00D816DD">
        <w:rPr>
          <w:sz w:val="24"/>
          <w:szCs w:val="24"/>
          <w:lang w:val="en-GB"/>
        </w:rPr>
        <w:t xml:space="preserve"> the National Agency and the European Commission, without prejudice to the possibility of passing the data to the bodies responsible for </w:t>
      </w:r>
      <w:r w:rsidRPr="00D816DD">
        <w:rPr>
          <w:sz w:val="24"/>
          <w:szCs w:val="24"/>
          <w:lang w:val="en-GB"/>
        </w:rPr>
        <w:lastRenderedPageBreak/>
        <w:t>inspection and audit in accordance with EU legislation (Court of Auditors or European Antifraud Office (OLAF)).</w:t>
      </w:r>
    </w:p>
    <w:p w14:paraId="01049575" w14:textId="1D541F6F"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w:t>
      </w:r>
      <w:r w:rsidR="0003474D">
        <w:rPr>
          <w:sz w:val="24"/>
          <w:szCs w:val="24"/>
          <w:lang w:val="en-GB"/>
        </w:rPr>
        <w:t>their</w:t>
      </w:r>
      <w:r w:rsidR="007B607F" w:rsidRPr="00D816DD">
        <w:rPr>
          <w:sz w:val="24"/>
          <w:szCs w:val="24"/>
          <w:lang w:val="en-GB"/>
        </w:rPr>
        <w:t xml:space="preserve"> </w:t>
      </w:r>
      <w:r w:rsidRPr="00D816DD">
        <w:rPr>
          <w:sz w:val="24"/>
          <w:szCs w:val="24"/>
          <w:lang w:val="en-GB"/>
        </w:rPr>
        <w:t xml:space="preserve">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w:t>
      </w:r>
      <w:r w:rsidRPr="00A050C7">
        <w:rPr>
          <w:iCs/>
          <w:sz w:val="24"/>
          <w:szCs w:val="24"/>
          <w:lang w:val="en-GB"/>
        </w:rPr>
        <w:t>organisation</w:t>
      </w:r>
      <w:r w:rsidRPr="00D816DD">
        <w:rPr>
          <w:sz w:val="24"/>
          <w:szCs w:val="24"/>
          <w:lang w:val="en-GB"/>
        </w:rPr>
        <w:t xml:space="preserve">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7C792ACC" w14:textId="77777777" w:rsidR="00F40398" w:rsidRPr="00FE7F93" w:rsidRDefault="00F40398" w:rsidP="00F40398">
      <w:pPr>
        <w:pStyle w:val="Otsikko4"/>
        <w:keepLines/>
        <w:spacing w:after="200"/>
        <w:ind w:left="1865" w:hanging="1865"/>
        <w:rPr>
          <w:rFonts w:ascii="Times New Roman Bold" w:eastAsiaTheme="majorEastAsia" w:hAnsi="Times New Roman Bold" w:cstheme="majorBidi"/>
          <w:b/>
          <w:bCs/>
          <w:caps/>
          <w:snapToGrid/>
          <w:lang w:val="en-GB" w:eastAsia="en-US"/>
        </w:rPr>
      </w:pPr>
      <w:bookmarkStart w:id="4" w:name="_Toc97092421"/>
      <w:bookmarkStart w:id="5" w:name="_Toc530035931"/>
      <w:bookmarkStart w:id="6" w:name="_Toc435109078"/>
      <w:bookmarkStart w:id="7" w:name="_Toc524697249"/>
      <w:bookmarkStart w:id="8" w:name="_Toc529197785"/>
      <w:bookmarkStart w:id="9" w:name="_Toc24116180"/>
      <w:bookmarkStart w:id="10" w:name="_Toc24126659"/>
      <w:bookmarkStart w:id="11" w:name="_Toc88829448"/>
      <w:bookmarkStart w:id="12" w:name="_Toc90290988"/>
      <w:bookmarkStart w:id="13"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4"/>
      <w:bookmarkEnd w:id="5"/>
      <w:bookmarkEnd w:id="6"/>
      <w:bookmarkEnd w:id="7"/>
      <w:bookmarkEnd w:id="8"/>
      <w:bookmarkEnd w:id="9"/>
      <w:bookmarkEnd w:id="10"/>
      <w:bookmarkEnd w:id="11"/>
      <w:bookmarkEnd w:id="12"/>
      <w:bookmarkEnd w:id="13"/>
    </w:p>
    <w:p w14:paraId="4F6BD908" w14:textId="366AB120"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The agreement may be suspended by initiative of the participant or of the organisation</w:t>
      </w:r>
      <w:r w:rsidR="004B6EC9">
        <w:rPr>
          <w:snapToGrid/>
          <w:sz w:val="24"/>
          <w:szCs w:val="24"/>
          <w:lang w:val="en-GB"/>
        </w:rPr>
        <w:t xml:space="preserve">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12EDF167"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19B2F062" w:rsidR="00F40398" w:rsidRDefault="00F40398" w:rsidP="0077608B">
      <w:pPr>
        <w:spacing w:after="200"/>
        <w:ind w:left="709" w:hanging="709"/>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22305C0F"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Otsikko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4" w:name="_Toc435109082"/>
      <w:bookmarkStart w:id="15" w:name="_Toc529197789"/>
      <w:bookmarkStart w:id="16" w:name="_Toc24116184"/>
      <w:bookmarkStart w:id="17" w:name="_Toc24126663"/>
      <w:bookmarkStart w:id="18" w:name="_Toc88829452"/>
      <w:bookmarkStart w:id="19" w:name="_Toc90290992"/>
      <w:bookmarkStart w:id="20" w:name="_Toc120627750"/>
    </w:p>
    <w:p w14:paraId="539C725A" w14:textId="123C2C27" w:rsidR="00F40398" w:rsidRPr="000F58DE" w:rsidRDefault="00F40398" w:rsidP="000F58DE">
      <w:pPr>
        <w:spacing w:after="200"/>
        <w:ind w:left="720" w:hanging="720"/>
        <w:jc w:val="both"/>
        <w:rPr>
          <w:sz w:val="24"/>
          <w:szCs w:val="24"/>
          <w:lang w:val="en-GB"/>
        </w:rPr>
      </w:pPr>
      <w:bookmarkStart w:id="21"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D52C759" w:rsidR="00F40398" w:rsidRDefault="00F40398" w:rsidP="000F58DE">
      <w:pPr>
        <w:spacing w:after="200"/>
        <w:ind w:left="720" w:hanging="720"/>
        <w:jc w:val="both"/>
        <w:rPr>
          <w:sz w:val="24"/>
          <w:szCs w:val="24"/>
          <w:lang w:val="en-GB"/>
        </w:rPr>
      </w:pPr>
      <w:r>
        <w:rPr>
          <w:sz w:val="24"/>
          <w:szCs w:val="24"/>
          <w:lang w:val="en-GB"/>
        </w:rPr>
        <w:t>13.4</w:t>
      </w:r>
      <w:r w:rsidR="000F58DE">
        <w:rPr>
          <w:sz w:val="24"/>
          <w:szCs w:val="24"/>
          <w:lang w:val="en-GB"/>
        </w:rPr>
        <w:tab/>
      </w:r>
      <w:r>
        <w:rPr>
          <w:sz w:val="24"/>
          <w:szCs w:val="24"/>
          <w:lang w:val="en-GB"/>
        </w:rPr>
        <w:t xml:space="preserve">The </w:t>
      </w:r>
      <w:r w:rsidRPr="009E60A9">
        <w:rPr>
          <w:iCs/>
          <w:sz w:val="24"/>
          <w:szCs w:val="24"/>
          <w:lang w:val="en-GB"/>
        </w:rPr>
        <w:t>organisation</w:t>
      </w:r>
      <w:r>
        <w:rPr>
          <w:sz w:val="24"/>
          <w:szCs w:val="24"/>
          <w:lang w:val="en-GB"/>
        </w:rPr>
        <w:t xml:space="preserve"> reserves the right to initiate a court action if any requested</w:t>
      </w:r>
      <w:r w:rsidR="000F7C9C">
        <w:rPr>
          <w:sz w:val="24"/>
          <w:szCs w:val="24"/>
          <w:lang w:val="en-GB"/>
        </w:rPr>
        <w:t xml:space="preserve"> and validly justified</w:t>
      </w:r>
      <w:r>
        <w:rPr>
          <w:sz w:val="24"/>
          <w:szCs w:val="24"/>
          <w:lang w:val="en-GB"/>
        </w:rPr>
        <w:t xml:space="preserve"> refund is not voluntarily </w:t>
      </w:r>
      <w:r w:rsidR="000F7C9C">
        <w:rPr>
          <w:sz w:val="24"/>
          <w:szCs w:val="24"/>
          <w:lang w:val="en-GB"/>
        </w:rPr>
        <w:t>returned by</w:t>
      </w:r>
      <w:r w:rsidR="00675F91">
        <w:rPr>
          <w:sz w:val="24"/>
          <w:szCs w:val="24"/>
          <w:lang w:val="en-GB"/>
        </w:rPr>
        <w:t xml:space="preserve"> </w:t>
      </w:r>
      <w:r w:rsidR="000F7C9C">
        <w:rPr>
          <w:sz w:val="24"/>
          <w:szCs w:val="24"/>
          <w:lang w:val="en-GB"/>
        </w:rPr>
        <w:t>t</w:t>
      </w:r>
      <w:r w:rsidR="00675F91">
        <w:rPr>
          <w:sz w:val="24"/>
          <w:szCs w:val="24"/>
          <w:lang w:val="en-GB"/>
        </w:rPr>
        <w:t>he</w:t>
      </w:r>
      <w:r w:rsidR="000F7C9C">
        <w:rPr>
          <w:sz w:val="24"/>
          <w:szCs w:val="24"/>
          <w:lang w:val="en-GB"/>
        </w:rPr>
        <w:t xml:space="preserve"> participant </w:t>
      </w:r>
      <w:r>
        <w:rPr>
          <w:sz w:val="24"/>
          <w:szCs w:val="24"/>
          <w:lang w:val="en-GB"/>
        </w:rPr>
        <w:t>within the deadline notified to the participant by registered letter.</w:t>
      </w:r>
    </w:p>
    <w:bookmarkEnd w:id="14"/>
    <w:bookmarkEnd w:id="15"/>
    <w:bookmarkEnd w:id="16"/>
    <w:bookmarkEnd w:id="17"/>
    <w:bookmarkEnd w:id="18"/>
    <w:bookmarkEnd w:id="19"/>
    <w:bookmarkEnd w:id="20"/>
    <w:p w14:paraId="780D4BEA" w14:textId="52383632"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t>
      </w:r>
      <w:r w:rsidR="00DC5FE5">
        <w:rPr>
          <w:snapToGrid/>
          <w:sz w:val="24"/>
          <w:szCs w:val="24"/>
          <w:lang w:val="en-GB"/>
        </w:rPr>
        <w:t xml:space="preserve">must be formally notified and </w:t>
      </w:r>
      <w:r w:rsidRPr="003B3D8F">
        <w:rPr>
          <w:snapToGrid/>
          <w:sz w:val="24"/>
          <w:szCs w:val="24"/>
          <w:lang w:val="en-GB"/>
        </w:rPr>
        <w:t xml:space="preserve">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1BCE9B02" w:rsidR="00F40398" w:rsidRPr="003B3D8F" w:rsidRDefault="00F40398" w:rsidP="00C76C48">
      <w:pPr>
        <w:spacing w:after="200"/>
        <w:ind w:left="709" w:hanging="709"/>
        <w:jc w:val="both"/>
        <w:rPr>
          <w:snapToGrid/>
          <w:sz w:val="24"/>
          <w:szCs w:val="24"/>
          <w:lang w:val="en-GB"/>
        </w:rPr>
      </w:pPr>
      <w:r>
        <w:rPr>
          <w:snapToGrid/>
          <w:sz w:val="24"/>
          <w:szCs w:val="24"/>
          <w:lang w:val="en-GB"/>
        </w:rPr>
        <w:lastRenderedPageBreak/>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w:t>
      </w:r>
      <w:r w:rsidRPr="00675F91">
        <w:rPr>
          <w:iCs/>
          <w:snapToGrid/>
          <w:sz w:val="24"/>
          <w:szCs w:val="24"/>
          <w:lang w:val="en-GB"/>
        </w:rPr>
        <w:t>organisation.</w:t>
      </w:r>
    </w:p>
    <w:bookmarkEnd w:id="21"/>
    <w:p w14:paraId="14D6DF22"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06D5CD1E"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D377C4">
        <w:rPr>
          <w:sz w:val="24"/>
          <w:szCs w:val="24"/>
          <w:lang w:val="en-GB"/>
        </w:rPr>
        <w:t>Finland</w:t>
      </w:r>
      <w:r w:rsidRPr="009F4127">
        <w:rPr>
          <w:sz w:val="24"/>
          <w:szCs w:val="24"/>
          <w:lang w:val="en-GB"/>
        </w:rPr>
        <w:t xml:space="preserve"> or by any other outside body authorised by the European Commission or the National Agency of </w:t>
      </w:r>
      <w:r w:rsidR="00D377C4">
        <w:rPr>
          <w:sz w:val="24"/>
          <w:szCs w:val="24"/>
          <w:lang w:val="en-GB"/>
        </w:rPr>
        <w:t xml:space="preserve">Finland </w:t>
      </w:r>
      <w:r w:rsidRPr="009F4127">
        <w:rPr>
          <w:sz w:val="24"/>
          <w:szCs w:val="24"/>
          <w:lang w:val="en-GB"/>
        </w:rPr>
        <w:t>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184B857D"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D377C4">
        <w:rPr>
          <w:sz w:val="24"/>
          <w:szCs w:val="24"/>
          <w:lang w:val="en-GB"/>
        </w:rPr>
        <w:t>Finland</w:t>
      </w:r>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D377C4">
        <w:rPr>
          <w:sz w:val="24"/>
          <w:szCs w:val="24"/>
          <w:lang w:val="en-GB"/>
        </w:rPr>
        <w:t>Finland</w:t>
      </w:r>
      <w:r w:rsidRPr="009F4127">
        <w:rPr>
          <w:sz w:val="24"/>
          <w:szCs w:val="24"/>
          <w:lang w:val="en-GB"/>
        </w:rPr>
        <w:t xml:space="preserve"> 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2" w:name="_Toc97092422"/>
      <w:bookmarkStart w:id="23" w:name="_Toc435109086"/>
      <w:bookmarkStart w:id="24" w:name="_Toc524697255"/>
      <w:bookmarkStart w:id="25" w:name="_Toc529197798"/>
      <w:bookmarkStart w:id="26" w:name="_Toc530035937"/>
      <w:bookmarkStart w:id="27" w:name="_Toc24116193"/>
      <w:bookmarkStart w:id="28" w:name="_Toc24126672"/>
      <w:bookmarkStart w:id="29" w:name="_Toc88829461"/>
      <w:bookmarkStart w:id="30" w:name="_Toc90291001"/>
      <w:bookmarkStart w:id="31"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2"/>
      <w:bookmarkEnd w:id="23"/>
      <w:bookmarkEnd w:id="24"/>
      <w:bookmarkEnd w:id="25"/>
      <w:bookmarkEnd w:id="26"/>
      <w:bookmarkEnd w:id="27"/>
      <w:bookmarkEnd w:id="28"/>
      <w:bookmarkEnd w:id="29"/>
      <w:bookmarkEnd w:id="30"/>
      <w:bookmarkEnd w:id="31"/>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281C66F1"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r w:rsidR="00D377C4">
        <w:rPr>
          <w:sz w:val="24"/>
          <w:szCs w:val="24"/>
          <w:lang w:val="en-GB"/>
        </w:rPr>
        <w:t>the national law of Finland.</w:t>
      </w:r>
    </w:p>
    <w:p w14:paraId="0FA50A0F" w14:textId="25995F6B"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sidRPr="003B3D8F">
        <w:rPr>
          <w:rFonts w:eastAsia="SimSun"/>
          <w:b/>
          <w:bCs/>
          <w:iCs/>
          <w:caps/>
          <w:snapToGrid/>
          <w:sz w:val="24"/>
          <w:szCs w:val="22"/>
          <w:lang w:val="en-GB" w:eastAsia="en-US"/>
        </w:rPr>
        <w:lastRenderedPageBreak/>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2"/>
      <w:bookmarkEnd w:id="33"/>
      <w:bookmarkEnd w:id="34"/>
      <w:bookmarkEnd w:id="35"/>
      <w:bookmarkEnd w:id="36"/>
      <w:bookmarkEnd w:id="37"/>
      <w:bookmarkEnd w:id="38"/>
      <w:bookmarkEnd w:id="39"/>
      <w:bookmarkEnd w:id="40"/>
      <w:bookmarkEnd w:id="41"/>
    </w:p>
    <w:p w14:paraId="41A5F58F" w14:textId="7843F1C8"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0140467A" w:rsidR="004C4F1B" w:rsidRPr="004F2E59" w:rsidRDefault="004C4F1B" w:rsidP="008623AD">
      <w:pPr>
        <w:tabs>
          <w:tab w:val="left" w:pos="5670"/>
        </w:tabs>
        <w:ind w:left="5670" w:hanging="5670"/>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w:t>
      </w:r>
      <w:r w:rsidR="008623AD">
        <w:rPr>
          <w:sz w:val="24"/>
          <w:szCs w:val="24"/>
          <w:lang w:val="en-GB"/>
        </w:rPr>
        <w:t xml:space="preserve">organisation </w:t>
      </w:r>
    </w:p>
    <w:p w14:paraId="0E51DBAE" w14:textId="77777777" w:rsidR="004C4F1B" w:rsidRPr="005A7E2E" w:rsidRDefault="004C4F1B" w:rsidP="004C4F1B">
      <w:pPr>
        <w:tabs>
          <w:tab w:val="left" w:pos="5670"/>
        </w:tabs>
        <w:rPr>
          <w:sz w:val="24"/>
          <w:szCs w:val="24"/>
          <w:highlight w:val="lightGray"/>
          <w:lang w:val="en-GB"/>
        </w:rPr>
      </w:pPr>
      <w:r w:rsidRPr="005A7E2E">
        <w:rPr>
          <w:sz w:val="24"/>
          <w:szCs w:val="24"/>
          <w:highlight w:val="lightGray"/>
          <w:lang w:val="en-GB"/>
        </w:rPr>
        <w:t>[name / forename</w:t>
      </w:r>
      <w:r w:rsidRPr="004F2E59">
        <w:rPr>
          <w:sz w:val="24"/>
          <w:szCs w:val="24"/>
          <w:lang w:val="en-GB"/>
        </w:rPr>
        <w:t>]</w:t>
      </w:r>
      <w:r w:rsidRPr="004F2E59">
        <w:rPr>
          <w:sz w:val="24"/>
          <w:szCs w:val="24"/>
          <w:lang w:val="en-GB"/>
        </w:rPr>
        <w:tab/>
      </w:r>
      <w:r w:rsidRPr="005A7E2E">
        <w:rPr>
          <w:sz w:val="24"/>
          <w:szCs w:val="24"/>
          <w:highlight w:val="lightGray"/>
          <w:lang w:val="en-GB"/>
        </w:rPr>
        <w:t>[name / forename / function]</w:t>
      </w:r>
    </w:p>
    <w:p w14:paraId="75656DD0" w14:textId="77777777" w:rsidR="004C4F1B" w:rsidRPr="005A7E2E"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5A7E2E">
        <w:rPr>
          <w:sz w:val="24"/>
          <w:szCs w:val="24"/>
          <w:highlight w:val="lightGray"/>
          <w:lang w:val="en-GB"/>
        </w:rPr>
        <w:t>[signature]</w:t>
      </w:r>
      <w:r w:rsidRPr="00050236">
        <w:rPr>
          <w:sz w:val="24"/>
          <w:szCs w:val="24"/>
          <w:lang w:val="en-GB"/>
        </w:rPr>
        <w:tab/>
      </w:r>
      <w:r w:rsidRPr="005A7E2E">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r w:rsidRPr="004F2E59">
        <w:rPr>
          <w:sz w:val="24"/>
          <w:szCs w:val="24"/>
          <w:lang w:val="en-GB"/>
        </w:rPr>
        <w:tab/>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35EBC435" w14:textId="77777777" w:rsidR="00877C09" w:rsidRPr="005A7E2E" w:rsidRDefault="00B90BE6" w:rsidP="2156E4C0">
      <w:pPr>
        <w:tabs>
          <w:tab w:val="left" w:pos="1701"/>
        </w:tabs>
        <w:jc w:val="center"/>
        <w:rPr>
          <w:b/>
          <w:sz w:val="24"/>
          <w:highlight w:val="lightGray"/>
          <w:lang w:val="en-US"/>
        </w:rPr>
      </w:pPr>
      <w:r w:rsidRPr="005A7E2E">
        <w:rPr>
          <w:b/>
          <w:sz w:val="24"/>
          <w:szCs w:val="24"/>
          <w:highlight w:val="lightGray"/>
          <w:lang w:val="en-GB"/>
        </w:rPr>
        <w:t xml:space="preserve">Erasmus+ </w:t>
      </w:r>
      <w:r w:rsidRPr="005A7E2E">
        <w:rPr>
          <w:b/>
          <w:sz w:val="24"/>
          <w:highlight w:val="lightGray"/>
          <w:lang w:val="en-US"/>
        </w:rPr>
        <w:t>m</w:t>
      </w:r>
      <w:r w:rsidR="00877C09" w:rsidRPr="005A7E2E">
        <w:rPr>
          <w:b/>
          <w:sz w:val="24"/>
          <w:highlight w:val="lightGray"/>
          <w:lang w:val="en-US"/>
        </w:rPr>
        <w:t>obility agreement for staff mobility for teaching</w:t>
      </w:r>
    </w:p>
    <w:p w14:paraId="64CE92AA" w14:textId="77777777" w:rsidR="00137EB2" w:rsidRDefault="00B90BE6" w:rsidP="000F58DE">
      <w:pPr>
        <w:tabs>
          <w:tab w:val="left" w:pos="1701"/>
        </w:tabs>
        <w:jc w:val="center"/>
        <w:rPr>
          <w:b/>
          <w:bCs/>
          <w:szCs w:val="16"/>
          <w:lang w:val="en-GB"/>
        </w:rPr>
      </w:pPr>
      <w:r w:rsidRPr="005A7E2E">
        <w:rPr>
          <w:b/>
          <w:sz w:val="24"/>
          <w:szCs w:val="24"/>
          <w:highlight w:val="lightGray"/>
          <w:lang w:val="en-GB"/>
        </w:rPr>
        <w:t xml:space="preserve">Erasmus+ </w:t>
      </w:r>
      <w:r w:rsidRPr="005A7E2E">
        <w:rPr>
          <w:b/>
          <w:sz w:val="24"/>
          <w:highlight w:val="lightGray"/>
          <w:lang w:val="en-US"/>
        </w:rPr>
        <w:t>m</w:t>
      </w:r>
      <w:r w:rsidR="00877C09" w:rsidRPr="005A7E2E">
        <w:rPr>
          <w:b/>
          <w:sz w:val="24"/>
          <w:highlight w:val="lightGray"/>
          <w:lang w:val="en-US"/>
        </w:rPr>
        <w:t>obility agreement for staff mobility for training</w:t>
      </w:r>
      <w:r w:rsidR="00CB793B"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9090A" w14:textId="77777777" w:rsidR="00477D0F" w:rsidRDefault="00477D0F">
      <w:r>
        <w:separator/>
      </w:r>
    </w:p>
  </w:endnote>
  <w:endnote w:type="continuationSeparator" w:id="0">
    <w:p w14:paraId="6A58ECB6" w14:textId="77777777" w:rsidR="00477D0F" w:rsidRDefault="00477D0F">
      <w:r>
        <w:continuationSeparator/>
      </w:r>
    </w:p>
  </w:endnote>
  <w:endnote w:type="continuationNotice" w:id="1">
    <w:p w14:paraId="29D8FBBE" w14:textId="77777777" w:rsidR="00477D0F" w:rsidRDefault="00477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5F9DFFBF" w14:textId="77777777" w:rsidR="00C86544" w:rsidRDefault="00C86544">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9716E">
      <w:rPr>
        <w:rStyle w:val="Sivunumero"/>
        <w:noProof/>
        <w:szCs w:val="24"/>
      </w:rPr>
      <w:t>3</w:t>
    </w:r>
    <w:r>
      <w:rPr>
        <w:rStyle w:val="Sivunumero"/>
        <w:szCs w:val="24"/>
      </w:rPr>
      <w:fldChar w:fldCharType="end"/>
    </w:r>
  </w:p>
  <w:p w14:paraId="4FEA1079" w14:textId="77777777" w:rsidR="00C86544" w:rsidRDefault="00C86544">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86544" w:rsidRDefault="00C86544"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9716E">
      <w:rPr>
        <w:rStyle w:val="Sivunumero"/>
        <w:noProof/>
      </w:rPr>
      <w:t>10</w:t>
    </w:r>
    <w:r>
      <w:rPr>
        <w:rStyle w:val="Sivunumero"/>
      </w:rPr>
      <w:fldChar w:fldCharType="end"/>
    </w:r>
  </w:p>
  <w:p w14:paraId="3DA88ED3" w14:textId="77777777" w:rsidR="00C86544" w:rsidRDefault="00C86544">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992E1" w14:textId="77777777" w:rsidR="00477D0F" w:rsidRDefault="00477D0F">
      <w:r>
        <w:separator/>
      </w:r>
    </w:p>
  </w:footnote>
  <w:footnote w:type="continuationSeparator" w:id="0">
    <w:p w14:paraId="2DA7D55A" w14:textId="77777777" w:rsidR="00477D0F" w:rsidRDefault="00477D0F">
      <w:r>
        <w:continuationSeparator/>
      </w:r>
    </w:p>
  </w:footnote>
  <w:footnote w:type="continuationNotice" w:id="1">
    <w:p w14:paraId="06B4C902" w14:textId="77777777" w:rsidR="00477D0F" w:rsidRDefault="00477D0F"/>
  </w:footnote>
  <w:footnote w:id="2">
    <w:p w14:paraId="0C8D0FB0" w14:textId="23D05283" w:rsidR="00C86544" w:rsidRPr="00795729" w:rsidRDefault="00C86544" w:rsidP="00F9359A">
      <w:pPr>
        <w:pStyle w:val="Alaviitteenteksti"/>
        <w:ind w:left="0" w:firstLine="0"/>
        <w:rPr>
          <w:lang w:val="en-IE"/>
        </w:rPr>
      </w:pPr>
      <w:bookmarkStart w:id="2" w:name="_Hlk159850279"/>
      <w:r w:rsidRPr="00795729">
        <w:rPr>
          <w:rStyle w:val="Alaviitteenviite"/>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2"/>
    </w:p>
  </w:footnote>
  <w:footnote w:id="3">
    <w:p w14:paraId="27E65557" w14:textId="77777777" w:rsidR="00F40398" w:rsidRPr="0071378C" w:rsidRDefault="00F40398" w:rsidP="00F40398">
      <w:pPr>
        <w:pStyle w:val="Alaviitteenteksti"/>
        <w:ind w:left="0" w:firstLine="0"/>
        <w:rPr>
          <w:lang w:val="en-IE"/>
        </w:rPr>
      </w:pPr>
      <w:r w:rsidRPr="0071378C">
        <w:rPr>
          <w:rStyle w:val="Alaviitteenviit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Alaviitteenteksti"/>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CB14" w14:textId="77777777" w:rsidR="00571759" w:rsidRDefault="0057175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86544" w:rsidRDefault="00C86544">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5F970565" w:rsidR="00C86544" w:rsidRPr="00BB0723" w:rsidRDefault="00C86544" w:rsidP="2156E4C0">
    <w:pPr>
      <w:pStyle w:val="Yltunniste"/>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851462">
      <w:rPr>
        <w:rFonts w:ascii="Arial Narrow" w:hAnsi="Arial Narrow" w:cs="Arial"/>
        <w:sz w:val="18"/>
        <w:szCs w:val="18"/>
        <w:u w:val="single"/>
        <w:lang w:val="en-GB"/>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86544" w:rsidRPr="00FE149C" w:rsidRDefault="00C86544" w:rsidP="00FE149C">
    <w:pPr>
      <w:pStyle w:val="Yltunniste"/>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4EE1"/>
    <w:rsid w:val="000565D0"/>
    <w:rsid w:val="00061576"/>
    <w:rsid w:val="000649F4"/>
    <w:rsid w:val="00065470"/>
    <w:rsid w:val="00065EDD"/>
    <w:rsid w:val="0006734A"/>
    <w:rsid w:val="00067D2E"/>
    <w:rsid w:val="00067DF7"/>
    <w:rsid w:val="000715C4"/>
    <w:rsid w:val="00073C27"/>
    <w:rsid w:val="0007481E"/>
    <w:rsid w:val="00075291"/>
    <w:rsid w:val="00075865"/>
    <w:rsid w:val="000771D1"/>
    <w:rsid w:val="00081268"/>
    <w:rsid w:val="00081A64"/>
    <w:rsid w:val="00081A8F"/>
    <w:rsid w:val="00081D99"/>
    <w:rsid w:val="00081E4D"/>
    <w:rsid w:val="0008321F"/>
    <w:rsid w:val="00083486"/>
    <w:rsid w:val="0008622F"/>
    <w:rsid w:val="000912BD"/>
    <w:rsid w:val="00092A07"/>
    <w:rsid w:val="00093B4C"/>
    <w:rsid w:val="000947BE"/>
    <w:rsid w:val="000A03CB"/>
    <w:rsid w:val="000A2944"/>
    <w:rsid w:val="000A47CE"/>
    <w:rsid w:val="000A62E3"/>
    <w:rsid w:val="000A7007"/>
    <w:rsid w:val="000A704F"/>
    <w:rsid w:val="000A7CB2"/>
    <w:rsid w:val="000B030C"/>
    <w:rsid w:val="000B0891"/>
    <w:rsid w:val="000B0B27"/>
    <w:rsid w:val="000B0CC0"/>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C7ED6"/>
    <w:rsid w:val="000D0236"/>
    <w:rsid w:val="000D2182"/>
    <w:rsid w:val="000D2202"/>
    <w:rsid w:val="000D29E4"/>
    <w:rsid w:val="000D2F3F"/>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630"/>
    <w:rsid w:val="00151ADF"/>
    <w:rsid w:val="00153C54"/>
    <w:rsid w:val="001550B6"/>
    <w:rsid w:val="00155532"/>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85C"/>
    <w:rsid w:val="001A0C20"/>
    <w:rsid w:val="001A2296"/>
    <w:rsid w:val="001A33D3"/>
    <w:rsid w:val="001A34D2"/>
    <w:rsid w:val="001A5207"/>
    <w:rsid w:val="001A6282"/>
    <w:rsid w:val="001A7791"/>
    <w:rsid w:val="001A7805"/>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2DD8"/>
    <w:rsid w:val="00202FF4"/>
    <w:rsid w:val="00203C58"/>
    <w:rsid w:val="00204E80"/>
    <w:rsid w:val="00205935"/>
    <w:rsid w:val="002069F3"/>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D3F"/>
    <w:rsid w:val="00254A5F"/>
    <w:rsid w:val="00256446"/>
    <w:rsid w:val="002570DE"/>
    <w:rsid w:val="002618A8"/>
    <w:rsid w:val="00261A74"/>
    <w:rsid w:val="0026242A"/>
    <w:rsid w:val="00262E1D"/>
    <w:rsid w:val="00263097"/>
    <w:rsid w:val="00263FA4"/>
    <w:rsid w:val="00264657"/>
    <w:rsid w:val="00266434"/>
    <w:rsid w:val="002710C3"/>
    <w:rsid w:val="002714DF"/>
    <w:rsid w:val="00273228"/>
    <w:rsid w:val="0027564B"/>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6980"/>
    <w:rsid w:val="002D6B60"/>
    <w:rsid w:val="002D7C27"/>
    <w:rsid w:val="002E0120"/>
    <w:rsid w:val="002E07E6"/>
    <w:rsid w:val="002E1FD7"/>
    <w:rsid w:val="002E24F7"/>
    <w:rsid w:val="002E2F9C"/>
    <w:rsid w:val="002F3579"/>
    <w:rsid w:val="002F41CA"/>
    <w:rsid w:val="002F64D2"/>
    <w:rsid w:val="003034A6"/>
    <w:rsid w:val="0030528F"/>
    <w:rsid w:val="003054CB"/>
    <w:rsid w:val="00305545"/>
    <w:rsid w:val="00306A91"/>
    <w:rsid w:val="003111BF"/>
    <w:rsid w:val="00311978"/>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1037"/>
    <w:rsid w:val="003324AC"/>
    <w:rsid w:val="00333156"/>
    <w:rsid w:val="003339D9"/>
    <w:rsid w:val="00336B61"/>
    <w:rsid w:val="00336BB7"/>
    <w:rsid w:val="00341429"/>
    <w:rsid w:val="003415BB"/>
    <w:rsid w:val="00342417"/>
    <w:rsid w:val="0034307B"/>
    <w:rsid w:val="00343276"/>
    <w:rsid w:val="00345899"/>
    <w:rsid w:val="003469F5"/>
    <w:rsid w:val="00346DB9"/>
    <w:rsid w:val="003476CA"/>
    <w:rsid w:val="00350254"/>
    <w:rsid w:val="00352043"/>
    <w:rsid w:val="00353ED3"/>
    <w:rsid w:val="00354C9C"/>
    <w:rsid w:val="00356760"/>
    <w:rsid w:val="0035677D"/>
    <w:rsid w:val="0036046F"/>
    <w:rsid w:val="00360B6F"/>
    <w:rsid w:val="00360E25"/>
    <w:rsid w:val="00361045"/>
    <w:rsid w:val="00362A6C"/>
    <w:rsid w:val="00362BB7"/>
    <w:rsid w:val="003664C7"/>
    <w:rsid w:val="00366B39"/>
    <w:rsid w:val="00366E7B"/>
    <w:rsid w:val="003707EE"/>
    <w:rsid w:val="00371299"/>
    <w:rsid w:val="00371523"/>
    <w:rsid w:val="00371629"/>
    <w:rsid w:val="0037251E"/>
    <w:rsid w:val="00373085"/>
    <w:rsid w:val="003736D2"/>
    <w:rsid w:val="00374255"/>
    <w:rsid w:val="00376118"/>
    <w:rsid w:val="003801D9"/>
    <w:rsid w:val="003801F3"/>
    <w:rsid w:val="00380E27"/>
    <w:rsid w:val="003810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585C"/>
    <w:rsid w:val="003B6020"/>
    <w:rsid w:val="003C037E"/>
    <w:rsid w:val="003C128E"/>
    <w:rsid w:val="003C177D"/>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550D"/>
    <w:rsid w:val="00486888"/>
    <w:rsid w:val="00487C11"/>
    <w:rsid w:val="00490E60"/>
    <w:rsid w:val="0049162A"/>
    <w:rsid w:val="00492740"/>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9D"/>
    <w:rsid w:val="004B7429"/>
    <w:rsid w:val="004B780B"/>
    <w:rsid w:val="004C30F7"/>
    <w:rsid w:val="004C32C0"/>
    <w:rsid w:val="004C332D"/>
    <w:rsid w:val="004C4805"/>
    <w:rsid w:val="004C4F1B"/>
    <w:rsid w:val="004C64D5"/>
    <w:rsid w:val="004C6523"/>
    <w:rsid w:val="004D16F1"/>
    <w:rsid w:val="004D27BD"/>
    <w:rsid w:val="004D7819"/>
    <w:rsid w:val="004E17C8"/>
    <w:rsid w:val="004E17F6"/>
    <w:rsid w:val="004E19BA"/>
    <w:rsid w:val="004E2559"/>
    <w:rsid w:val="004E28EA"/>
    <w:rsid w:val="004E3388"/>
    <w:rsid w:val="004E3FB8"/>
    <w:rsid w:val="004E469F"/>
    <w:rsid w:val="004E4E61"/>
    <w:rsid w:val="004E678E"/>
    <w:rsid w:val="004F0BB1"/>
    <w:rsid w:val="004F2761"/>
    <w:rsid w:val="004F3BD8"/>
    <w:rsid w:val="004F3DA5"/>
    <w:rsid w:val="004F4C93"/>
    <w:rsid w:val="004F690D"/>
    <w:rsid w:val="004F6A0D"/>
    <w:rsid w:val="004F746B"/>
    <w:rsid w:val="00500C22"/>
    <w:rsid w:val="00501969"/>
    <w:rsid w:val="00503454"/>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7E2E"/>
    <w:rsid w:val="0052071E"/>
    <w:rsid w:val="005217F3"/>
    <w:rsid w:val="00521A5E"/>
    <w:rsid w:val="00522BBF"/>
    <w:rsid w:val="00522CD5"/>
    <w:rsid w:val="00523622"/>
    <w:rsid w:val="00523E81"/>
    <w:rsid w:val="005243BC"/>
    <w:rsid w:val="00524405"/>
    <w:rsid w:val="0053072F"/>
    <w:rsid w:val="00531E8F"/>
    <w:rsid w:val="0053707B"/>
    <w:rsid w:val="0053777C"/>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7523"/>
    <w:rsid w:val="00567822"/>
    <w:rsid w:val="00567F0A"/>
    <w:rsid w:val="005700F9"/>
    <w:rsid w:val="00570CE0"/>
    <w:rsid w:val="0057131F"/>
    <w:rsid w:val="00571759"/>
    <w:rsid w:val="00571C12"/>
    <w:rsid w:val="005735D7"/>
    <w:rsid w:val="005735E3"/>
    <w:rsid w:val="00573AC2"/>
    <w:rsid w:val="00575C21"/>
    <w:rsid w:val="005761A9"/>
    <w:rsid w:val="005773CD"/>
    <w:rsid w:val="005843D3"/>
    <w:rsid w:val="00585625"/>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A7E2E"/>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D1ED9"/>
    <w:rsid w:val="005D25DF"/>
    <w:rsid w:val="005D4B89"/>
    <w:rsid w:val="005D53D1"/>
    <w:rsid w:val="005D5473"/>
    <w:rsid w:val="005D5521"/>
    <w:rsid w:val="005D65FD"/>
    <w:rsid w:val="005D7216"/>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5208"/>
    <w:rsid w:val="00605365"/>
    <w:rsid w:val="00605BF9"/>
    <w:rsid w:val="00606CE3"/>
    <w:rsid w:val="00607597"/>
    <w:rsid w:val="0060765D"/>
    <w:rsid w:val="00607E3F"/>
    <w:rsid w:val="0061026B"/>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402E"/>
    <w:rsid w:val="00654BF9"/>
    <w:rsid w:val="00656719"/>
    <w:rsid w:val="00656B5B"/>
    <w:rsid w:val="006602AE"/>
    <w:rsid w:val="006620C8"/>
    <w:rsid w:val="00662C71"/>
    <w:rsid w:val="00665DEC"/>
    <w:rsid w:val="0066654B"/>
    <w:rsid w:val="00667CAF"/>
    <w:rsid w:val="00671045"/>
    <w:rsid w:val="00671327"/>
    <w:rsid w:val="006720F0"/>
    <w:rsid w:val="00672682"/>
    <w:rsid w:val="006752F8"/>
    <w:rsid w:val="00675E1A"/>
    <w:rsid w:val="00675F91"/>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F7B"/>
    <w:rsid w:val="006C30D8"/>
    <w:rsid w:val="006C6A11"/>
    <w:rsid w:val="006C6B7E"/>
    <w:rsid w:val="006D1ECB"/>
    <w:rsid w:val="006D3360"/>
    <w:rsid w:val="006D4060"/>
    <w:rsid w:val="006D4B50"/>
    <w:rsid w:val="006D5804"/>
    <w:rsid w:val="006D6268"/>
    <w:rsid w:val="006D6AD6"/>
    <w:rsid w:val="006D7137"/>
    <w:rsid w:val="006E02F2"/>
    <w:rsid w:val="006E0A97"/>
    <w:rsid w:val="006E0AE7"/>
    <w:rsid w:val="006E1080"/>
    <w:rsid w:val="006E1F91"/>
    <w:rsid w:val="006E2505"/>
    <w:rsid w:val="006E3899"/>
    <w:rsid w:val="006E6273"/>
    <w:rsid w:val="006F1C8C"/>
    <w:rsid w:val="006F300E"/>
    <w:rsid w:val="006F3FB7"/>
    <w:rsid w:val="006F4714"/>
    <w:rsid w:val="006F4E8D"/>
    <w:rsid w:val="006F6F27"/>
    <w:rsid w:val="00700601"/>
    <w:rsid w:val="00702973"/>
    <w:rsid w:val="00704355"/>
    <w:rsid w:val="007043E6"/>
    <w:rsid w:val="00706C87"/>
    <w:rsid w:val="00706D64"/>
    <w:rsid w:val="00710C40"/>
    <w:rsid w:val="007118EC"/>
    <w:rsid w:val="00712CFB"/>
    <w:rsid w:val="007139A2"/>
    <w:rsid w:val="00713B10"/>
    <w:rsid w:val="00713B56"/>
    <w:rsid w:val="00714273"/>
    <w:rsid w:val="007143D3"/>
    <w:rsid w:val="00714BE0"/>
    <w:rsid w:val="00717E5C"/>
    <w:rsid w:val="00721B35"/>
    <w:rsid w:val="0072221F"/>
    <w:rsid w:val="0072297D"/>
    <w:rsid w:val="00723C4C"/>
    <w:rsid w:val="00723D9A"/>
    <w:rsid w:val="00723F7E"/>
    <w:rsid w:val="00725208"/>
    <w:rsid w:val="00726264"/>
    <w:rsid w:val="007275AB"/>
    <w:rsid w:val="00731571"/>
    <w:rsid w:val="00731F59"/>
    <w:rsid w:val="00733EB7"/>
    <w:rsid w:val="007340D4"/>
    <w:rsid w:val="0073457F"/>
    <w:rsid w:val="00735957"/>
    <w:rsid w:val="00735E06"/>
    <w:rsid w:val="007360C4"/>
    <w:rsid w:val="007372E3"/>
    <w:rsid w:val="0074075F"/>
    <w:rsid w:val="007411F4"/>
    <w:rsid w:val="0074181F"/>
    <w:rsid w:val="0074299F"/>
    <w:rsid w:val="00742D0C"/>
    <w:rsid w:val="00742DCC"/>
    <w:rsid w:val="00743469"/>
    <w:rsid w:val="00743992"/>
    <w:rsid w:val="00743EEB"/>
    <w:rsid w:val="00744575"/>
    <w:rsid w:val="007454B1"/>
    <w:rsid w:val="00745A3B"/>
    <w:rsid w:val="00745A3D"/>
    <w:rsid w:val="007478C0"/>
    <w:rsid w:val="007501CB"/>
    <w:rsid w:val="007509F9"/>
    <w:rsid w:val="00750A2C"/>
    <w:rsid w:val="007557AC"/>
    <w:rsid w:val="00756476"/>
    <w:rsid w:val="00756589"/>
    <w:rsid w:val="00757406"/>
    <w:rsid w:val="00757532"/>
    <w:rsid w:val="0076145F"/>
    <w:rsid w:val="00761D10"/>
    <w:rsid w:val="007625CB"/>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4F3"/>
    <w:rsid w:val="00831CD9"/>
    <w:rsid w:val="00831E74"/>
    <w:rsid w:val="008321F0"/>
    <w:rsid w:val="008327F2"/>
    <w:rsid w:val="00832C85"/>
    <w:rsid w:val="00833C9F"/>
    <w:rsid w:val="00834B51"/>
    <w:rsid w:val="00840B50"/>
    <w:rsid w:val="0084210E"/>
    <w:rsid w:val="00842F6E"/>
    <w:rsid w:val="008437B2"/>
    <w:rsid w:val="0084417F"/>
    <w:rsid w:val="0084593B"/>
    <w:rsid w:val="00845F07"/>
    <w:rsid w:val="00846340"/>
    <w:rsid w:val="008463A7"/>
    <w:rsid w:val="0084654A"/>
    <w:rsid w:val="00851462"/>
    <w:rsid w:val="0085498E"/>
    <w:rsid w:val="008566BB"/>
    <w:rsid w:val="00857445"/>
    <w:rsid w:val="00857B8D"/>
    <w:rsid w:val="008605BE"/>
    <w:rsid w:val="008623AD"/>
    <w:rsid w:val="00863461"/>
    <w:rsid w:val="00867B30"/>
    <w:rsid w:val="008705AB"/>
    <w:rsid w:val="0087158D"/>
    <w:rsid w:val="008720C9"/>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0E29"/>
    <w:rsid w:val="008D1232"/>
    <w:rsid w:val="008D12BC"/>
    <w:rsid w:val="008D5296"/>
    <w:rsid w:val="008D5599"/>
    <w:rsid w:val="008D578B"/>
    <w:rsid w:val="008D59C3"/>
    <w:rsid w:val="008D5E68"/>
    <w:rsid w:val="008D6ED2"/>
    <w:rsid w:val="008D70F7"/>
    <w:rsid w:val="008D7FE8"/>
    <w:rsid w:val="008E1DBF"/>
    <w:rsid w:val="008E1F5F"/>
    <w:rsid w:val="008E2DB3"/>
    <w:rsid w:val="008E2E21"/>
    <w:rsid w:val="008E3612"/>
    <w:rsid w:val="008E4A6B"/>
    <w:rsid w:val="008E4D5A"/>
    <w:rsid w:val="008E725C"/>
    <w:rsid w:val="008E7EE8"/>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9CC"/>
    <w:rsid w:val="009404B6"/>
    <w:rsid w:val="009406E4"/>
    <w:rsid w:val="009407E7"/>
    <w:rsid w:val="0094123C"/>
    <w:rsid w:val="009414CF"/>
    <w:rsid w:val="0094370B"/>
    <w:rsid w:val="00944365"/>
    <w:rsid w:val="00946193"/>
    <w:rsid w:val="009471DB"/>
    <w:rsid w:val="00947703"/>
    <w:rsid w:val="009513A3"/>
    <w:rsid w:val="00955A2F"/>
    <w:rsid w:val="00957B05"/>
    <w:rsid w:val="0096166C"/>
    <w:rsid w:val="00961957"/>
    <w:rsid w:val="0096219B"/>
    <w:rsid w:val="009625EE"/>
    <w:rsid w:val="0096348A"/>
    <w:rsid w:val="00964EBF"/>
    <w:rsid w:val="009652A1"/>
    <w:rsid w:val="00965A7C"/>
    <w:rsid w:val="0096641D"/>
    <w:rsid w:val="00967BBC"/>
    <w:rsid w:val="0097125D"/>
    <w:rsid w:val="009723D4"/>
    <w:rsid w:val="00973336"/>
    <w:rsid w:val="0097486B"/>
    <w:rsid w:val="009776DF"/>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1EAE"/>
    <w:rsid w:val="009A20D6"/>
    <w:rsid w:val="009A2F27"/>
    <w:rsid w:val="009A417D"/>
    <w:rsid w:val="009A5840"/>
    <w:rsid w:val="009A584A"/>
    <w:rsid w:val="009A6710"/>
    <w:rsid w:val="009A6788"/>
    <w:rsid w:val="009A6CDC"/>
    <w:rsid w:val="009A7E20"/>
    <w:rsid w:val="009B0424"/>
    <w:rsid w:val="009B12C0"/>
    <w:rsid w:val="009B37EC"/>
    <w:rsid w:val="009B3816"/>
    <w:rsid w:val="009B4FE9"/>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63F"/>
    <w:rsid w:val="009D691A"/>
    <w:rsid w:val="009E0956"/>
    <w:rsid w:val="009E0965"/>
    <w:rsid w:val="009E29A2"/>
    <w:rsid w:val="009E2AE8"/>
    <w:rsid w:val="009E2BDB"/>
    <w:rsid w:val="009E3330"/>
    <w:rsid w:val="009E3379"/>
    <w:rsid w:val="009E4EAC"/>
    <w:rsid w:val="009E60A9"/>
    <w:rsid w:val="009E73C7"/>
    <w:rsid w:val="009F0C5C"/>
    <w:rsid w:val="009F0EC7"/>
    <w:rsid w:val="009F2700"/>
    <w:rsid w:val="009F28A6"/>
    <w:rsid w:val="009F3429"/>
    <w:rsid w:val="009F361B"/>
    <w:rsid w:val="009F427D"/>
    <w:rsid w:val="009F565D"/>
    <w:rsid w:val="009F6070"/>
    <w:rsid w:val="009F6740"/>
    <w:rsid w:val="009F6EA8"/>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7B72"/>
    <w:rsid w:val="00A2020B"/>
    <w:rsid w:val="00A20CA1"/>
    <w:rsid w:val="00A21361"/>
    <w:rsid w:val="00A24DFF"/>
    <w:rsid w:val="00A25CDA"/>
    <w:rsid w:val="00A25E83"/>
    <w:rsid w:val="00A30966"/>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2F7"/>
    <w:rsid w:val="00A60C49"/>
    <w:rsid w:val="00A616C1"/>
    <w:rsid w:val="00A63CDC"/>
    <w:rsid w:val="00A6421B"/>
    <w:rsid w:val="00A6421D"/>
    <w:rsid w:val="00A6491E"/>
    <w:rsid w:val="00A64EB5"/>
    <w:rsid w:val="00A65140"/>
    <w:rsid w:val="00A66049"/>
    <w:rsid w:val="00A67DA9"/>
    <w:rsid w:val="00A724E8"/>
    <w:rsid w:val="00A725B1"/>
    <w:rsid w:val="00A7299D"/>
    <w:rsid w:val="00A72AC8"/>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7621"/>
    <w:rsid w:val="00A97DD7"/>
    <w:rsid w:val="00AA009A"/>
    <w:rsid w:val="00AA1516"/>
    <w:rsid w:val="00AA4797"/>
    <w:rsid w:val="00AA57F2"/>
    <w:rsid w:val="00AA657D"/>
    <w:rsid w:val="00AB0094"/>
    <w:rsid w:val="00AB0E85"/>
    <w:rsid w:val="00AB1FA6"/>
    <w:rsid w:val="00AB281F"/>
    <w:rsid w:val="00AB3943"/>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1367"/>
    <w:rsid w:val="00AF36D8"/>
    <w:rsid w:val="00AF3F14"/>
    <w:rsid w:val="00AF45D5"/>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16FE"/>
    <w:rsid w:val="00BA3E84"/>
    <w:rsid w:val="00BA4B85"/>
    <w:rsid w:val="00BA51BC"/>
    <w:rsid w:val="00BA54AC"/>
    <w:rsid w:val="00BA6FE1"/>
    <w:rsid w:val="00BB0723"/>
    <w:rsid w:val="00BB1A47"/>
    <w:rsid w:val="00BB25AB"/>
    <w:rsid w:val="00BB62FA"/>
    <w:rsid w:val="00BB6986"/>
    <w:rsid w:val="00BB6BF3"/>
    <w:rsid w:val="00BB7183"/>
    <w:rsid w:val="00BB726D"/>
    <w:rsid w:val="00BB76DF"/>
    <w:rsid w:val="00BC0E92"/>
    <w:rsid w:val="00BC19E5"/>
    <w:rsid w:val="00BC256B"/>
    <w:rsid w:val="00BC384A"/>
    <w:rsid w:val="00BC46A6"/>
    <w:rsid w:val="00BC6768"/>
    <w:rsid w:val="00BC6B74"/>
    <w:rsid w:val="00BC6D36"/>
    <w:rsid w:val="00BC72A2"/>
    <w:rsid w:val="00BC78D5"/>
    <w:rsid w:val="00BD14CA"/>
    <w:rsid w:val="00BD2EF7"/>
    <w:rsid w:val="00BD475C"/>
    <w:rsid w:val="00BD4801"/>
    <w:rsid w:val="00BD4DE1"/>
    <w:rsid w:val="00BD4FBE"/>
    <w:rsid w:val="00BD53D6"/>
    <w:rsid w:val="00BD7707"/>
    <w:rsid w:val="00BE0441"/>
    <w:rsid w:val="00BE1047"/>
    <w:rsid w:val="00BE1B6C"/>
    <w:rsid w:val="00BE1B7C"/>
    <w:rsid w:val="00BE2379"/>
    <w:rsid w:val="00BE5639"/>
    <w:rsid w:val="00BE5ABA"/>
    <w:rsid w:val="00BE6413"/>
    <w:rsid w:val="00BE659B"/>
    <w:rsid w:val="00BE68EA"/>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380B"/>
    <w:rsid w:val="00C44455"/>
    <w:rsid w:val="00C560D5"/>
    <w:rsid w:val="00C57232"/>
    <w:rsid w:val="00C578B7"/>
    <w:rsid w:val="00C60964"/>
    <w:rsid w:val="00C61F80"/>
    <w:rsid w:val="00C62D35"/>
    <w:rsid w:val="00C64B1F"/>
    <w:rsid w:val="00C64F27"/>
    <w:rsid w:val="00C651CC"/>
    <w:rsid w:val="00C66367"/>
    <w:rsid w:val="00C66EC1"/>
    <w:rsid w:val="00C70078"/>
    <w:rsid w:val="00C7113B"/>
    <w:rsid w:val="00C7207A"/>
    <w:rsid w:val="00C735CD"/>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C4C"/>
    <w:rsid w:val="00CA5109"/>
    <w:rsid w:val="00CA533E"/>
    <w:rsid w:val="00CA56D2"/>
    <w:rsid w:val="00CA588B"/>
    <w:rsid w:val="00CA5BB0"/>
    <w:rsid w:val="00CA5FB3"/>
    <w:rsid w:val="00CA6DB8"/>
    <w:rsid w:val="00CA6DB9"/>
    <w:rsid w:val="00CA6FFD"/>
    <w:rsid w:val="00CB277C"/>
    <w:rsid w:val="00CB30FF"/>
    <w:rsid w:val="00CB5620"/>
    <w:rsid w:val="00CB69CA"/>
    <w:rsid w:val="00CB730C"/>
    <w:rsid w:val="00CB76F5"/>
    <w:rsid w:val="00CB7849"/>
    <w:rsid w:val="00CB790F"/>
    <w:rsid w:val="00CB793B"/>
    <w:rsid w:val="00CC1239"/>
    <w:rsid w:val="00CC28BF"/>
    <w:rsid w:val="00CC45AF"/>
    <w:rsid w:val="00CC4C20"/>
    <w:rsid w:val="00CC5193"/>
    <w:rsid w:val="00CC6195"/>
    <w:rsid w:val="00CC6C3C"/>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3079"/>
    <w:rsid w:val="00CF6CE8"/>
    <w:rsid w:val="00D006C5"/>
    <w:rsid w:val="00D0117D"/>
    <w:rsid w:val="00D01B1D"/>
    <w:rsid w:val="00D033D5"/>
    <w:rsid w:val="00D03A07"/>
    <w:rsid w:val="00D04A56"/>
    <w:rsid w:val="00D04BF0"/>
    <w:rsid w:val="00D10AD6"/>
    <w:rsid w:val="00D1133B"/>
    <w:rsid w:val="00D11706"/>
    <w:rsid w:val="00D13EC9"/>
    <w:rsid w:val="00D15727"/>
    <w:rsid w:val="00D179E5"/>
    <w:rsid w:val="00D17E36"/>
    <w:rsid w:val="00D20299"/>
    <w:rsid w:val="00D2302C"/>
    <w:rsid w:val="00D23E84"/>
    <w:rsid w:val="00D24D32"/>
    <w:rsid w:val="00D301A4"/>
    <w:rsid w:val="00D30767"/>
    <w:rsid w:val="00D3109D"/>
    <w:rsid w:val="00D31B86"/>
    <w:rsid w:val="00D350BA"/>
    <w:rsid w:val="00D36C9D"/>
    <w:rsid w:val="00D36E44"/>
    <w:rsid w:val="00D36F67"/>
    <w:rsid w:val="00D37037"/>
    <w:rsid w:val="00D377C4"/>
    <w:rsid w:val="00D40F18"/>
    <w:rsid w:val="00D41562"/>
    <w:rsid w:val="00D42D0C"/>
    <w:rsid w:val="00D45DCA"/>
    <w:rsid w:val="00D52020"/>
    <w:rsid w:val="00D520ED"/>
    <w:rsid w:val="00D52384"/>
    <w:rsid w:val="00D5448C"/>
    <w:rsid w:val="00D56FC2"/>
    <w:rsid w:val="00D5710C"/>
    <w:rsid w:val="00D60487"/>
    <w:rsid w:val="00D61471"/>
    <w:rsid w:val="00D629A5"/>
    <w:rsid w:val="00D6342F"/>
    <w:rsid w:val="00D641B4"/>
    <w:rsid w:val="00D66F22"/>
    <w:rsid w:val="00D6789B"/>
    <w:rsid w:val="00D7021C"/>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6590"/>
    <w:rsid w:val="00D87B1D"/>
    <w:rsid w:val="00D90C8F"/>
    <w:rsid w:val="00D93E47"/>
    <w:rsid w:val="00D94E00"/>
    <w:rsid w:val="00D9646C"/>
    <w:rsid w:val="00D96985"/>
    <w:rsid w:val="00D97E29"/>
    <w:rsid w:val="00D97F7E"/>
    <w:rsid w:val="00DA3A85"/>
    <w:rsid w:val="00DA3EDC"/>
    <w:rsid w:val="00DA460A"/>
    <w:rsid w:val="00DA6009"/>
    <w:rsid w:val="00DA6B6C"/>
    <w:rsid w:val="00DB0124"/>
    <w:rsid w:val="00DB01C1"/>
    <w:rsid w:val="00DB04E1"/>
    <w:rsid w:val="00DB1A03"/>
    <w:rsid w:val="00DB3350"/>
    <w:rsid w:val="00DB3D0C"/>
    <w:rsid w:val="00DB4DB2"/>
    <w:rsid w:val="00DB4EFC"/>
    <w:rsid w:val="00DB4F17"/>
    <w:rsid w:val="00DB61E8"/>
    <w:rsid w:val="00DB6BDC"/>
    <w:rsid w:val="00DB6E6B"/>
    <w:rsid w:val="00DC0522"/>
    <w:rsid w:val="00DC09AA"/>
    <w:rsid w:val="00DC13BB"/>
    <w:rsid w:val="00DC2A34"/>
    <w:rsid w:val="00DC48CE"/>
    <w:rsid w:val="00DC5269"/>
    <w:rsid w:val="00DC585C"/>
    <w:rsid w:val="00DC5FE5"/>
    <w:rsid w:val="00DC68FA"/>
    <w:rsid w:val="00DD0799"/>
    <w:rsid w:val="00DD4686"/>
    <w:rsid w:val="00DD4977"/>
    <w:rsid w:val="00DD57E5"/>
    <w:rsid w:val="00DD5F51"/>
    <w:rsid w:val="00DD630B"/>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FC0"/>
    <w:rsid w:val="00E3683B"/>
    <w:rsid w:val="00E36A99"/>
    <w:rsid w:val="00E421F7"/>
    <w:rsid w:val="00E4424F"/>
    <w:rsid w:val="00E465BA"/>
    <w:rsid w:val="00E46EA6"/>
    <w:rsid w:val="00E47D19"/>
    <w:rsid w:val="00E50CDA"/>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4904"/>
    <w:rsid w:val="00E765F0"/>
    <w:rsid w:val="00E80CDE"/>
    <w:rsid w:val="00E81965"/>
    <w:rsid w:val="00E82DA6"/>
    <w:rsid w:val="00E838C5"/>
    <w:rsid w:val="00E83A47"/>
    <w:rsid w:val="00E84933"/>
    <w:rsid w:val="00E85892"/>
    <w:rsid w:val="00E870AD"/>
    <w:rsid w:val="00E90786"/>
    <w:rsid w:val="00E90B3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012A"/>
    <w:rsid w:val="00EB1095"/>
    <w:rsid w:val="00EB10B9"/>
    <w:rsid w:val="00EB180B"/>
    <w:rsid w:val="00EB1FA4"/>
    <w:rsid w:val="00EB2EBB"/>
    <w:rsid w:val="00EB32A4"/>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E2896"/>
    <w:rsid w:val="00EE2CCB"/>
    <w:rsid w:val="00EE3409"/>
    <w:rsid w:val="00EE39DB"/>
    <w:rsid w:val="00EE429D"/>
    <w:rsid w:val="00EE447A"/>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B5F"/>
    <w:rsid w:val="00F25C99"/>
    <w:rsid w:val="00F26D1E"/>
    <w:rsid w:val="00F27354"/>
    <w:rsid w:val="00F32C1E"/>
    <w:rsid w:val="00F332EC"/>
    <w:rsid w:val="00F34313"/>
    <w:rsid w:val="00F369BF"/>
    <w:rsid w:val="00F373FF"/>
    <w:rsid w:val="00F37733"/>
    <w:rsid w:val="00F4002E"/>
    <w:rsid w:val="00F40398"/>
    <w:rsid w:val="00F403D5"/>
    <w:rsid w:val="00F40A41"/>
    <w:rsid w:val="00F41C30"/>
    <w:rsid w:val="00F44CA4"/>
    <w:rsid w:val="00F455CE"/>
    <w:rsid w:val="00F462EC"/>
    <w:rsid w:val="00F472BC"/>
    <w:rsid w:val="00F47A83"/>
    <w:rsid w:val="00F50779"/>
    <w:rsid w:val="00F51528"/>
    <w:rsid w:val="00F52089"/>
    <w:rsid w:val="00F532A5"/>
    <w:rsid w:val="00F540B2"/>
    <w:rsid w:val="00F5436F"/>
    <w:rsid w:val="00F54378"/>
    <w:rsid w:val="00F56F09"/>
    <w:rsid w:val="00F56F3C"/>
    <w:rsid w:val="00F60974"/>
    <w:rsid w:val="00F625CA"/>
    <w:rsid w:val="00F62832"/>
    <w:rsid w:val="00F653E1"/>
    <w:rsid w:val="00F65617"/>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7908"/>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D7A10"/>
    <w:rsid w:val="00FE13B5"/>
    <w:rsid w:val="00FE149C"/>
    <w:rsid w:val="00FE2566"/>
    <w:rsid w:val="00FE3163"/>
    <w:rsid w:val="00FE36E8"/>
    <w:rsid w:val="00FE4611"/>
    <w:rsid w:val="00FE51AE"/>
    <w:rsid w:val="00FE5D7A"/>
    <w:rsid w:val="00FE6963"/>
    <w:rsid w:val="00FE6D94"/>
    <w:rsid w:val="00FE773B"/>
    <w:rsid w:val="00FF12B5"/>
    <w:rsid w:val="00FF294A"/>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0208FE"/>
    <w:rPr>
      <w:snapToGrid w:val="0"/>
      <w:lang w:val="fr-FR"/>
    </w:rPr>
  </w:style>
  <w:style w:type="paragraph" w:styleId="Otsikko1">
    <w:name w:val="heading 1"/>
    <w:basedOn w:val="Normaali"/>
    <w:next w:val="Text1"/>
    <w:link w:val="Otsikko1Char"/>
    <w:uiPriority w:val="9"/>
    <w:qFormat/>
    <w:rsid w:val="00443AC3"/>
    <w:pPr>
      <w:keepNext/>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link w:val="Otsikko4Char"/>
    <w:uiPriority w:val="9"/>
    <w:qFormat/>
    <w:rsid w:val="00443AC3"/>
    <w:pPr>
      <w:keepNext/>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link w:val="Otsikko6Char"/>
    <w:uiPriority w:val="9"/>
    <w:qFormat/>
    <w:rsid w:val="00443AC3"/>
    <w:p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link w:val="LuettelokappaleChar"/>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 w:type="paragraph" w:customStyle="1" w:styleId="LegalNumPar">
    <w:name w:val="LegalNumPar"/>
    <w:basedOn w:val="Normaali"/>
    <w:rsid w:val="00294E0A"/>
    <w:pPr>
      <w:numPr>
        <w:numId w:val="13"/>
      </w:numPr>
      <w:spacing w:line="360" w:lineRule="auto"/>
    </w:pPr>
    <w:rPr>
      <w:sz w:val="24"/>
    </w:rPr>
  </w:style>
  <w:style w:type="paragraph" w:customStyle="1" w:styleId="LegalNumPar2">
    <w:name w:val="LegalNumPar2"/>
    <w:basedOn w:val="Normaali"/>
    <w:rsid w:val="00294E0A"/>
    <w:pPr>
      <w:numPr>
        <w:ilvl w:val="1"/>
        <w:numId w:val="13"/>
      </w:numPr>
      <w:spacing w:line="360" w:lineRule="auto"/>
    </w:pPr>
    <w:rPr>
      <w:sz w:val="24"/>
    </w:rPr>
  </w:style>
  <w:style w:type="paragraph" w:customStyle="1" w:styleId="LegalNumPar3">
    <w:name w:val="LegalNumPar3"/>
    <w:basedOn w:val="Normaali"/>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Otsikko6Char">
    <w:name w:val="Otsikko 6 Char"/>
    <w:basedOn w:val="Kappaleenoletusfontti"/>
    <w:link w:val="Otsikko6"/>
    <w:uiPriority w:val="9"/>
    <w:rsid w:val="000A62E3"/>
    <w:rPr>
      <w:rFonts w:ascii="Arial" w:hAnsi="Arial"/>
      <w:i/>
      <w:snapToGrid w:val="0"/>
      <w:sz w:val="22"/>
      <w:lang w:val="fr-FR"/>
    </w:rPr>
  </w:style>
  <w:style w:type="character" w:customStyle="1" w:styleId="Otsikko1Char">
    <w:name w:val="Otsikko 1 Char"/>
    <w:basedOn w:val="Kappaleenoletusfontti"/>
    <w:link w:val="Otsikko1"/>
    <w:uiPriority w:val="9"/>
    <w:rsid w:val="000A62E3"/>
    <w:rPr>
      <w:b/>
      <w:smallCaps/>
      <w:snapToGrid w:val="0"/>
      <w:sz w:val="24"/>
      <w:lang w:val="fr-FR"/>
    </w:rPr>
  </w:style>
  <w:style w:type="character" w:customStyle="1" w:styleId="Otsikko4Char">
    <w:name w:val="Otsikko 4 Char"/>
    <w:basedOn w:val="Kappaleenoletusfontti"/>
    <w:link w:val="Otsikko4"/>
    <w:uiPriority w:val="9"/>
    <w:rsid w:val="000A62E3"/>
    <w:rPr>
      <w:snapToGrid w:val="0"/>
      <w:sz w:val="24"/>
      <w:lang w:val="fr-FR"/>
    </w:rPr>
  </w:style>
  <w:style w:type="character" w:customStyle="1" w:styleId="LuettelokappaleChar">
    <w:name w:val="Luettelokappale Char"/>
    <w:link w:val="Luettelokappale"/>
    <w:uiPriority w:val="34"/>
    <w:rsid w:val="00523622"/>
    <w:rPr>
      <w:snapToGrid w:val="0"/>
      <w:lang w:val="fr-FR"/>
    </w:rPr>
  </w:style>
  <w:style w:type="paragraph" w:styleId="NormaaliWWW">
    <w:name w:val="Normal (Web)"/>
    <w:basedOn w:val="Normaali"/>
    <w:uiPriority w:val="99"/>
    <w:unhideWhenUsed/>
    <w:rsid w:val="00DC2A34"/>
    <w:pPr>
      <w:spacing w:before="100" w:beforeAutospacing="1" w:after="100" w:afterAutospacing="1"/>
    </w:pPr>
    <w:rPr>
      <w:snapToGrid/>
      <w:sz w:val="24"/>
      <w:szCs w:val="24"/>
      <w:lang w:val="en-IE" w:eastAsia="en-IE"/>
    </w:rPr>
  </w:style>
  <w:style w:type="character" w:styleId="Maininta">
    <w:name w:val="Mention"/>
    <w:basedOn w:val="Kappaleenoletusfontti"/>
    <w:uiPriority w:val="99"/>
    <w:unhideWhenUsed/>
    <w:rsid w:val="00617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11614"/>
    <w:rsid w:val="0003075D"/>
    <w:rsid w:val="000355FE"/>
    <w:rsid w:val="00054EE1"/>
    <w:rsid w:val="0007481E"/>
    <w:rsid w:val="00081268"/>
    <w:rsid w:val="0008436D"/>
    <w:rsid w:val="000C12A8"/>
    <w:rsid w:val="000C3EA0"/>
    <w:rsid w:val="00147F4B"/>
    <w:rsid w:val="00170699"/>
    <w:rsid w:val="001B6BA8"/>
    <w:rsid w:val="001D7A5A"/>
    <w:rsid w:val="002B06C1"/>
    <w:rsid w:val="002F2BD9"/>
    <w:rsid w:val="00371299"/>
    <w:rsid w:val="00384593"/>
    <w:rsid w:val="003E5A5B"/>
    <w:rsid w:val="003F425F"/>
    <w:rsid w:val="00505D80"/>
    <w:rsid w:val="005152EE"/>
    <w:rsid w:val="0065402E"/>
    <w:rsid w:val="00697C2D"/>
    <w:rsid w:val="006A4FC2"/>
    <w:rsid w:val="006B5946"/>
    <w:rsid w:val="006F1B91"/>
    <w:rsid w:val="00745A3D"/>
    <w:rsid w:val="007625CB"/>
    <w:rsid w:val="007911CC"/>
    <w:rsid w:val="007E16D8"/>
    <w:rsid w:val="007F2DCB"/>
    <w:rsid w:val="00831E74"/>
    <w:rsid w:val="008812F9"/>
    <w:rsid w:val="008D0E29"/>
    <w:rsid w:val="009A0CED"/>
    <w:rsid w:val="00A270C5"/>
    <w:rsid w:val="00AB0094"/>
    <w:rsid w:val="00AB73C7"/>
    <w:rsid w:val="00AF5850"/>
    <w:rsid w:val="00B16330"/>
    <w:rsid w:val="00B87E84"/>
    <w:rsid w:val="00B92FA2"/>
    <w:rsid w:val="00BB62FA"/>
    <w:rsid w:val="00C361C4"/>
    <w:rsid w:val="00C373B0"/>
    <w:rsid w:val="00C4380B"/>
    <w:rsid w:val="00C60551"/>
    <w:rsid w:val="00D10DDF"/>
    <w:rsid w:val="00D5710C"/>
    <w:rsid w:val="00D80FE8"/>
    <w:rsid w:val="00D93E47"/>
    <w:rsid w:val="00E50CDA"/>
    <w:rsid w:val="00E53623"/>
    <w:rsid w:val="00E5697D"/>
    <w:rsid w:val="00E57A13"/>
    <w:rsid w:val="00E665A5"/>
    <w:rsid w:val="00EB730C"/>
    <w:rsid w:val="00EB7947"/>
    <w:rsid w:val="00F546BC"/>
    <w:rsid w:val="00F71C6A"/>
    <w:rsid w:val="00FB2015"/>
    <w:rsid w:val="00FB684D"/>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3121</Words>
  <Characters>17277</Characters>
  <Application>Microsoft Office Word</Application>
  <DocSecurity>0</DocSecurity>
  <Lines>143</Lines>
  <Paragraphs>40</Paragraphs>
  <ScaleCrop>false</ScaleCrop>
  <HeadingPairs>
    <vt:vector size="2" baseType="variant">
      <vt:variant>
        <vt:lpstr>Otsikko</vt:lpstr>
      </vt:variant>
      <vt:variant>
        <vt:i4>1</vt:i4>
      </vt:variant>
    </vt:vector>
  </HeadingPairs>
  <TitlesOfParts>
    <vt:vector size="1" baseType="lpstr">
      <vt:lpstr/>
    </vt:vector>
  </TitlesOfParts>
  <Company>C.E.</Company>
  <LinksUpToDate>false</LinksUpToDate>
  <CharactersWithSpaces>20358</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Humalamäki Netta (OPH)</cp:lastModifiedBy>
  <cp:revision>2</cp:revision>
  <cp:lastPrinted>2015-03-06T21:51:00Z</cp:lastPrinted>
  <dcterms:created xsi:type="dcterms:W3CDTF">2026-05-13T14:08:00Z</dcterms:created>
  <dcterms:modified xsi:type="dcterms:W3CDTF">2026-05-13T14:08:00Z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