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C822E" w14:textId="165AC0FE" w:rsidR="00FD6452" w:rsidRDefault="2156E4C0" w:rsidP="2156E4C0">
      <w:pPr>
        <w:rPr>
          <w:b/>
          <w:bCs/>
          <w:sz w:val="24"/>
          <w:szCs w:val="24"/>
          <w:lang w:val="en-GB"/>
        </w:rPr>
      </w:pPr>
      <w:r w:rsidRPr="2156E4C0">
        <w:rPr>
          <w:b/>
          <w:bCs/>
          <w:sz w:val="24"/>
          <w:szCs w:val="24"/>
          <w:lang w:val="en-GB"/>
        </w:rPr>
        <w:t>Grant agreement model for Erasmus+ stud</w:t>
      </w:r>
      <w:r w:rsidR="00AA657D">
        <w:rPr>
          <w:b/>
          <w:bCs/>
          <w:sz w:val="24"/>
          <w:szCs w:val="24"/>
          <w:lang w:val="en-GB"/>
        </w:rPr>
        <w:t>y</w:t>
      </w:r>
      <w:r w:rsidRPr="2156E4C0">
        <w:rPr>
          <w:b/>
          <w:bCs/>
          <w:sz w:val="24"/>
          <w:szCs w:val="24"/>
          <w:lang w:val="en-GB"/>
        </w:rPr>
        <w:t xml:space="preserve"> and/or traineeship</w:t>
      </w:r>
      <w:r w:rsidR="00AA657D">
        <w:rPr>
          <w:b/>
          <w:bCs/>
          <w:sz w:val="24"/>
          <w:szCs w:val="24"/>
          <w:lang w:val="en-GB"/>
        </w:rPr>
        <w:t xml:space="preserve"> mobility</w:t>
      </w:r>
    </w:p>
    <w:p w14:paraId="378AD75C" w14:textId="77777777" w:rsidR="00F16BF1" w:rsidRDefault="00F16BF1" w:rsidP="002E24F7">
      <w:pPr>
        <w:rPr>
          <w:b/>
          <w:sz w:val="24"/>
          <w:szCs w:val="24"/>
          <w:lang w:val="en-GB"/>
        </w:rPr>
      </w:pPr>
    </w:p>
    <w:p w14:paraId="413A7487" w14:textId="2440836D" w:rsidR="00984DD3" w:rsidRPr="00984DD3" w:rsidRDefault="00984DD3" w:rsidP="00984DD3">
      <w:pPr>
        <w:jc w:val="both"/>
        <w:rPr>
          <w:szCs w:val="24"/>
          <w:highlight w:val="yellow"/>
          <w:lang w:val="en-GB"/>
        </w:rPr>
      </w:pPr>
      <w:r w:rsidRPr="00231663">
        <w:rPr>
          <w:szCs w:val="24"/>
          <w:highlight w:val="yellow"/>
          <w:lang w:val="en-GB"/>
        </w:rPr>
        <w:t>[</w:t>
      </w:r>
      <w:r w:rsidRPr="00771340">
        <w:rPr>
          <w:szCs w:val="24"/>
          <w:highlight w:val="yellow"/>
          <w:lang w:val="en-GB"/>
        </w:rPr>
        <w:t xml:space="preserve">This template is applicable to </w:t>
      </w:r>
      <w:r>
        <w:rPr>
          <w:szCs w:val="24"/>
          <w:highlight w:val="yellow"/>
          <w:lang w:val="en-GB"/>
        </w:rPr>
        <w:t>study and training</w:t>
      </w:r>
      <w:r w:rsidRPr="00771340">
        <w:rPr>
          <w:szCs w:val="24"/>
          <w:highlight w:val="yellow"/>
          <w:lang w:val="en-GB"/>
        </w:rPr>
        <w:t xml:space="preserve"> mobility activities in the higher education sector</w:t>
      </w:r>
      <w:r>
        <w:rPr>
          <w:szCs w:val="24"/>
          <w:highlight w:val="yellow"/>
          <w:lang w:val="en-GB"/>
        </w:rPr>
        <w:t>.</w:t>
      </w:r>
      <w:r w:rsidRPr="00B37236">
        <w:rPr>
          <w:szCs w:val="24"/>
          <w:highlight w:val="yellow"/>
          <w:lang w:val="en-GB"/>
        </w:rPr>
        <w:t xml:space="preserve"> </w:t>
      </w:r>
      <w:r w:rsidRPr="00771340">
        <w:rPr>
          <w:szCs w:val="24"/>
          <w:highlight w:val="yellow"/>
          <w:lang w:val="en-GB"/>
        </w:rPr>
        <w:t xml:space="preserve">Due to the international opening of KA131, this grant agreement </w:t>
      </w:r>
      <w:r>
        <w:rPr>
          <w:szCs w:val="24"/>
          <w:highlight w:val="yellow"/>
          <w:lang w:val="en-GB"/>
        </w:rPr>
        <w:t xml:space="preserve">template </w:t>
      </w:r>
      <w:r w:rsidRPr="00771340">
        <w:rPr>
          <w:szCs w:val="24"/>
          <w:highlight w:val="yellow"/>
          <w:lang w:val="en-GB"/>
        </w:rPr>
        <w:t>will be used for all outgoing participants in any destination country.</w:t>
      </w:r>
      <w:r>
        <w:rPr>
          <w:szCs w:val="24"/>
          <w:highlight w:val="yellow"/>
          <w:lang w:val="en-GB"/>
        </w:rPr>
        <w:t xml:space="preserve"> </w:t>
      </w:r>
      <w:r w:rsidRPr="00771340">
        <w:rPr>
          <w:szCs w:val="24"/>
          <w:highlight w:val="yellow"/>
          <w:lang w:val="en-GB"/>
        </w:rPr>
        <w:t>The text in yellow is guidance for using this grant agreement template. Please remove this text once the document is completed.</w:t>
      </w:r>
      <w:r>
        <w:rPr>
          <w:szCs w:val="24"/>
          <w:highlight w:val="yellow"/>
          <w:lang w:val="en-GB"/>
        </w:rPr>
        <w:t xml:space="preserve"> </w:t>
      </w:r>
      <w:r w:rsidRPr="00771340">
        <w:rPr>
          <w:szCs w:val="24"/>
          <w:highlight w:val="yellow"/>
          <w:lang w:val="en-GB"/>
        </w:rPr>
        <w:t xml:space="preserve">The bracketed text in blue should be replaced by the relevant information for each case. The content of the template sets minimum requirements and as such, they should not be deleted. However, the NA </w:t>
      </w:r>
      <w:r w:rsidR="00330907">
        <w:rPr>
          <w:szCs w:val="24"/>
          <w:highlight w:val="yellow"/>
          <w:lang w:val="en-GB"/>
        </w:rPr>
        <w:t xml:space="preserve">or HEI/sending organisation </w:t>
      </w:r>
      <w:r w:rsidRPr="00771340">
        <w:rPr>
          <w:szCs w:val="24"/>
          <w:highlight w:val="yellow"/>
          <w:lang w:val="en-GB"/>
        </w:rPr>
        <w:t>can add further provisions, if necessary.]</w:t>
      </w:r>
    </w:p>
    <w:p w14:paraId="7A954458" w14:textId="77777777" w:rsidR="00984DD3" w:rsidRDefault="00984DD3" w:rsidP="002E24F7">
      <w:pPr>
        <w:rPr>
          <w:sz w:val="22"/>
          <w:szCs w:val="24"/>
          <w:lang w:val="en-GB"/>
        </w:rPr>
      </w:pPr>
    </w:p>
    <w:p w14:paraId="4B6BD3FC" w14:textId="61B2B5CC" w:rsidR="00984DD3" w:rsidRDefault="00984DD3" w:rsidP="002E24F7">
      <w:pPr>
        <w:rPr>
          <w:sz w:val="24"/>
          <w:szCs w:val="24"/>
          <w:lang w:val="en-GB"/>
        </w:rPr>
      </w:pPr>
      <w:r w:rsidRPr="00984DD3">
        <w:rPr>
          <w:sz w:val="24"/>
          <w:szCs w:val="24"/>
          <w:lang w:val="en-GB"/>
        </w:rPr>
        <w:t>Field: Higher Education</w:t>
      </w:r>
    </w:p>
    <w:p w14:paraId="1FF538CA" w14:textId="2A634282" w:rsidR="001B2A38" w:rsidRDefault="001B2A38" w:rsidP="002E24F7">
      <w:pPr>
        <w:rPr>
          <w:sz w:val="24"/>
          <w:szCs w:val="24"/>
          <w:lang w:val="en-GB"/>
        </w:rPr>
      </w:pPr>
      <w:r w:rsidRPr="001B2A38">
        <w:rPr>
          <w:sz w:val="24"/>
          <w:szCs w:val="24"/>
          <w:lang w:val="en-GB"/>
        </w:rPr>
        <w:t xml:space="preserve">Academic year: </w:t>
      </w:r>
      <w:r w:rsidRPr="001B2A38">
        <w:rPr>
          <w:sz w:val="24"/>
          <w:szCs w:val="24"/>
          <w:highlight w:val="cyan"/>
          <w:lang w:val="en-GB"/>
        </w:rPr>
        <w:t>20../20..</w:t>
      </w:r>
    </w:p>
    <w:p w14:paraId="7E80390F" w14:textId="77777777" w:rsidR="001B2A38" w:rsidRPr="00984DD3" w:rsidRDefault="001B2A38" w:rsidP="002E24F7">
      <w:pPr>
        <w:rPr>
          <w:sz w:val="24"/>
          <w:szCs w:val="24"/>
          <w:lang w:val="en-GB"/>
        </w:rPr>
      </w:pPr>
    </w:p>
    <w:p w14:paraId="426CB6E9" w14:textId="4795F270" w:rsidR="00AA657D" w:rsidRDefault="2156E4C0" w:rsidP="2156E4C0">
      <w:pPr>
        <w:rPr>
          <w:sz w:val="24"/>
          <w:szCs w:val="24"/>
          <w:lang w:val="en-GB"/>
        </w:rPr>
      </w:pPr>
      <w:r w:rsidRPr="00984DD3">
        <w:rPr>
          <w:sz w:val="24"/>
          <w:szCs w:val="24"/>
          <w:lang w:val="en-GB"/>
        </w:rPr>
        <w:t>[</w:t>
      </w:r>
      <w:r w:rsidRPr="00984DD3">
        <w:rPr>
          <w:sz w:val="24"/>
          <w:szCs w:val="24"/>
          <w:highlight w:val="cyan"/>
          <w:lang w:val="en-GB"/>
        </w:rPr>
        <w:t xml:space="preserve">Full official name of the sending </w:t>
      </w:r>
      <w:r w:rsidR="00B04A32">
        <w:rPr>
          <w:sz w:val="24"/>
          <w:szCs w:val="24"/>
          <w:highlight w:val="cyan"/>
          <w:lang w:val="en-GB"/>
        </w:rPr>
        <w:t>organisation</w:t>
      </w:r>
      <w:r w:rsidRPr="00984DD3">
        <w:rPr>
          <w:sz w:val="24"/>
          <w:szCs w:val="24"/>
          <w:lang w:val="en-GB"/>
        </w:rPr>
        <w:t>]</w:t>
      </w:r>
    </w:p>
    <w:p w14:paraId="4F6D3EB3" w14:textId="45A890D6" w:rsidR="001B2A38" w:rsidRPr="001B2A38" w:rsidRDefault="001B2A38" w:rsidP="2156E4C0">
      <w:pPr>
        <w:rPr>
          <w:lang w:val="en-GB"/>
        </w:rPr>
      </w:pPr>
      <w:r w:rsidRPr="00330907">
        <w:rPr>
          <w:highlight w:val="cyan"/>
          <w:lang w:val="en-GB"/>
        </w:rPr>
        <w:t>Erasmus code</w:t>
      </w:r>
      <w:r w:rsidR="00330907" w:rsidRPr="00330907">
        <w:rPr>
          <w:highlight w:val="cyan"/>
          <w:lang w:val="en-GB"/>
        </w:rPr>
        <w:t xml:space="preserve"> [if applicable]</w:t>
      </w:r>
      <w:r w:rsidRPr="00330907">
        <w:rPr>
          <w:highlight w:val="cyan"/>
          <w:lang w:val="en-GB"/>
        </w:rPr>
        <w:t>:</w:t>
      </w:r>
    </w:p>
    <w:p w14:paraId="434DFA1F" w14:textId="5E827FCA" w:rsidR="00AA657D" w:rsidRPr="001B2A38" w:rsidRDefault="2156E4C0" w:rsidP="2156E4C0">
      <w:pPr>
        <w:rPr>
          <w:lang w:val="en-GB"/>
        </w:rPr>
      </w:pPr>
      <w:r w:rsidRPr="001B2A38">
        <w:rPr>
          <w:lang w:val="en-GB"/>
        </w:rPr>
        <w:t xml:space="preserve">Address: </w:t>
      </w:r>
      <w:r w:rsidRPr="001B2A38">
        <w:rPr>
          <w:highlight w:val="cyan"/>
          <w:lang w:val="en-GB"/>
        </w:rPr>
        <w:t>[official address in full]</w:t>
      </w:r>
    </w:p>
    <w:p w14:paraId="3C4672F8" w14:textId="77777777" w:rsidR="00AA657D" w:rsidRDefault="00AA657D" w:rsidP="2156E4C0">
      <w:pPr>
        <w:rPr>
          <w:sz w:val="24"/>
          <w:szCs w:val="24"/>
          <w:lang w:val="en-GB"/>
        </w:rPr>
      </w:pPr>
    </w:p>
    <w:p w14:paraId="75B5798B" w14:textId="58E9387A" w:rsidR="00374255" w:rsidRPr="00984DD3" w:rsidRDefault="2156E4C0" w:rsidP="2156E4C0">
      <w:pPr>
        <w:rPr>
          <w:sz w:val="24"/>
          <w:szCs w:val="24"/>
          <w:lang w:val="en-GB"/>
        </w:rPr>
      </w:pPr>
      <w:r w:rsidRPr="00984DD3">
        <w:rPr>
          <w:sz w:val="24"/>
          <w:szCs w:val="24"/>
          <w:lang w:val="en-GB"/>
        </w:rPr>
        <w:t xml:space="preserve">Called hereafter "the </w:t>
      </w:r>
      <w:r w:rsidR="00984DD3" w:rsidRPr="00984DD3">
        <w:rPr>
          <w:sz w:val="24"/>
          <w:szCs w:val="24"/>
          <w:lang w:val="en-GB"/>
        </w:rPr>
        <w:t>organisation</w:t>
      </w:r>
      <w:r w:rsidRPr="00984DD3">
        <w:rPr>
          <w:sz w:val="24"/>
          <w:szCs w:val="24"/>
          <w:lang w:val="en-GB"/>
        </w:rPr>
        <w:t xml:space="preserve">", represented for the purposes of signature of this agreement by </w:t>
      </w:r>
      <w:r w:rsidRPr="00AA657D">
        <w:rPr>
          <w:sz w:val="24"/>
          <w:szCs w:val="24"/>
          <w:highlight w:val="cyan"/>
          <w:lang w:val="en-GB"/>
        </w:rPr>
        <w:t>[</w:t>
      </w:r>
      <w:r w:rsidR="00984DD3" w:rsidRPr="00AA657D">
        <w:rPr>
          <w:sz w:val="24"/>
          <w:szCs w:val="24"/>
          <w:highlight w:val="cyan"/>
          <w:lang w:val="en-GB"/>
        </w:rPr>
        <w:t xml:space="preserve">first and last name(s) </w:t>
      </w:r>
      <w:r w:rsidRPr="00AA657D">
        <w:rPr>
          <w:sz w:val="24"/>
          <w:szCs w:val="24"/>
          <w:highlight w:val="cyan"/>
          <w:lang w:val="en-GB"/>
        </w:rPr>
        <w:t>and function</w:t>
      </w:r>
      <w:r w:rsidRPr="00984DD3">
        <w:rPr>
          <w:sz w:val="24"/>
          <w:szCs w:val="24"/>
          <w:lang w:val="en-GB"/>
        </w:rPr>
        <w:t>], o</w:t>
      </w:r>
      <w:r w:rsidR="00AA657D">
        <w:rPr>
          <w:sz w:val="24"/>
          <w:szCs w:val="24"/>
          <w:lang w:val="en-GB"/>
        </w:rPr>
        <w:t>n</w:t>
      </w:r>
      <w:r w:rsidRPr="00984DD3">
        <w:rPr>
          <w:sz w:val="24"/>
          <w:szCs w:val="24"/>
          <w:lang w:val="en-GB"/>
        </w:rPr>
        <w:t xml:space="preserve"> the one part, and</w:t>
      </w:r>
    </w:p>
    <w:p w14:paraId="4E04C773" w14:textId="77777777" w:rsidR="002E24F7" w:rsidRPr="00984DD3" w:rsidRDefault="00374255" w:rsidP="002E24F7">
      <w:pPr>
        <w:rPr>
          <w:sz w:val="24"/>
          <w:szCs w:val="24"/>
          <w:lang w:val="en-GB"/>
        </w:rPr>
      </w:pPr>
      <w:r w:rsidRPr="00984DD3">
        <w:rPr>
          <w:sz w:val="24"/>
          <w:szCs w:val="24"/>
          <w:lang w:val="en-GB"/>
        </w:rPr>
        <w:t xml:space="preserve"> </w:t>
      </w:r>
      <w:r w:rsidR="00656719" w:rsidRPr="00984DD3">
        <w:rPr>
          <w:sz w:val="24"/>
          <w:szCs w:val="24"/>
          <w:lang w:val="en-GB"/>
        </w:rPr>
        <w:t xml:space="preserve"> </w:t>
      </w:r>
    </w:p>
    <w:p w14:paraId="781945CA" w14:textId="208206C1" w:rsidR="007E5C16" w:rsidRDefault="007E5C16" w:rsidP="007E5C16">
      <w:pPr>
        <w:rPr>
          <w:sz w:val="24"/>
          <w:szCs w:val="24"/>
          <w:lang w:val="en-GB"/>
        </w:rPr>
      </w:pPr>
      <w:r w:rsidRPr="007E5C16">
        <w:rPr>
          <w:sz w:val="24"/>
          <w:szCs w:val="24"/>
          <w:highlight w:val="cyan"/>
          <w:lang w:val="en-GB"/>
        </w:rPr>
        <w:t>[Student name and forename]</w:t>
      </w:r>
    </w:p>
    <w:p w14:paraId="2FCF8892" w14:textId="336E86A3" w:rsidR="00374255" w:rsidRPr="00735E06" w:rsidRDefault="00374255" w:rsidP="2156E4C0">
      <w:pPr>
        <w:rPr>
          <w:lang w:val="en-GB"/>
        </w:rPr>
      </w:pPr>
      <w:r w:rsidRPr="00735E06">
        <w:rPr>
          <w:lang w:val="en-GB"/>
        </w:rPr>
        <w:t>Date of birth</w:t>
      </w:r>
      <w:r w:rsidR="00824DF7" w:rsidRPr="00735E06">
        <w:rPr>
          <w:lang w:val="en-GB"/>
        </w:rPr>
        <w:t>:</w:t>
      </w:r>
      <w:r w:rsidRPr="00735E06">
        <w:rPr>
          <w:lang w:val="en-GB"/>
        </w:rPr>
        <w:tab/>
      </w:r>
      <w:r w:rsidRPr="00735E06">
        <w:rPr>
          <w:lang w:val="en-GB"/>
        </w:rPr>
        <w:tab/>
      </w:r>
      <w:r w:rsidR="00824DF7" w:rsidRPr="00735E06">
        <w:rPr>
          <w:lang w:val="en-GB"/>
        </w:rPr>
        <w:tab/>
      </w:r>
      <w:r w:rsidR="00824DF7" w:rsidRPr="00735E06">
        <w:rPr>
          <w:lang w:val="en-GB"/>
        </w:rPr>
        <w:tab/>
      </w:r>
    </w:p>
    <w:p w14:paraId="47B707E7" w14:textId="77777777" w:rsidR="00824DF7" w:rsidRPr="00735E06" w:rsidRDefault="2156E4C0" w:rsidP="2156E4C0">
      <w:pPr>
        <w:rPr>
          <w:lang w:val="en-GB"/>
        </w:rPr>
      </w:pPr>
      <w:r w:rsidRPr="2156E4C0">
        <w:rPr>
          <w:lang w:val="en-GB"/>
        </w:rPr>
        <w:t>Address: [</w:t>
      </w:r>
      <w:r w:rsidRPr="00297A8D">
        <w:rPr>
          <w:highlight w:val="cyan"/>
          <w:lang w:val="en-GB"/>
        </w:rPr>
        <w:t>official address in full</w:t>
      </w:r>
      <w:r w:rsidRPr="2156E4C0">
        <w:rPr>
          <w:lang w:val="en-GB"/>
        </w:rPr>
        <w:t>]</w:t>
      </w:r>
    </w:p>
    <w:p w14:paraId="1A18B1ED" w14:textId="77777777" w:rsidR="007E5C16" w:rsidRDefault="00824DF7" w:rsidP="2156E4C0">
      <w:pPr>
        <w:rPr>
          <w:lang w:val="en-GB"/>
        </w:rPr>
      </w:pPr>
      <w:r w:rsidRPr="00735E06">
        <w:rPr>
          <w:lang w:val="en-GB"/>
        </w:rPr>
        <w:t>Phone:</w:t>
      </w:r>
      <w:r w:rsidRPr="00735E06">
        <w:rPr>
          <w:lang w:val="en-GB"/>
        </w:rPr>
        <w:tab/>
      </w:r>
      <w:r w:rsidRPr="00735E06">
        <w:rPr>
          <w:lang w:val="en-GB"/>
        </w:rPr>
        <w:tab/>
      </w:r>
      <w:r w:rsidRPr="00735E06">
        <w:rPr>
          <w:lang w:val="en-GB"/>
        </w:rPr>
        <w:tab/>
      </w:r>
      <w:r w:rsidRPr="00735E06">
        <w:rPr>
          <w:lang w:val="en-GB"/>
        </w:rPr>
        <w:tab/>
      </w:r>
      <w:r w:rsidRPr="00735E06">
        <w:rPr>
          <w:lang w:val="en-GB"/>
        </w:rPr>
        <w:tab/>
      </w:r>
    </w:p>
    <w:p w14:paraId="53B711F7" w14:textId="489BBFC5" w:rsidR="00824DF7" w:rsidRPr="00735E06" w:rsidRDefault="00824DF7" w:rsidP="2156E4C0">
      <w:pPr>
        <w:rPr>
          <w:lang w:val="en-GB"/>
        </w:rPr>
      </w:pPr>
      <w:r w:rsidRPr="00735E06">
        <w:rPr>
          <w:lang w:val="en-GB"/>
        </w:rPr>
        <w:t>E-mail:</w:t>
      </w:r>
    </w:p>
    <w:p w14:paraId="7822E8FF" w14:textId="406E7DE8" w:rsidR="00824DF7" w:rsidRPr="008F387D" w:rsidRDefault="2156E4C0" w:rsidP="2156E4C0">
      <w:pPr>
        <w:rPr>
          <w:lang w:val="en-GB"/>
        </w:rPr>
      </w:pPr>
      <w:r w:rsidRPr="2156E4C0">
        <w:rPr>
          <w:lang w:val="en-GB"/>
        </w:rPr>
        <w:t>Study cycle: [</w:t>
      </w:r>
      <w:r w:rsidRPr="007E5C16">
        <w:rPr>
          <w:highlight w:val="cyan"/>
          <w:lang w:val="en-GB"/>
        </w:rPr>
        <w:t>First cycle/Second cycle/Third cycle/Short cycle</w:t>
      </w:r>
      <w:r w:rsidRPr="007E5C16">
        <w:rPr>
          <w:highlight w:val="cyan"/>
          <w:lang w:val="is-IS"/>
        </w:rPr>
        <w:t xml:space="preserve"> study programme</w:t>
      </w:r>
      <w:r w:rsidRPr="2156E4C0">
        <w:rPr>
          <w:lang w:val="en-GB"/>
        </w:rPr>
        <w:t xml:space="preserve">] </w:t>
      </w:r>
    </w:p>
    <w:p w14:paraId="6E51728C" w14:textId="7389C86C" w:rsidR="00824DF7" w:rsidRPr="004F6A0D" w:rsidRDefault="00824DF7" w:rsidP="2156E4C0">
      <w:pPr>
        <w:rPr>
          <w:lang w:val="en-GB"/>
        </w:rPr>
      </w:pPr>
      <w:r w:rsidRPr="004F6A0D">
        <w:rPr>
          <w:lang w:val="en-GB"/>
        </w:rPr>
        <w:t>Subject area: [</w:t>
      </w:r>
      <w:r w:rsidR="007E5C16">
        <w:rPr>
          <w:highlight w:val="cyan"/>
          <w:lang w:val="en-GB"/>
        </w:rPr>
        <w:t>D</w:t>
      </w:r>
      <w:r w:rsidRPr="00AA657D">
        <w:rPr>
          <w:highlight w:val="cyan"/>
          <w:lang w:val="en-GB"/>
        </w:rPr>
        <w:t xml:space="preserve">egree in sending </w:t>
      </w:r>
      <w:r w:rsidR="00B04A32" w:rsidRPr="00AA657D">
        <w:rPr>
          <w:highlight w:val="cyan"/>
          <w:lang w:val="en-GB"/>
        </w:rPr>
        <w:t>organisation</w:t>
      </w:r>
      <w:r w:rsidRPr="00AA657D">
        <w:rPr>
          <w:highlight w:val="cyan"/>
          <w:lang w:val="en-GB"/>
        </w:rPr>
        <w:t>]</w:t>
      </w:r>
      <w:r w:rsidRPr="004F6A0D">
        <w:rPr>
          <w:lang w:val="en-GB"/>
        </w:rPr>
        <w:t xml:space="preserve"> </w:t>
      </w:r>
      <w:r w:rsidRPr="004F6A0D">
        <w:rPr>
          <w:lang w:val="en-GB"/>
        </w:rPr>
        <w:tab/>
        <w:t>Code: [</w:t>
      </w:r>
      <w:r w:rsidRPr="00297A8D">
        <w:rPr>
          <w:highlight w:val="cyan"/>
          <w:lang w:val="en-GB"/>
        </w:rPr>
        <w:t>ISCED-F code</w:t>
      </w:r>
      <w:r w:rsidRPr="004F6A0D">
        <w:rPr>
          <w:lang w:val="en-GB"/>
        </w:rPr>
        <w:t>]</w:t>
      </w:r>
    </w:p>
    <w:p w14:paraId="45A46510" w14:textId="77777777" w:rsidR="008E4D5A" w:rsidRPr="004F6A0D" w:rsidRDefault="2156E4C0" w:rsidP="2156E4C0">
      <w:pPr>
        <w:rPr>
          <w:lang w:val="en-GB"/>
        </w:rPr>
      </w:pPr>
      <w:r w:rsidRPr="2156E4C0">
        <w:rPr>
          <w:lang w:val="en-GB"/>
        </w:rPr>
        <w:t xml:space="preserve">Number of completed higher education study years: </w:t>
      </w:r>
    </w:p>
    <w:p w14:paraId="4315171E" w14:textId="77777777" w:rsidR="008E7EE8" w:rsidRDefault="008E7EE8" w:rsidP="00A90767">
      <w:pPr>
        <w:rPr>
          <w:rFonts w:ascii="Verdana" w:hAnsi="Verdana" w:cs="Calibri"/>
          <w:lang w:val="en-GB"/>
        </w:rPr>
      </w:pPr>
    </w:p>
    <w:p w14:paraId="5EB127DF" w14:textId="3E6416DD" w:rsidR="00A90767" w:rsidRPr="00C3152B" w:rsidRDefault="2156E4C0" w:rsidP="2156E4C0">
      <w:pPr>
        <w:rPr>
          <w:lang w:val="en-GB"/>
        </w:rPr>
      </w:pPr>
      <w:r w:rsidRPr="001B2A38">
        <w:rPr>
          <w:highlight w:val="yellow"/>
          <w:lang w:val="en-GB"/>
        </w:rPr>
        <w:t>[For all participants receiving financial support from Erasmus+ EU fu</w:t>
      </w:r>
      <w:r w:rsidR="007E5C16" w:rsidRPr="001B2A38">
        <w:rPr>
          <w:highlight w:val="yellow"/>
          <w:lang w:val="en-GB"/>
        </w:rPr>
        <w:t>nds, except those receiving only</w:t>
      </w:r>
      <w:r w:rsidRPr="001B2A38">
        <w:rPr>
          <w:highlight w:val="yellow"/>
          <w:lang w:val="en-GB"/>
        </w:rPr>
        <w:t xml:space="preserve"> a zero-grant from EU funds].</w:t>
      </w:r>
    </w:p>
    <w:p w14:paraId="4D538069" w14:textId="7286577F" w:rsidR="0023790E" w:rsidRDefault="0059108A" w:rsidP="00735E06">
      <w:pPr>
        <w:rPr>
          <w:rFonts w:ascii="Calibri" w:hAnsi="Calibri" w:cs="Calibri"/>
          <w:snapToGrid/>
          <w:lang w:val="en-GB"/>
        </w:rPr>
      </w:pPr>
      <w:r>
        <w:rPr>
          <w:rFonts w:ascii="Calibri" w:hAnsi="Calibri" w:cs="Calibri"/>
          <w:noProof/>
          <w:snapToGrid/>
          <w:lang w:val="en-US" w:eastAsia="en-US"/>
        </w:rPr>
        <mc:AlternateContent>
          <mc:Choice Requires="wps">
            <w:drawing>
              <wp:anchor distT="0" distB="0" distL="114300" distR="114300" simplePos="0" relativeHeight="251658240" behindDoc="0" locked="0" layoutInCell="1" allowOverlap="1" wp14:anchorId="4EC2041D" wp14:editId="0DC8FC5E">
                <wp:simplePos x="0" y="0"/>
                <wp:positionH relativeFrom="column">
                  <wp:posOffset>-10160</wp:posOffset>
                </wp:positionH>
                <wp:positionV relativeFrom="paragraph">
                  <wp:posOffset>99060</wp:posOffset>
                </wp:positionV>
                <wp:extent cx="5717540" cy="797560"/>
                <wp:effectExtent l="0" t="0" r="0" b="254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797560"/>
                        </a:xfrm>
                        <a:prstGeom prst="rect">
                          <a:avLst/>
                        </a:prstGeom>
                        <a:solidFill>
                          <a:srgbClr val="FFFFFF"/>
                        </a:solidFill>
                        <a:ln w="9525">
                          <a:solidFill>
                            <a:srgbClr val="000000"/>
                          </a:solidFill>
                          <a:miter lim="800000"/>
                          <a:headEnd/>
                          <a:tailEnd/>
                        </a:ln>
                      </wps:spPr>
                      <wps:txbx>
                        <w:txbxContent>
                          <w:p w14:paraId="65E11CF5" w14:textId="77777777" w:rsidR="00277A7D" w:rsidRDefault="00277A7D" w:rsidP="00C9059C">
                            <w:pPr>
                              <w:rPr>
                                <w:lang w:val="en-GB"/>
                              </w:rPr>
                            </w:pPr>
                            <w:r>
                              <w:rPr>
                                <w:lang w:val="en-GB"/>
                              </w:rPr>
                              <w:t>B</w:t>
                            </w:r>
                            <w:r w:rsidRPr="00C9059C">
                              <w:rPr>
                                <w:lang w:val="en-GB"/>
                              </w:rPr>
                              <w:t>ank account</w:t>
                            </w:r>
                            <w:r>
                              <w:rPr>
                                <w:lang w:val="en-GB"/>
                              </w:rPr>
                              <w:t xml:space="preserve"> where the financial support should be paid:</w:t>
                            </w:r>
                          </w:p>
                          <w:p w14:paraId="0820C47D" w14:textId="77777777" w:rsidR="00277A7D" w:rsidRDefault="00277A7D" w:rsidP="00C9059C">
                            <w:pPr>
                              <w:rPr>
                                <w:lang w:val="en-GB"/>
                              </w:rPr>
                            </w:pPr>
                            <w:r>
                              <w:rPr>
                                <w:lang w:val="en-GB"/>
                              </w:rPr>
                              <w:t xml:space="preserve">Bank account holder (if different than student): </w:t>
                            </w:r>
                          </w:p>
                          <w:p w14:paraId="6C1EAEF2" w14:textId="77777777" w:rsidR="00277A7D" w:rsidRDefault="00277A7D" w:rsidP="00C9059C">
                            <w:pPr>
                              <w:rPr>
                                <w:lang w:val="en-GB"/>
                              </w:rPr>
                            </w:pPr>
                            <w:r w:rsidRPr="00C9059C">
                              <w:rPr>
                                <w:lang w:val="en-GB"/>
                              </w:rPr>
                              <w:t xml:space="preserve">Bank name: </w:t>
                            </w:r>
                          </w:p>
                          <w:p w14:paraId="702A7B50" w14:textId="77777777" w:rsidR="00277A7D" w:rsidRPr="00735E06" w:rsidRDefault="00277A7D"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2041D" id="_x0000_t202" coordsize="21600,21600" o:spt="202" path="m,l,21600r21600,l21600,xe">
                <v:stroke joinstyle="miter"/>
                <v:path gradientshapeok="t" o:connecttype="rect"/>
              </v:shapetype>
              <v:shape id="Text Box 3" o:spid="_x0000_s1026" type="#_x0000_t202" style="position:absolute;margin-left:-.8pt;margin-top:7.8pt;width:450.2pt;height:6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">
                <v:textbox>
                  <w:txbxContent>
                    <w:p w14:paraId="65E11CF5" w14:textId="77777777" w:rsidR="00277A7D" w:rsidRDefault="00277A7D" w:rsidP="00C9059C">
                      <w:pPr>
                        <w:rPr>
                          <w:lang w:val="en-GB"/>
                        </w:rPr>
                      </w:pPr>
                      <w:r>
                        <w:rPr>
                          <w:lang w:val="en-GB"/>
                        </w:rPr>
                        <w:t>B</w:t>
                      </w:r>
                      <w:r w:rsidRPr="00C9059C">
                        <w:rPr>
                          <w:lang w:val="en-GB"/>
                        </w:rPr>
                        <w:t>ank account</w:t>
                      </w:r>
                      <w:r>
                        <w:rPr>
                          <w:lang w:val="en-GB"/>
                        </w:rPr>
                        <w:t xml:space="preserve"> where the financial support should be paid:</w:t>
                      </w:r>
                    </w:p>
                    <w:p w14:paraId="0820C47D" w14:textId="77777777" w:rsidR="00277A7D" w:rsidRDefault="00277A7D" w:rsidP="00C9059C">
                      <w:pPr>
                        <w:rPr>
                          <w:lang w:val="en-GB"/>
                        </w:rPr>
                      </w:pPr>
                      <w:r>
                        <w:rPr>
                          <w:lang w:val="en-GB"/>
                        </w:rPr>
                        <w:t xml:space="preserve">Bank account holder (if different than student): </w:t>
                      </w:r>
                    </w:p>
                    <w:p w14:paraId="6C1EAEF2" w14:textId="77777777" w:rsidR="00277A7D" w:rsidRDefault="00277A7D" w:rsidP="00C9059C">
                      <w:pPr>
                        <w:rPr>
                          <w:lang w:val="en-GB"/>
                        </w:rPr>
                      </w:pPr>
                      <w:r w:rsidRPr="00C9059C">
                        <w:rPr>
                          <w:lang w:val="en-GB"/>
                        </w:rPr>
                        <w:t xml:space="preserve">Bank name: </w:t>
                      </w:r>
                    </w:p>
                    <w:p w14:paraId="702A7B50" w14:textId="77777777" w:rsidR="00277A7D" w:rsidRPr="00735E06" w:rsidRDefault="00277A7D"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v:textbox>
              </v:shape>
            </w:pict>
          </mc:Fallback>
        </mc:AlternateContent>
      </w:r>
    </w:p>
    <w:p w14:paraId="1772134A" w14:textId="77777777" w:rsidR="00C9059C" w:rsidRDefault="00C9059C" w:rsidP="00735E06">
      <w:pPr>
        <w:rPr>
          <w:rFonts w:ascii="Calibri" w:hAnsi="Calibri" w:cs="Calibri"/>
          <w:snapToGrid/>
          <w:lang w:val="en-GB"/>
        </w:rPr>
      </w:pPr>
    </w:p>
    <w:p w14:paraId="0E5ABAE1" w14:textId="77777777" w:rsidR="00C9059C" w:rsidRDefault="00C9059C" w:rsidP="00735E06">
      <w:pPr>
        <w:rPr>
          <w:rFonts w:ascii="Calibri" w:hAnsi="Calibri" w:cs="Calibri"/>
          <w:snapToGrid/>
          <w:lang w:val="en-GB"/>
        </w:rPr>
      </w:pPr>
    </w:p>
    <w:p w14:paraId="49BFF7AB" w14:textId="77777777" w:rsidR="00735E06" w:rsidRDefault="00C9059C" w:rsidP="00735E06">
      <w:pPr>
        <w:rPr>
          <w:lang w:val="en-GB"/>
        </w:rPr>
      </w:pPr>
      <w:r>
        <w:rPr>
          <w:rFonts w:ascii="Calibri" w:hAnsi="Calibri" w:cs="Calibri"/>
          <w:snapToGrid/>
          <w:lang w:val="en-GB"/>
        </w:rPr>
        <w:t xml:space="preserve"> </w:t>
      </w:r>
    </w:p>
    <w:p w14:paraId="648D4238" w14:textId="77777777" w:rsidR="00D5448C" w:rsidRPr="00735E06" w:rsidRDefault="00D5448C" w:rsidP="00735E06">
      <w:pPr>
        <w:rPr>
          <w:lang w:val="en-GB"/>
        </w:rPr>
      </w:pPr>
    </w:p>
    <w:p w14:paraId="1A325C27" w14:textId="77777777" w:rsidR="00C9059C" w:rsidRDefault="00C9059C" w:rsidP="00374255">
      <w:pPr>
        <w:jc w:val="both"/>
        <w:rPr>
          <w:sz w:val="24"/>
          <w:szCs w:val="24"/>
          <w:lang w:val="en-GB"/>
        </w:rPr>
      </w:pPr>
    </w:p>
    <w:p w14:paraId="1905F6AC" w14:textId="723EA214" w:rsidR="00973336" w:rsidRDefault="2156E4C0" w:rsidP="2156E4C0">
      <w:pPr>
        <w:jc w:val="both"/>
        <w:rPr>
          <w:sz w:val="24"/>
          <w:szCs w:val="24"/>
          <w:lang w:val="en-GB"/>
        </w:rPr>
      </w:pPr>
      <w:r w:rsidRPr="2156E4C0">
        <w:rPr>
          <w:sz w:val="24"/>
          <w:szCs w:val="24"/>
          <w:lang w:val="en-GB"/>
        </w:rPr>
        <w:t>Called hereafter “the participant”, o</w:t>
      </w:r>
      <w:r w:rsidR="00AA657D">
        <w:rPr>
          <w:sz w:val="24"/>
          <w:szCs w:val="24"/>
          <w:lang w:val="en-GB"/>
        </w:rPr>
        <w:t>n</w:t>
      </w:r>
      <w:r w:rsidRPr="2156E4C0">
        <w:rPr>
          <w:sz w:val="24"/>
          <w:szCs w:val="24"/>
          <w:lang w:val="en-GB"/>
        </w:rPr>
        <w:t xml:space="preserve"> the other part, </w:t>
      </w:r>
    </w:p>
    <w:p w14:paraId="14D4E84C" w14:textId="77777777" w:rsidR="00973336" w:rsidRDefault="00973336" w:rsidP="00374255">
      <w:pPr>
        <w:jc w:val="both"/>
        <w:rPr>
          <w:sz w:val="24"/>
          <w:szCs w:val="24"/>
          <w:lang w:val="en-GB"/>
        </w:rPr>
      </w:pPr>
    </w:p>
    <w:p w14:paraId="46E06DD9" w14:textId="77777777" w:rsidR="00F96310" w:rsidRDefault="2156E4C0" w:rsidP="2156E4C0">
      <w:pPr>
        <w:jc w:val="both"/>
        <w:rPr>
          <w:sz w:val="24"/>
          <w:szCs w:val="24"/>
          <w:lang w:val="en-GB"/>
        </w:rPr>
      </w:pPr>
      <w:r w:rsidRPr="2156E4C0">
        <w:rPr>
          <w:sz w:val="24"/>
          <w:szCs w:val="24"/>
          <w:lang w:val="en-GB"/>
        </w:rPr>
        <w:t>Have agreed to the Special Conditions and Annexes below</w:t>
      </w:r>
      <w:r w:rsidRPr="2156E4C0">
        <w:rPr>
          <w:lang w:val="en-GB"/>
        </w:rPr>
        <w:t xml:space="preserve"> </w:t>
      </w:r>
      <w:r w:rsidRPr="2156E4C0">
        <w:rPr>
          <w:sz w:val="24"/>
          <w:szCs w:val="24"/>
          <w:lang w:val="en-GB"/>
        </w:rPr>
        <w:t>which form an integral part of this agreement ("the agreement"):</w:t>
      </w:r>
    </w:p>
    <w:p w14:paraId="2AE2E730" w14:textId="77777777" w:rsidR="00B24EA9" w:rsidRDefault="00B24EA9" w:rsidP="00374255">
      <w:pPr>
        <w:jc w:val="both"/>
        <w:rPr>
          <w:sz w:val="24"/>
          <w:szCs w:val="24"/>
          <w:lang w:val="en-GB"/>
        </w:rPr>
      </w:pPr>
    </w:p>
    <w:p w14:paraId="73B3FEF9" w14:textId="378E28F1" w:rsidR="00373085" w:rsidRDefault="00F96310" w:rsidP="2156E4C0">
      <w:pPr>
        <w:tabs>
          <w:tab w:val="left" w:pos="1701"/>
        </w:tabs>
        <w:ind w:left="1701" w:hanging="1701"/>
        <w:rPr>
          <w:sz w:val="24"/>
          <w:szCs w:val="24"/>
          <w:lang w:val="en-GB"/>
        </w:rPr>
      </w:pPr>
      <w:r w:rsidRPr="00735E06">
        <w:rPr>
          <w:sz w:val="24"/>
          <w:szCs w:val="24"/>
          <w:lang w:val="en-GB"/>
        </w:rPr>
        <w:t>Annex I</w:t>
      </w:r>
      <w:r w:rsidR="00BC384A" w:rsidRPr="00735E06">
        <w:rPr>
          <w:sz w:val="24"/>
          <w:szCs w:val="24"/>
          <w:lang w:val="en-GB"/>
        </w:rPr>
        <w:tab/>
      </w:r>
      <w:r w:rsidR="00C3152B" w:rsidRPr="00297A8D">
        <w:rPr>
          <w:sz w:val="24"/>
          <w:szCs w:val="24"/>
          <w:lang w:val="en-GB"/>
        </w:rPr>
        <w:t>[</w:t>
      </w:r>
      <w:r w:rsidR="00C3152B" w:rsidRPr="001B2A38">
        <w:rPr>
          <w:sz w:val="24"/>
          <w:szCs w:val="24"/>
          <w:highlight w:val="cyan"/>
          <w:lang w:val="en-GB"/>
        </w:rPr>
        <w:t>Learning Agreement for Erasmus+ mobility for studies/ Learning Agreement for Erasmus+ mobility for traineeships</w:t>
      </w:r>
      <w:r w:rsidR="009E3330" w:rsidRPr="009E3330">
        <w:rPr>
          <w:lang w:val="en-GB"/>
        </w:rPr>
        <w:t>]</w:t>
      </w:r>
    </w:p>
    <w:p w14:paraId="5B498559" w14:textId="77777777" w:rsidR="00137EB2" w:rsidRPr="00735E06" w:rsidRDefault="00FA349A" w:rsidP="2156E4C0">
      <w:pPr>
        <w:tabs>
          <w:tab w:val="left" w:pos="1701"/>
        </w:tabs>
        <w:ind w:left="1701" w:hanging="1701"/>
        <w:rPr>
          <w:sz w:val="24"/>
          <w:szCs w:val="24"/>
          <w:lang w:val="en-GB"/>
        </w:rPr>
      </w:pPr>
      <w:r w:rsidRPr="00735E06">
        <w:rPr>
          <w:sz w:val="24"/>
          <w:szCs w:val="24"/>
          <w:lang w:val="en-GB"/>
        </w:rPr>
        <w:t>Annex II</w:t>
      </w:r>
      <w:r w:rsidRPr="00735E06">
        <w:rPr>
          <w:sz w:val="24"/>
          <w:szCs w:val="24"/>
          <w:lang w:val="en-GB"/>
        </w:rPr>
        <w:tab/>
        <w:t>General C</w:t>
      </w:r>
      <w:r w:rsidR="00137EB2" w:rsidRPr="00735E06">
        <w:rPr>
          <w:sz w:val="24"/>
          <w:szCs w:val="24"/>
          <w:lang w:val="en-GB"/>
        </w:rPr>
        <w:t>onditions</w:t>
      </w:r>
    </w:p>
    <w:p w14:paraId="2E8DA0F1" w14:textId="77777777" w:rsidR="00BC78D5" w:rsidRDefault="00BC78D5" w:rsidP="2156E4C0">
      <w:pPr>
        <w:tabs>
          <w:tab w:val="left" w:pos="1701"/>
        </w:tabs>
        <w:ind w:left="1701" w:hanging="1701"/>
        <w:rPr>
          <w:sz w:val="24"/>
          <w:szCs w:val="24"/>
          <w:lang w:val="en-GB"/>
        </w:rPr>
      </w:pPr>
      <w:r w:rsidRPr="006720F0">
        <w:rPr>
          <w:sz w:val="24"/>
          <w:szCs w:val="24"/>
          <w:lang w:val="en-GB"/>
        </w:rPr>
        <w:t>Annex III</w:t>
      </w:r>
      <w:r w:rsidRPr="006720F0">
        <w:rPr>
          <w:sz w:val="24"/>
          <w:szCs w:val="24"/>
          <w:lang w:val="en-GB"/>
        </w:rPr>
        <w:tab/>
        <w:t>Erasmus Student Charter</w:t>
      </w:r>
    </w:p>
    <w:p w14:paraId="0A640FD3" w14:textId="77777777" w:rsidR="00B24EA9" w:rsidRDefault="00B24EA9" w:rsidP="00C3152B">
      <w:pPr>
        <w:tabs>
          <w:tab w:val="left" w:pos="1701"/>
        </w:tabs>
        <w:rPr>
          <w:sz w:val="24"/>
          <w:szCs w:val="24"/>
          <w:lang w:val="en-GB"/>
        </w:rPr>
      </w:pPr>
    </w:p>
    <w:p w14:paraId="3BBFD610" w14:textId="77777777" w:rsidR="002570DE" w:rsidRPr="00735E06" w:rsidRDefault="002570DE" w:rsidP="002570DE">
      <w:pPr>
        <w:tabs>
          <w:tab w:val="left" w:pos="1701"/>
        </w:tabs>
        <w:ind w:left="1701" w:hanging="1701"/>
        <w:rPr>
          <w:sz w:val="24"/>
          <w:szCs w:val="24"/>
          <w:lang w:val="en-GB"/>
        </w:rPr>
      </w:pPr>
    </w:p>
    <w:p w14:paraId="4983F76F" w14:textId="5D1DD5B9" w:rsidR="007A5668" w:rsidRDefault="2156E4C0" w:rsidP="2156E4C0">
      <w:pPr>
        <w:jc w:val="both"/>
        <w:rPr>
          <w:sz w:val="24"/>
          <w:lang w:val="en-GB"/>
        </w:rPr>
      </w:pPr>
      <w:r w:rsidRPr="00AA657D">
        <w:rPr>
          <w:sz w:val="24"/>
          <w:lang w:val="en-GB"/>
        </w:rPr>
        <w:t xml:space="preserve">The terms set out in the Special Conditions shall take precedence over those set out in the annexes. </w:t>
      </w:r>
    </w:p>
    <w:p w14:paraId="5C9D0CFF" w14:textId="6B07B9B5" w:rsidR="009E3330" w:rsidRDefault="009E3330" w:rsidP="2156E4C0">
      <w:pPr>
        <w:jc w:val="both"/>
        <w:rPr>
          <w:sz w:val="24"/>
          <w:lang w:val="en-GB"/>
        </w:rPr>
      </w:pPr>
    </w:p>
    <w:p w14:paraId="26355768" w14:textId="61084469" w:rsidR="009E3330" w:rsidRPr="007E5C16" w:rsidRDefault="009E3330" w:rsidP="009E3330">
      <w:pPr>
        <w:jc w:val="both"/>
        <w:rPr>
          <w:lang w:val="en-GB"/>
        </w:rPr>
      </w:pPr>
      <w:r w:rsidRPr="007E5C16">
        <w:rPr>
          <w:lang w:val="en-GB"/>
        </w:rPr>
        <w:t>The participant receives [</w:t>
      </w:r>
      <w:r w:rsidRPr="007E5C16">
        <w:rPr>
          <w:highlight w:val="yellow"/>
          <w:lang w:val="en-GB"/>
        </w:rPr>
        <w:t>choose one</w:t>
      </w:r>
      <w:r w:rsidRPr="007E5C16">
        <w:rPr>
          <w:lang w:val="en-GB"/>
        </w:rPr>
        <w:t>]</w:t>
      </w:r>
      <w:r w:rsidRPr="007E5C16">
        <w:rPr>
          <w:highlight w:val="yellow"/>
          <w:lang w:val="en-GB"/>
        </w:rPr>
        <w:t>:</w:t>
      </w:r>
    </w:p>
    <w:p w14:paraId="676709DE"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a financial support from Erasmus+ EU funds </w:t>
      </w:r>
    </w:p>
    <w:p w14:paraId="76F288B9"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a zero-grant</w:t>
      </w:r>
    </w:p>
    <w:p w14:paraId="517423CE"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a financial support from Erasmus+ EU funds combined with zero-grant </w:t>
      </w:r>
    </w:p>
    <w:p w14:paraId="6F8E86C0" w14:textId="77777777" w:rsidR="009E3330" w:rsidRPr="007E5C16" w:rsidRDefault="009E3330" w:rsidP="009E3330">
      <w:pPr>
        <w:jc w:val="both"/>
        <w:rPr>
          <w:lang w:val="en-GB"/>
        </w:rPr>
      </w:pPr>
    </w:p>
    <w:p w14:paraId="49D469B0" w14:textId="5860088C" w:rsidR="009E3330" w:rsidRPr="001B2A38" w:rsidRDefault="009E3330" w:rsidP="009E3330">
      <w:pPr>
        <w:jc w:val="both"/>
        <w:rPr>
          <w:lang w:val="en-GB"/>
        </w:rPr>
      </w:pPr>
      <w:r w:rsidRPr="001B2A38">
        <w:rPr>
          <w:highlight w:val="yellow"/>
          <w:lang w:val="en-GB"/>
        </w:rPr>
        <w:t xml:space="preserve">[NA </w:t>
      </w:r>
      <w:r w:rsidR="00CA04F8" w:rsidRPr="001B2A38">
        <w:rPr>
          <w:highlight w:val="yellow"/>
          <w:lang w:val="en-GB"/>
        </w:rPr>
        <w:t xml:space="preserve">can choose </w:t>
      </w:r>
      <w:r w:rsidRPr="001B2A38">
        <w:rPr>
          <w:highlight w:val="yellow"/>
          <w:lang w:val="en-GB"/>
        </w:rPr>
        <w:t xml:space="preserve">to </w:t>
      </w:r>
      <w:r w:rsidR="00CA04F8" w:rsidRPr="001B2A38">
        <w:rPr>
          <w:highlight w:val="yellow"/>
          <w:lang w:val="en-GB"/>
        </w:rPr>
        <w:t>add below tickboxes if useful</w:t>
      </w:r>
      <w:r w:rsidRPr="001B2A38">
        <w:rPr>
          <w:highlight w:val="yellow"/>
          <w:lang w:val="en-GB"/>
        </w:rPr>
        <w:t>]</w:t>
      </w:r>
    </w:p>
    <w:p w14:paraId="74E75B2D" w14:textId="4F1930F9" w:rsidR="009E3330" w:rsidRPr="007E5C16" w:rsidRDefault="00CA04F8" w:rsidP="009E3330">
      <w:pPr>
        <w:jc w:val="both"/>
        <w:rPr>
          <w:lang w:val="en-GB"/>
        </w:rPr>
      </w:pPr>
      <w:r w:rsidRPr="007E5C16">
        <w:rPr>
          <w:lang w:val="en-GB"/>
        </w:rPr>
        <w:t>Total amount includes [</w:t>
      </w:r>
      <w:r w:rsidR="009E3330" w:rsidRPr="007E5C16">
        <w:rPr>
          <w:highlight w:val="yellow"/>
          <w:lang w:val="en-GB"/>
        </w:rPr>
        <w:t>select if applicable</w:t>
      </w:r>
      <w:r w:rsidRPr="007E5C16">
        <w:rPr>
          <w:lang w:val="en-GB"/>
        </w:rPr>
        <w:t>]</w:t>
      </w:r>
      <w:r w:rsidR="009E3330" w:rsidRPr="007E5C16">
        <w:rPr>
          <w:lang w:val="en-GB"/>
        </w:rPr>
        <w:t>:</w:t>
      </w:r>
    </w:p>
    <w:p w14:paraId="6AA1D02C" w14:textId="77777777" w:rsidR="009E3330" w:rsidRPr="007E5C16" w:rsidRDefault="009E3330" w:rsidP="009E3330">
      <w:pPr>
        <w:jc w:val="both"/>
        <w:rPr>
          <w:lang w:val="en-GB"/>
        </w:rPr>
      </w:pPr>
      <w:r w:rsidRPr="007E5C16">
        <w:rPr>
          <w:rFonts w:ascii="Segoe UI Symbol" w:hAnsi="Segoe UI Symbol" w:cs="Segoe UI Symbol"/>
          <w:lang w:val="en-GB"/>
        </w:rPr>
        <w:lastRenderedPageBreak/>
        <w:t>☐</w:t>
      </w:r>
      <w:r w:rsidRPr="007E5C16">
        <w:rPr>
          <w:lang w:val="en-GB"/>
        </w:rPr>
        <w:t xml:space="preserve"> Individual support for long-term physical mobility</w:t>
      </w:r>
    </w:p>
    <w:p w14:paraId="5CBC0784"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Individual support for short-term physical mobility</w:t>
      </w:r>
    </w:p>
    <w:p w14:paraId="3479437F"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Top-up support for students with fewer opportunities on long-term mobilities, 250 EUR</w:t>
      </w:r>
    </w:p>
    <w:p w14:paraId="2B1F323C"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Top-up support for students with fewer opportunities on short-term mobilities, 100 EUR or 150 EUR</w:t>
      </w:r>
    </w:p>
    <w:p w14:paraId="66D6EC21"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Top-up for traineeship activity, 150 EUR</w:t>
      </w:r>
    </w:p>
    <w:p w14:paraId="5E2DA100"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Green travel individual support top-up (single contribution), 50 EUR</w:t>
      </w:r>
    </w:p>
    <w:p w14:paraId="1786763D"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p>
    <w:p w14:paraId="1C72B198"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Additional travel days (additional individual support days) </w:t>
      </w:r>
    </w:p>
    <w:p w14:paraId="7713C6DE"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Expensive travel support (based on real costs)</w:t>
      </w:r>
    </w:p>
    <w:p w14:paraId="226C4706" w14:textId="4CC12AC2"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66B82C12" w14:textId="77777777" w:rsidR="00522CD5" w:rsidRDefault="00522CD5" w:rsidP="00065470">
      <w:pPr>
        <w:jc w:val="both"/>
        <w:rPr>
          <w:sz w:val="24"/>
          <w:szCs w:val="24"/>
          <w:highlight w:val="cyan"/>
          <w:lang w:val="en-GB"/>
        </w:rPr>
      </w:pPr>
    </w:p>
    <w:p w14:paraId="427FAB12" w14:textId="77777777" w:rsidR="00F92BA8" w:rsidRPr="001A2F05" w:rsidRDefault="2156E4C0" w:rsidP="2156E4C0">
      <w:pPr>
        <w:jc w:val="both"/>
        <w:rPr>
          <w:lang w:val="en-GB"/>
        </w:rPr>
      </w:pPr>
      <w:r w:rsidRPr="00AA657D">
        <w:rPr>
          <w:highlight w:val="yellow"/>
          <w:lang w:val="en-GB"/>
        </w:rPr>
        <w:t>[It is not compulsory to circulate papers with original signatures for Annex I of this document: scanned copies of signatures and electronic signatures may be accepted</w:t>
      </w:r>
      <w:r w:rsidR="00984DD3" w:rsidRPr="00AA657D">
        <w:rPr>
          <w:highlight w:val="yellow"/>
          <w:lang w:val="en-GB"/>
        </w:rPr>
        <w:t xml:space="preserve"> (including via the Erasmus Without Paper Network)</w:t>
      </w:r>
      <w:r w:rsidRPr="00AA657D">
        <w:rPr>
          <w:highlight w:val="yellow"/>
          <w:lang w:val="en-GB"/>
        </w:rPr>
        <w:t>, depending on the national legislation or institutional regulations.]</w:t>
      </w:r>
    </w:p>
    <w:p w14:paraId="36D2A708" w14:textId="77777777" w:rsidR="00F92BA8" w:rsidRDefault="00F92BA8" w:rsidP="00065470">
      <w:pPr>
        <w:jc w:val="both"/>
        <w:rPr>
          <w:sz w:val="24"/>
          <w:szCs w:val="24"/>
          <w:highlight w:val="cyan"/>
          <w:lang w:val="en-GB"/>
        </w:rPr>
      </w:pPr>
    </w:p>
    <w:p w14:paraId="4A5EC169" w14:textId="77777777" w:rsidR="00D5448C" w:rsidRDefault="2156E4C0" w:rsidP="2156E4C0">
      <w:pPr>
        <w:jc w:val="center"/>
        <w:rPr>
          <w:sz w:val="24"/>
          <w:szCs w:val="24"/>
          <w:lang w:val="en-GB"/>
        </w:rPr>
      </w:pPr>
      <w:r w:rsidRPr="2156E4C0">
        <w:rPr>
          <w:sz w:val="24"/>
          <w:szCs w:val="24"/>
          <w:lang w:val="en-GB"/>
        </w:rPr>
        <w:t>SPECIAL CONDITIONS</w:t>
      </w:r>
    </w:p>
    <w:p w14:paraId="302EBB60" w14:textId="77777777" w:rsidR="007A5668" w:rsidRPr="006720F0" w:rsidRDefault="007A5668" w:rsidP="006720F0">
      <w:pPr>
        <w:jc w:val="center"/>
        <w:rPr>
          <w:sz w:val="24"/>
          <w:szCs w:val="24"/>
          <w:lang w:val="en-GB"/>
        </w:rPr>
      </w:pPr>
    </w:p>
    <w:p w14:paraId="0BD730BD" w14:textId="77777777" w:rsidR="00F96310" w:rsidRPr="00735E06" w:rsidRDefault="2156E4C0" w:rsidP="2156E4C0">
      <w:pPr>
        <w:pStyle w:val="Text1"/>
        <w:pBdr>
          <w:bottom w:val="single" w:sz="6" w:space="1" w:color="auto"/>
        </w:pBdr>
        <w:spacing w:after="0"/>
        <w:ind w:left="0"/>
        <w:jc w:val="left"/>
        <w:rPr>
          <w:sz w:val="20"/>
          <w:lang w:val="en-GB"/>
        </w:rPr>
      </w:pPr>
      <w:r w:rsidRPr="2156E4C0">
        <w:rPr>
          <w:sz w:val="20"/>
          <w:lang w:val="en-GB"/>
        </w:rPr>
        <w:t xml:space="preserve">ARTICLE 1 – SUBJECT MATTER OF THE AGREEMENT </w:t>
      </w:r>
    </w:p>
    <w:p w14:paraId="5975747C" w14:textId="011826F2" w:rsidR="00E07160" w:rsidRPr="00067DF7" w:rsidRDefault="00F96310" w:rsidP="2156E4C0">
      <w:pPr>
        <w:ind w:left="567" w:hanging="567"/>
        <w:jc w:val="both"/>
        <w:rPr>
          <w:lang w:val="en-GB"/>
        </w:rPr>
      </w:pPr>
      <w:r w:rsidRPr="00067DF7">
        <w:rPr>
          <w:lang w:val="en-GB"/>
        </w:rPr>
        <w:t>1.1</w:t>
      </w:r>
      <w:r w:rsidRPr="00067DF7">
        <w:rPr>
          <w:lang w:val="en-GB"/>
        </w:rPr>
        <w:tab/>
      </w:r>
      <w:r w:rsidRPr="00014C36">
        <w:rPr>
          <w:lang w:val="en-GB"/>
        </w:rPr>
        <w:t xml:space="preserve">The </w:t>
      </w:r>
      <w:r w:rsidR="00984DD3">
        <w:rPr>
          <w:lang w:val="en-GB"/>
        </w:rPr>
        <w:t>organisation</w:t>
      </w:r>
      <w:r w:rsidR="00984DD3" w:rsidRPr="00014C36">
        <w:rPr>
          <w:lang w:val="en-GB"/>
        </w:rPr>
        <w:t xml:space="preserve"> </w:t>
      </w:r>
      <w:r w:rsidR="00D70C32" w:rsidRPr="00014C36">
        <w:rPr>
          <w:lang w:val="en-GB"/>
        </w:rPr>
        <w:t>shall</w:t>
      </w:r>
      <w:r w:rsidR="00D70C32">
        <w:rPr>
          <w:lang w:val="en-GB"/>
        </w:rPr>
        <w:t xml:space="preserve"> </w:t>
      </w:r>
      <w:r w:rsidR="00BC384A">
        <w:rPr>
          <w:lang w:val="en-GB"/>
        </w:rPr>
        <w:t xml:space="preserve">provide support </w:t>
      </w:r>
      <w:r w:rsidR="00E35FC0" w:rsidRPr="00067DF7">
        <w:rPr>
          <w:lang w:val="en-GB"/>
        </w:rPr>
        <w:t xml:space="preserve">to the </w:t>
      </w:r>
      <w:r w:rsidR="004F6A0D">
        <w:rPr>
          <w:lang w:val="en-GB"/>
        </w:rPr>
        <w:t>participant</w:t>
      </w:r>
      <w:r w:rsidR="00E35FC0" w:rsidRPr="00067DF7">
        <w:rPr>
          <w:lang w:val="en-GB"/>
        </w:rPr>
        <w:t xml:space="preserve"> for undertaking a </w:t>
      </w:r>
      <w:r w:rsidR="00C86958">
        <w:rPr>
          <w:lang w:val="en-GB"/>
        </w:rPr>
        <w:t xml:space="preserve">mobility </w:t>
      </w:r>
      <w:r w:rsidR="00D70C32">
        <w:rPr>
          <w:lang w:val="en-GB"/>
        </w:rPr>
        <w:t xml:space="preserve">activity </w:t>
      </w:r>
      <w:r w:rsidR="00C86958">
        <w:rPr>
          <w:lang w:val="en-GB"/>
        </w:rPr>
        <w:t xml:space="preserve">for </w:t>
      </w:r>
      <w:r w:rsidR="00CE6FCA">
        <w:rPr>
          <w:lang w:val="en-GB"/>
        </w:rPr>
        <w:t>[</w:t>
      </w:r>
      <w:r w:rsidR="00C86958" w:rsidRPr="00AA657D">
        <w:rPr>
          <w:highlight w:val="cyan"/>
          <w:lang w:val="en-GB"/>
        </w:rPr>
        <w:t>studies</w:t>
      </w:r>
      <w:r w:rsidR="00CE6FCA" w:rsidRPr="00AA657D">
        <w:rPr>
          <w:highlight w:val="cyan"/>
          <w:lang w:val="en-GB"/>
        </w:rPr>
        <w:t>/</w:t>
      </w:r>
      <w:r w:rsidR="00C86958" w:rsidRPr="00AA657D">
        <w:rPr>
          <w:highlight w:val="cyan"/>
          <w:lang w:val="en-GB"/>
        </w:rPr>
        <w:t>traineeships</w:t>
      </w:r>
      <w:r w:rsidR="00CE6FCA" w:rsidRPr="00AA657D">
        <w:rPr>
          <w:highlight w:val="cyan"/>
          <w:lang w:val="en-GB"/>
        </w:rPr>
        <w:t>/studies and traineeship</w:t>
      </w:r>
      <w:r w:rsidR="00CE6FCA">
        <w:rPr>
          <w:lang w:val="en-GB"/>
        </w:rPr>
        <w:t>]</w:t>
      </w:r>
      <w:r w:rsidR="00B570E6">
        <w:rPr>
          <w:lang w:val="en-GB"/>
        </w:rPr>
        <w:t xml:space="preserve"> </w:t>
      </w:r>
      <w:r w:rsidR="00E35FC0" w:rsidRPr="00067DF7">
        <w:rPr>
          <w:lang w:val="en-GB"/>
        </w:rPr>
        <w:t>under the Erasmus</w:t>
      </w:r>
      <w:r w:rsidR="00EE2CCB">
        <w:rPr>
          <w:lang w:val="en-GB"/>
        </w:rPr>
        <w:t>+</w:t>
      </w:r>
      <w:r w:rsidR="00240F5F" w:rsidRPr="00067DF7">
        <w:rPr>
          <w:lang w:val="en-GB"/>
        </w:rPr>
        <w:t xml:space="preserve"> </w:t>
      </w:r>
      <w:r w:rsidR="00EE2CCB">
        <w:rPr>
          <w:lang w:val="en-GB"/>
        </w:rPr>
        <w:t>P</w:t>
      </w:r>
      <w:r w:rsidR="00E35FC0" w:rsidRPr="00067DF7">
        <w:rPr>
          <w:lang w:val="en-GB"/>
        </w:rPr>
        <w:t>rogramme.</w:t>
      </w:r>
    </w:p>
    <w:p w14:paraId="0A02B13C" w14:textId="77777777" w:rsidR="00CE6FCA" w:rsidRDefault="00F96310" w:rsidP="2156E4C0">
      <w:pPr>
        <w:ind w:left="567" w:hanging="567"/>
        <w:jc w:val="both"/>
        <w:rPr>
          <w:lang w:val="en-GB"/>
        </w:rPr>
      </w:pPr>
      <w:r w:rsidRPr="00067DF7">
        <w:rPr>
          <w:lang w:val="en-GB"/>
        </w:rPr>
        <w:t>1.</w:t>
      </w:r>
      <w:r w:rsidR="00C64F27" w:rsidRPr="00067DF7">
        <w:rPr>
          <w:lang w:val="en-GB"/>
        </w:rPr>
        <w:t>2</w:t>
      </w:r>
      <w:r w:rsidRPr="00067DF7">
        <w:rPr>
          <w:lang w:val="en-GB"/>
        </w:rPr>
        <w:tab/>
        <w:t xml:space="preserve">The </w:t>
      </w:r>
      <w:r w:rsidR="004F6A0D">
        <w:rPr>
          <w:lang w:val="en-GB"/>
        </w:rPr>
        <w:t>participant</w:t>
      </w:r>
      <w:r w:rsidR="004F6A0D" w:rsidRPr="00067DF7">
        <w:rPr>
          <w:lang w:val="en-GB"/>
        </w:rPr>
        <w:t xml:space="preserve"> </w:t>
      </w:r>
      <w:r w:rsidRPr="00067DF7">
        <w:rPr>
          <w:lang w:val="en-GB"/>
        </w:rPr>
        <w:t>accepts</w:t>
      </w:r>
      <w:r w:rsidR="00776F3D">
        <w:rPr>
          <w:lang w:val="en-GB"/>
        </w:rPr>
        <w:t xml:space="preserve"> the</w:t>
      </w:r>
      <w:r w:rsidR="00D70C32" w:rsidRPr="00D70C32">
        <w:rPr>
          <w:lang w:val="en-GB"/>
        </w:rPr>
        <w:t xml:space="preserve"> </w:t>
      </w:r>
      <w:r w:rsidR="00D70C32">
        <w:rPr>
          <w:lang w:val="en-GB"/>
        </w:rPr>
        <w:t>support</w:t>
      </w:r>
      <w:r w:rsidR="0034307B">
        <w:rPr>
          <w:lang w:val="en-GB"/>
        </w:rPr>
        <w:t xml:space="preserve"> </w:t>
      </w:r>
      <w:r w:rsidR="00D70C32">
        <w:rPr>
          <w:lang w:val="en-GB"/>
        </w:rPr>
        <w:t>specified</w:t>
      </w:r>
      <w:r w:rsidR="00776F3D">
        <w:rPr>
          <w:lang w:val="en-GB"/>
        </w:rPr>
        <w:t xml:space="preserve"> </w:t>
      </w:r>
      <w:r w:rsidR="00EC01B4">
        <w:rPr>
          <w:lang w:val="en-GB"/>
        </w:rPr>
        <w:t xml:space="preserve">in article 3 </w:t>
      </w:r>
      <w:r w:rsidR="00776F3D">
        <w:rPr>
          <w:lang w:val="en-GB"/>
        </w:rPr>
        <w:t xml:space="preserve">and undertakes to </w:t>
      </w:r>
      <w:r w:rsidRPr="00067DF7">
        <w:rPr>
          <w:lang w:val="en-GB"/>
        </w:rPr>
        <w:t xml:space="preserve">carry out the </w:t>
      </w:r>
      <w:r w:rsidR="00C86958">
        <w:rPr>
          <w:lang w:val="en-GB"/>
        </w:rPr>
        <w:t xml:space="preserve">mobility </w:t>
      </w:r>
      <w:r w:rsidR="00D70C32">
        <w:rPr>
          <w:lang w:val="en-GB"/>
        </w:rPr>
        <w:t xml:space="preserve">activity </w:t>
      </w:r>
      <w:r w:rsidR="00CE6FCA">
        <w:rPr>
          <w:lang w:val="en-GB"/>
        </w:rPr>
        <w:t>for</w:t>
      </w:r>
      <w:r w:rsidR="00C86958">
        <w:rPr>
          <w:lang w:val="en-GB"/>
        </w:rPr>
        <w:t xml:space="preserve"> </w:t>
      </w:r>
      <w:r w:rsidR="00CE6FCA" w:rsidRPr="00662C71">
        <w:rPr>
          <w:highlight w:val="cyan"/>
          <w:lang w:val="en-GB"/>
        </w:rPr>
        <w:t>[studies/ traineeships/ studies and traineeship]</w:t>
      </w:r>
      <w:r w:rsidR="00CE6FCA">
        <w:rPr>
          <w:lang w:val="en-GB"/>
        </w:rPr>
        <w:t xml:space="preserve"> </w:t>
      </w:r>
      <w:r w:rsidRPr="00067DF7">
        <w:rPr>
          <w:lang w:val="en-GB"/>
        </w:rPr>
        <w:t xml:space="preserve">as described </w:t>
      </w:r>
      <w:r w:rsidRPr="00D5448C">
        <w:rPr>
          <w:lang w:val="en-GB"/>
        </w:rPr>
        <w:t>in Annex I</w:t>
      </w:r>
      <w:r w:rsidR="00D70C32">
        <w:rPr>
          <w:lang w:val="en-GB"/>
        </w:rPr>
        <w:t>.</w:t>
      </w:r>
    </w:p>
    <w:p w14:paraId="24560BC3" w14:textId="5AE722F8" w:rsidR="00AB3943" w:rsidRDefault="00D70C32" w:rsidP="2156E4C0">
      <w:pPr>
        <w:ind w:left="567" w:hanging="567"/>
        <w:jc w:val="both"/>
        <w:rPr>
          <w:lang w:val="en-GB"/>
        </w:rPr>
      </w:pPr>
      <w:r>
        <w:rPr>
          <w:lang w:val="en-GB"/>
        </w:rPr>
        <w:t>1.3.</w:t>
      </w:r>
      <w:r>
        <w:rPr>
          <w:lang w:val="en-GB"/>
        </w:rPr>
        <w:tab/>
      </w:r>
      <w:r w:rsidR="001A085C" w:rsidRPr="001A085C">
        <w:rPr>
          <w:lang w:val="en-GB"/>
        </w:rPr>
        <w:t>Amendments to the agreement</w:t>
      </w:r>
      <w:r w:rsidR="00662C71">
        <w:rPr>
          <w:lang w:val="en-GB"/>
        </w:rPr>
        <w:t xml:space="preserve"> </w:t>
      </w:r>
      <w:r w:rsidR="001A085C" w:rsidRPr="001A085C">
        <w:rPr>
          <w:lang w:val="en-GB"/>
        </w:rPr>
        <w:t>shall be requested and agreed by both parties through a formal notification by letter or by electronic message.</w:t>
      </w:r>
    </w:p>
    <w:p w14:paraId="140DFDD3" w14:textId="77777777" w:rsidR="00AF3F14" w:rsidRPr="00067DF7" w:rsidRDefault="00AF3F14">
      <w:pPr>
        <w:ind w:left="567" w:hanging="567"/>
        <w:jc w:val="both"/>
        <w:rPr>
          <w:lang w:val="en-GB"/>
        </w:rPr>
      </w:pPr>
    </w:p>
    <w:p w14:paraId="77CF5427" w14:textId="77777777" w:rsidR="00F96310" w:rsidRPr="00735E06" w:rsidRDefault="2156E4C0" w:rsidP="2156E4C0">
      <w:pPr>
        <w:pBdr>
          <w:bottom w:val="single" w:sz="6" w:space="1" w:color="auto"/>
        </w:pBdr>
        <w:ind w:left="567" w:hanging="567"/>
        <w:rPr>
          <w:lang w:val="en-GB"/>
        </w:rPr>
      </w:pPr>
      <w:r w:rsidRPr="2156E4C0">
        <w:rPr>
          <w:lang w:val="en-GB"/>
        </w:rPr>
        <w:t>ARTICLE 2 – ENTRY INTO FORCE AND DURATION OF MOBILITY</w:t>
      </w:r>
    </w:p>
    <w:p w14:paraId="67DC4777" w14:textId="77777777" w:rsidR="00F96310" w:rsidRPr="00735E06" w:rsidRDefault="00F96310" w:rsidP="2156E4C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parties signs.</w:t>
      </w:r>
    </w:p>
    <w:p w14:paraId="08AE7E45" w14:textId="27A49F8F" w:rsidR="000E502A" w:rsidRDefault="00F96310" w:rsidP="2156E4C0">
      <w:pPr>
        <w:ind w:left="567" w:hanging="567"/>
        <w:jc w:val="both"/>
        <w:rPr>
          <w:lang w:val="en-GB"/>
        </w:rPr>
      </w:pPr>
      <w:r w:rsidRPr="00735E06">
        <w:rPr>
          <w:lang w:val="en-GB"/>
        </w:rPr>
        <w:t>2.2</w:t>
      </w:r>
      <w:r w:rsidRPr="00735E06">
        <w:rPr>
          <w:lang w:val="en-GB"/>
        </w:rPr>
        <w:tab/>
      </w:r>
      <w:r w:rsidR="00D70C32" w:rsidRPr="00735E06">
        <w:rPr>
          <w:lang w:val="en-GB"/>
        </w:rPr>
        <w:t xml:space="preserve">The </w:t>
      </w:r>
      <w:r w:rsidR="00297A8D">
        <w:rPr>
          <w:lang w:val="en-GB"/>
        </w:rPr>
        <w:t xml:space="preserve">physical </w:t>
      </w:r>
      <w:r w:rsidR="00D70C32">
        <w:rPr>
          <w:lang w:val="en-GB"/>
        </w:rPr>
        <w:t>mobility</w:t>
      </w:r>
      <w:r w:rsidR="00D70C32" w:rsidRPr="00735E06">
        <w:rPr>
          <w:lang w:val="en-GB"/>
        </w:rPr>
        <w:t xml:space="preserve"> period shall start on </w:t>
      </w:r>
      <w:r w:rsidR="00D70C32" w:rsidRPr="00662C71">
        <w:rPr>
          <w:highlight w:val="cyan"/>
          <w:lang w:val="en-GB"/>
        </w:rPr>
        <w:t>[date]</w:t>
      </w:r>
      <w:r w:rsidR="00662C71">
        <w:rPr>
          <w:lang w:val="en-GB"/>
        </w:rPr>
        <w:t xml:space="preserve"> at the earliest</w:t>
      </w:r>
      <w:r w:rsidR="00D70C32" w:rsidRPr="00735E06">
        <w:rPr>
          <w:lang w:val="en-GB"/>
        </w:rPr>
        <w:t xml:space="preserve"> and end on </w:t>
      </w:r>
      <w:r w:rsidR="00D70C32" w:rsidRPr="00662C71">
        <w:rPr>
          <w:highlight w:val="cyan"/>
          <w:lang w:val="en-GB"/>
        </w:rPr>
        <w:t>[date]</w:t>
      </w:r>
      <w:r w:rsidR="00984DD3">
        <w:rPr>
          <w:lang w:val="en-GB"/>
        </w:rPr>
        <w:t xml:space="preserve"> at the latest</w:t>
      </w:r>
      <w:r w:rsidR="00D70C32" w:rsidRPr="00735E06">
        <w:rPr>
          <w:lang w:val="en-GB"/>
        </w:rPr>
        <w:t>.</w:t>
      </w:r>
      <w:r w:rsidR="00B75885">
        <w:rPr>
          <w:lang w:val="en-GB"/>
        </w:rPr>
        <w:t xml:space="preserve"> </w:t>
      </w:r>
      <w:r w:rsidR="00065470" w:rsidRPr="00065470">
        <w:rPr>
          <w:lang w:val="en-GB"/>
        </w:rPr>
        <w:t xml:space="preserve">The start date </w:t>
      </w:r>
      <w:r w:rsidR="00065470">
        <w:rPr>
          <w:lang w:val="en-GB"/>
        </w:rPr>
        <w:t>of the mobility</w:t>
      </w:r>
      <w:r w:rsidR="00065470" w:rsidRPr="00735E06">
        <w:rPr>
          <w:lang w:val="en-GB"/>
        </w:rPr>
        <w:t xml:space="preserve"> period </w:t>
      </w:r>
      <w:r w:rsidR="00065470" w:rsidRPr="00065470">
        <w:rPr>
          <w:lang w:val="en-GB"/>
        </w:rPr>
        <w:t xml:space="preserve">shall be the first day that the </w:t>
      </w:r>
      <w:r w:rsidR="00D70C32">
        <w:rPr>
          <w:lang w:val="en-GB"/>
        </w:rPr>
        <w:t xml:space="preserve">participant </w:t>
      </w:r>
      <w:r w:rsidR="00065470" w:rsidRPr="00065470">
        <w:rPr>
          <w:lang w:val="en-GB"/>
        </w:rPr>
        <w:t>needs to be</w:t>
      </w:r>
      <w:r w:rsidR="00984DD3">
        <w:rPr>
          <w:lang w:val="en-GB"/>
        </w:rPr>
        <w:t xml:space="preserve"> physically</w:t>
      </w:r>
      <w:r w:rsidR="00065470" w:rsidRPr="00065470">
        <w:rPr>
          <w:lang w:val="en-GB"/>
        </w:rPr>
        <w:t xml:space="preserve"> present at the receiving organisation</w:t>
      </w:r>
      <w:r w:rsidR="00984DD3">
        <w:rPr>
          <w:lang w:val="en-GB"/>
        </w:rPr>
        <w:t xml:space="preserve"> and the </w:t>
      </w:r>
      <w:r w:rsidR="00984DD3" w:rsidRPr="00984DD3">
        <w:rPr>
          <w:lang w:val="en-GB"/>
        </w:rPr>
        <w:t>end date shall be the last day the participant needs to be</w:t>
      </w:r>
      <w:r w:rsidR="00984DD3">
        <w:rPr>
          <w:lang w:val="en-GB"/>
        </w:rPr>
        <w:t xml:space="preserve"> physically</w:t>
      </w:r>
      <w:r w:rsidR="00984DD3" w:rsidRPr="00984DD3">
        <w:rPr>
          <w:lang w:val="en-GB"/>
        </w:rPr>
        <w:t xml:space="preserve"> present at the receiving organisation</w:t>
      </w:r>
      <w:r w:rsidR="003F2CF2">
        <w:rPr>
          <w:lang w:val="en-GB"/>
        </w:rPr>
        <w:t>.</w:t>
      </w:r>
      <w:r w:rsidR="001D2957">
        <w:rPr>
          <w:lang w:val="en-GB"/>
        </w:rPr>
        <w:t xml:space="preserve"> </w:t>
      </w:r>
      <w:r w:rsidR="001D2957" w:rsidRPr="00C3152B">
        <w:rPr>
          <w:highlight w:val="cyan"/>
          <w:lang w:val="en-GB"/>
        </w:rPr>
        <w:t>[</w:t>
      </w:r>
      <w:r w:rsidR="00984DD3" w:rsidRPr="00662C71">
        <w:rPr>
          <w:highlight w:val="yellow"/>
          <w:lang w:val="en-GB"/>
        </w:rPr>
        <w:t xml:space="preserve">Organisation </w:t>
      </w:r>
      <w:r w:rsidR="00973336" w:rsidRPr="00662C71">
        <w:rPr>
          <w:highlight w:val="yellow"/>
          <w:lang w:val="en-GB"/>
        </w:rPr>
        <w:t xml:space="preserve">to </w:t>
      </w:r>
      <w:r w:rsidR="00136B3A" w:rsidRPr="00662C71">
        <w:rPr>
          <w:highlight w:val="yellow"/>
          <w:lang w:val="en-GB"/>
        </w:rPr>
        <w:t xml:space="preserve">select </w:t>
      </w:r>
      <w:r w:rsidR="00BE1047" w:rsidRPr="00662C71">
        <w:rPr>
          <w:highlight w:val="yellow"/>
          <w:lang w:val="en-GB"/>
        </w:rPr>
        <w:t>for participants attending a</w:t>
      </w:r>
      <w:r w:rsidR="003F2CF2" w:rsidRPr="00662C71">
        <w:rPr>
          <w:highlight w:val="yellow"/>
          <w:lang w:val="en-GB"/>
        </w:rPr>
        <w:t xml:space="preserve"> language course provided by another </w:t>
      </w:r>
      <w:r w:rsidR="00136B3A" w:rsidRPr="00662C71">
        <w:rPr>
          <w:highlight w:val="yellow"/>
          <w:lang w:val="en-GB"/>
        </w:rPr>
        <w:t>organisation</w:t>
      </w:r>
      <w:r w:rsidR="003F2CF2" w:rsidRPr="00662C71">
        <w:rPr>
          <w:highlight w:val="yellow"/>
          <w:lang w:val="en-GB"/>
        </w:rPr>
        <w:t xml:space="preserve"> than the receiving </w:t>
      </w:r>
      <w:r w:rsidR="001D2957" w:rsidRPr="00662C71">
        <w:rPr>
          <w:highlight w:val="yellow"/>
          <w:lang w:val="en-GB"/>
        </w:rPr>
        <w:t>organisation</w:t>
      </w:r>
      <w:r w:rsidR="00BE1047" w:rsidRPr="00662C71">
        <w:rPr>
          <w:highlight w:val="yellow"/>
          <w:lang w:val="en-GB"/>
        </w:rPr>
        <w:t xml:space="preserve"> </w:t>
      </w:r>
      <w:r w:rsidR="00136B3A" w:rsidRPr="00662C71">
        <w:rPr>
          <w:highlight w:val="yellow"/>
          <w:lang w:val="en-GB"/>
        </w:rPr>
        <w:t xml:space="preserve">as a </w:t>
      </w:r>
      <w:r w:rsidR="00BE1047" w:rsidRPr="00662C71">
        <w:rPr>
          <w:highlight w:val="yellow"/>
          <w:lang w:val="en-GB"/>
        </w:rPr>
        <w:t>relevant</w:t>
      </w:r>
      <w:r w:rsidR="00136B3A" w:rsidRPr="00662C71">
        <w:rPr>
          <w:highlight w:val="yellow"/>
          <w:lang w:val="en-GB"/>
        </w:rPr>
        <w:t xml:space="preserve"> part of </w:t>
      </w:r>
      <w:r w:rsidR="003F2CF2" w:rsidRPr="00662C71">
        <w:rPr>
          <w:highlight w:val="yellow"/>
          <w:lang w:val="en-GB"/>
        </w:rPr>
        <w:t>the mobility period abroad</w:t>
      </w:r>
      <w:r w:rsidR="00136B3A" w:rsidRPr="00662C71">
        <w:rPr>
          <w:highlight w:val="yellow"/>
          <w:lang w:val="en-GB"/>
        </w:rPr>
        <w:t xml:space="preserve">: </w:t>
      </w:r>
      <w:r w:rsidR="00136B3A" w:rsidRPr="00662C71">
        <w:rPr>
          <w:highlight w:val="cyan"/>
          <w:lang w:val="en-GB"/>
        </w:rPr>
        <w:t>T</w:t>
      </w:r>
      <w:r w:rsidR="003F2CF2" w:rsidRPr="00662C71">
        <w:rPr>
          <w:highlight w:val="cyan"/>
          <w:lang w:val="en-GB"/>
        </w:rPr>
        <w:t>he start date of the mobility period shall be the first day of language course attendance</w:t>
      </w:r>
      <w:r w:rsidR="00BE1047" w:rsidRPr="00662C71">
        <w:rPr>
          <w:highlight w:val="cyan"/>
          <w:lang w:val="en-GB"/>
        </w:rPr>
        <w:t xml:space="preserve"> outside the receiving organisation</w:t>
      </w:r>
      <w:r w:rsidR="003F2CF2">
        <w:rPr>
          <w:lang w:val="en-GB"/>
        </w:rPr>
        <w:t>]</w:t>
      </w:r>
      <w:r w:rsidR="00065470" w:rsidRPr="00065470">
        <w:rPr>
          <w:lang w:val="en-GB"/>
        </w:rPr>
        <w:t>.</w:t>
      </w:r>
      <w:r w:rsidR="00065470">
        <w:rPr>
          <w:lang w:val="en-GB"/>
        </w:rPr>
        <w:t xml:space="preserve"> </w:t>
      </w:r>
      <w:r w:rsidR="00662C71" w:rsidRPr="00771340">
        <w:rPr>
          <w:lang w:val="en-GB"/>
        </w:rPr>
        <w:t xml:space="preserve">If applicable, </w:t>
      </w:r>
      <w:r w:rsidR="00662C71" w:rsidRPr="00765890">
        <w:rPr>
          <w:highlight w:val="cyan"/>
          <w:lang w:val="en-GB"/>
        </w:rPr>
        <w:t>[X]</w:t>
      </w:r>
      <w:r w:rsidR="00662C71" w:rsidRPr="00771340">
        <w:rPr>
          <w:lang w:val="en-GB"/>
        </w:rPr>
        <w:t xml:space="preserve"> travel days shall be added to the duration of the mobility period and included in the calculation of the individual support</w:t>
      </w:r>
      <w:r w:rsidR="00662C71">
        <w:rPr>
          <w:lang w:val="en-GB"/>
        </w:rPr>
        <w:t>.</w:t>
      </w:r>
    </w:p>
    <w:p w14:paraId="292ECEF8" w14:textId="7416DA49" w:rsidR="00065470" w:rsidRPr="00C3152B" w:rsidRDefault="00065470" w:rsidP="2156E4C0">
      <w:pPr>
        <w:ind w:left="567" w:hanging="567"/>
        <w:jc w:val="both"/>
        <w:rPr>
          <w:highlight w:val="yellow"/>
          <w:lang w:val="en-GB"/>
        </w:rPr>
      </w:pPr>
      <w:r>
        <w:rPr>
          <w:lang w:val="en-GB"/>
        </w:rPr>
        <w:t>2.3</w:t>
      </w:r>
      <w:r>
        <w:rPr>
          <w:lang w:val="en-GB"/>
        </w:rPr>
        <w:tab/>
        <w:t>The</w:t>
      </w:r>
      <w:r w:rsidR="00BC46A6">
        <w:rPr>
          <w:lang w:val="en-GB"/>
        </w:rPr>
        <w:t xml:space="preserve"> participant</w:t>
      </w:r>
      <w:r>
        <w:rPr>
          <w:lang w:val="en-GB"/>
        </w:rPr>
        <w:t xml:space="preserve"> </w:t>
      </w:r>
      <w:r w:rsidR="00D70C32">
        <w:rPr>
          <w:lang w:val="en-GB"/>
        </w:rPr>
        <w:t>shall</w:t>
      </w:r>
      <w:r>
        <w:rPr>
          <w:lang w:val="en-GB"/>
        </w:rPr>
        <w:t xml:space="preserve"> receive a </w:t>
      </w:r>
      <w:r w:rsidR="00BC46A6">
        <w:rPr>
          <w:lang w:val="en-GB"/>
        </w:rPr>
        <w:t xml:space="preserve">financial support </w:t>
      </w:r>
      <w:r w:rsidRPr="004F6A0D">
        <w:rPr>
          <w:lang w:val="en-GB"/>
        </w:rPr>
        <w:t xml:space="preserve">from </w:t>
      </w:r>
      <w:r w:rsidR="00624EDA">
        <w:rPr>
          <w:lang w:val="en-GB"/>
        </w:rPr>
        <w:t xml:space="preserve">Erasmus+ </w:t>
      </w:r>
      <w:r w:rsidRPr="004F6A0D">
        <w:rPr>
          <w:lang w:val="en-GB"/>
        </w:rPr>
        <w:t>EU funds</w:t>
      </w:r>
      <w:r>
        <w:rPr>
          <w:lang w:val="en-GB"/>
        </w:rPr>
        <w:t xml:space="preserve"> for</w:t>
      </w:r>
      <w:r w:rsidR="00973336">
        <w:rPr>
          <w:lang w:val="en-GB"/>
        </w:rPr>
        <w:t xml:space="preserve"> </w:t>
      </w:r>
      <w:r w:rsidR="007F6CB2" w:rsidRPr="00AC3364">
        <w:rPr>
          <w:highlight w:val="cyan"/>
          <w:lang w:val="en-GB"/>
        </w:rPr>
        <w:t>[[for long-term mobility</w:t>
      </w:r>
      <w:r w:rsidR="007F6CB2">
        <w:rPr>
          <w:lang w:val="en-GB"/>
        </w:rPr>
        <w:t>]</w:t>
      </w:r>
      <w:r w:rsidR="007F6CB2" w:rsidRPr="00781566">
        <w:rPr>
          <w:highlight w:val="yellow"/>
          <w:lang w:val="en-GB"/>
        </w:rPr>
        <w:t xml:space="preserve"> </w:t>
      </w:r>
      <w:r w:rsidR="00973336" w:rsidRPr="00AC3364">
        <w:rPr>
          <w:highlight w:val="cyan"/>
          <w:lang w:val="en-GB"/>
        </w:rPr>
        <w:t>[…] months and […] days</w:t>
      </w:r>
      <w:r w:rsidR="007F6CB2" w:rsidRPr="00AC3364">
        <w:rPr>
          <w:highlight w:val="cyan"/>
          <w:lang w:val="en-GB"/>
        </w:rPr>
        <w:t xml:space="preserve"> / [for short-term mobility] […] days]]</w:t>
      </w:r>
      <w:r w:rsidR="004A398B" w:rsidRPr="00AC3364">
        <w:rPr>
          <w:highlight w:val="cyan"/>
          <w:lang w:val="en-GB"/>
        </w:rPr>
        <w:t>.</w:t>
      </w:r>
      <w:r>
        <w:rPr>
          <w:lang w:val="en-GB"/>
        </w:rPr>
        <w:t xml:space="preserve"> </w:t>
      </w:r>
    </w:p>
    <w:p w14:paraId="03C6D8E3" w14:textId="4D1E3B5B" w:rsidR="00C560D5" w:rsidRPr="00BD475C" w:rsidRDefault="001C7D24" w:rsidP="2156E4C0">
      <w:pPr>
        <w:ind w:left="567" w:hanging="567"/>
        <w:jc w:val="both"/>
        <w:rPr>
          <w:lang w:val="en-GB"/>
        </w:rPr>
      </w:pPr>
      <w:r w:rsidRPr="00F66F07">
        <w:rPr>
          <w:lang w:val="en-GB"/>
        </w:rPr>
        <w:t>2.</w:t>
      </w:r>
      <w:r w:rsidR="00065470" w:rsidRPr="00F66F07">
        <w:rPr>
          <w:lang w:val="en-GB"/>
        </w:rPr>
        <w:t>4</w:t>
      </w:r>
      <w:r w:rsidRPr="00F66F07">
        <w:rPr>
          <w:lang w:val="en-GB"/>
        </w:rPr>
        <w:t xml:space="preserve"> </w:t>
      </w:r>
      <w:r w:rsidRPr="00F66F07">
        <w:rPr>
          <w:lang w:val="en-GB"/>
        </w:rPr>
        <w:tab/>
      </w:r>
      <w:r w:rsidR="007F6CB2">
        <w:rPr>
          <w:lang w:val="en-GB"/>
        </w:rPr>
        <w:t>[</w:t>
      </w:r>
      <w:r w:rsidR="007F6CB2">
        <w:rPr>
          <w:highlight w:val="cyan"/>
          <w:lang w:val="en-GB"/>
        </w:rPr>
        <w:t>For long</w:t>
      </w:r>
      <w:r w:rsidR="007F6CB2" w:rsidRPr="007F6CB2">
        <w:rPr>
          <w:highlight w:val="cyan"/>
          <w:lang w:val="en-GB"/>
        </w:rPr>
        <w:t>-term mobility</w:t>
      </w:r>
      <w:r w:rsidR="007F6CB2">
        <w:rPr>
          <w:lang w:val="en-GB"/>
        </w:rPr>
        <w:t xml:space="preserve">] </w:t>
      </w:r>
      <w:r w:rsidR="00C560D5" w:rsidRPr="006F4E8D">
        <w:rPr>
          <w:highlight w:val="cyan"/>
          <w:lang w:val="en-GB"/>
        </w:rPr>
        <w:t>The total duration of the</w:t>
      </w:r>
      <w:r w:rsidR="003F5FB0" w:rsidRPr="006F4E8D">
        <w:rPr>
          <w:highlight w:val="cyan"/>
          <w:lang w:val="en-GB"/>
        </w:rPr>
        <w:t xml:space="preserve"> physical</w:t>
      </w:r>
      <w:r w:rsidR="00C560D5" w:rsidRPr="006F4E8D">
        <w:rPr>
          <w:highlight w:val="cyan"/>
          <w:lang w:val="en-GB"/>
        </w:rPr>
        <w:t xml:space="preserve"> mobility period</w:t>
      </w:r>
      <w:r w:rsidR="00CA5BB0" w:rsidRPr="006F4E8D">
        <w:rPr>
          <w:highlight w:val="cyan"/>
          <w:lang w:val="en-GB"/>
        </w:rPr>
        <w:t xml:space="preserve"> </w:t>
      </w:r>
      <w:r w:rsidR="00C560D5" w:rsidRPr="006F4E8D">
        <w:rPr>
          <w:highlight w:val="cyan"/>
          <w:lang w:val="en-GB"/>
        </w:rPr>
        <w:t>shall not exceed 12 months</w:t>
      </w:r>
      <w:r w:rsidR="008D5E68" w:rsidRPr="006F4E8D">
        <w:rPr>
          <w:highlight w:val="cyan"/>
          <w:lang w:val="en-GB"/>
        </w:rPr>
        <w:t>, including any zero grant period.</w:t>
      </w:r>
      <w:r w:rsidR="0053777C" w:rsidRPr="006F4E8D">
        <w:rPr>
          <w:highlight w:val="cyan"/>
          <w:lang w:val="en-GB"/>
        </w:rPr>
        <w:t xml:space="preserve"> [For short-term mobility] The total duration of the physical mobility period shall not exceed 30 days.</w:t>
      </w:r>
      <w:r w:rsidR="00A7299D">
        <w:rPr>
          <w:lang w:val="en-GB"/>
        </w:rPr>
        <w:t xml:space="preserve"> </w:t>
      </w:r>
    </w:p>
    <w:p w14:paraId="7E7B394E" w14:textId="7106BE9A" w:rsidR="007F7F20" w:rsidRPr="00735E06" w:rsidRDefault="00C560D5" w:rsidP="2156E4C0">
      <w:pPr>
        <w:tabs>
          <w:tab w:val="left" w:pos="567"/>
        </w:tabs>
        <w:ind w:left="567" w:hanging="567"/>
        <w:jc w:val="both"/>
        <w:rPr>
          <w:lang w:val="en-GB"/>
        </w:rPr>
      </w:pPr>
      <w:r>
        <w:rPr>
          <w:lang w:val="en-GB"/>
        </w:rPr>
        <w:t>2.</w:t>
      </w:r>
      <w:r w:rsidR="00065470">
        <w:rPr>
          <w:lang w:val="en-GB"/>
        </w:rPr>
        <w:t>5</w:t>
      </w:r>
      <w:r>
        <w:rPr>
          <w:lang w:val="en-GB"/>
        </w:rPr>
        <w:t xml:space="preserve"> </w:t>
      </w:r>
      <w:r>
        <w:rPr>
          <w:lang w:val="en-GB"/>
        </w:rPr>
        <w:tab/>
      </w:r>
      <w:r w:rsidR="00E130F4" w:rsidRPr="006F4E8D">
        <w:rPr>
          <w:lang w:val="en-GB"/>
        </w:rPr>
        <w:t>The participant may submit a request concerning the extension of the mobility period within the limit set out in article 2.4. If the organisation agrees to extend the duration of the mobility period, the agreement shall be amended accordingly</w:t>
      </w:r>
      <w:r w:rsidR="001B2A38" w:rsidRPr="006F4E8D">
        <w:rPr>
          <w:lang w:val="en-GB"/>
        </w:rPr>
        <w:t>.</w:t>
      </w:r>
    </w:p>
    <w:p w14:paraId="5852520E" w14:textId="77777777" w:rsidR="00F96310" w:rsidRDefault="001C7D24" w:rsidP="2156E4C0">
      <w:pPr>
        <w:ind w:left="567" w:hanging="567"/>
        <w:jc w:val="both"/>
        <w:rPr>
          <w:lang w:val="en-GB"/>
        </w:rPr>
      </w:pPr>
      <w:r w:rsidRPr="00735E06">
        <w:rPr>
          <w:lang w:val="en-GB"/>
        </w:rPr>
        <w:t>2.</w:t>
      </w:r>
      <w:r w:rsidR="00065470">
        <w:rPr>
          <w:lang w:val="en-GB"/>
        </w:rPr>
        <w:t>6</w:t>
      </w:r>
      <w:r w:rsidRPr="00735E06">
        <w:rPr>
          <w:lang w:val="en-GB"/>
        </w:rPr>
        <w:tab/>
        <w:t xml:space="preserve">The Transcript of Records or Traineeship Certificate </w:t>
      </w:r>
      <w:r w:rsidR="009823AB">
        <w:rPr>
          <w:lang w:val="en-GB"/>
        </w:rPr>
        <w:t xml:space="preserve">(or statement attached to these documents) </w:t>
      </w:r>
      <w:r w:rsidR="00D70C32">
        <w:rPr>
          <w:lang w:val="en-GB"/>
        </w:rPr>
        <w:t>shall</w:t>
      </w:r>
      <w:r w:rsidRPr="00735E06">
        <w:rPr>
          <w:lang w:val="en-GB"/>
        </w:rPr>
        <w:t xml:space="preserve"> provide the confirmed start and end dates of duration of the mobility period</w:t>
      </w:r>
      <w:r w:rsidR="00CE6FCA" w:rsidRPr="00735E06">
        <w:rPr>
          <w:lang w:val="en-GB"/>
        </w:rPr>
        <w:t>.</w:t>
      </w:r>
    </w:p>
    <w:p w14:paraId="6922D281" w14:textId="77777777" w:rsidR="00FA56BC" w:rsidRPr="00735E06" w:rsidRDefault="00FA56BC">
      <w:pPr>
        <w:pStyle w:val="Text1"/>
        <w:spacing w:after="0"/>
        <w:ind w:left="0"/>
        <w:rPr>
          <w:sz w:val="20"/>
          <w:u w:val="single"/>
          <w:lang w:val="en-GB"/>
        </w:rPr>
      </w:pPr>
    </w:p>
    <w:p w14:paraId="77F27C85" w14:textId="77777777" w:rsidR="00F96310" w:rsidRPr="00735E06" w:rsidRDefault="2156E4C0" w:rsidP="2156E4C0">
      <w:pPr>
        <w:pStyle w:val="Text1"/>
        <w:pBdr>
          <w:bottom w:val="single" w:sz="6" w:space="1" w:color="auto"/>
        </w:pBdr>
        <w:spacing w:after="0"/>
        <w:ind w:left="0"/>
        <w:jc w:val="left"/>
        <w:rPr>
          <w:sz w:val="20"/>
          <w:lang w:val="en-GB"/>
        </w:rPr>
      </w:pPr>
      <w:r w:rsidRPr="2156E4C0">
        <w:rPr>
          <w:sz w:val="20"/>
          <w:lang w:val="en-GB"/>
        </w:rPr>
        <w:t xml:space="preserve">ARTICLE 3 </w:t>
      </w:r>
      <w:r w:rsidRPr="2156E4C0">
        <w:rPr>
          <w:lang w:val="en-GB"/>
        </w:rPr>
        <w:t>–</w:t>
      </w:r>
      <w:r w:rsidRPr="2156E4C0">
        <w:rPr>
          <w:sz w:val="20"/>
          <w:lang w:val="en-GB"/>
        </w:rPr>
        <w:t xml:space="preserve"> FINANCIAL SUPPORT </w:t>
      </w:r>
    </w:p>
    <w:p w14:paraId="2C9FFC78" w14:textId="77777777" w:rsidR="00322E1A" w:rsidRDefault="00F653E1" w:rsidP="00322E1A">
      <w:pPr>
        <w:ind w:left="567" w:hanging="567"/>
        <w:jc w:val="both"/>
        <w:rPr>
          <w:lang w:val="en-GB"/>
        </w:rPr>
      </w:pPr>
      <w:r>
        <w:rPr>
          <w:lang w:val="en-GB"/>
        </w:rPr>
        <w:t>3</w:t>
      </w:r>
      <w:r w:rsidR="000C5FD8" w:rsidRPr="00735E06">
        <w:rPr>
          <w:lang w:val="en-GB"/>
        </w:rPr>
        <w:t>.1</w:t>
      </w:r>
      <w:r w:rsidR="000C5FD8" w:rsidRPr="00735E06">
        <w:rPr>
          <w:lang w:val="en-GB"/>
        </w:rPr>
        <w:tab/>
      </w:r>
      <w:r w:rsidR="00322E1A" w:rsidRPr="00322E1A">
        <w:rPr>
          <w:lang w:val="en-GB"/>
        </w:rPr>
        <w:t>The financial support is calculated following the funding rules indicated in the Erasmus+ Programme Guide.</w:t>
      </w:r>
    </w:p>
    <w:p w14:paraId="10A54EB4" w14:textId="77777777" w:rsidR="00662C71" w:rsidRDefault="00322E1A" w:rsidP="00322E1A">
      <w:pPr>
        <w:ind w:left="567" w:hanging="567"/>
        <w:jc w:val="both"/>
        <w:rPr>
          <w:lang w:val="en-GB"/>
        </w:rPr>
      </w:pPr>
      <w:r>
        <w:rPr>
          <w:lang w:val="en-GB"/>
        </w:rPr>
        <w:t xml:space="preserve">3.2 </w:t>
      </w:r>
      <w:r w:rsidR="00662C71">
        <w:rPr>
          <w:lang w:val="en-GB"/>
        </w:rPr>
        <w:tab/>
        <w:t xml:space="preserve">The participant shall receive financial support from Erasmus+ EU funds for </w:t>
      </w:r>
      <w:r w:rsidR="00662C71" w:rsidRPr="00765890">
        <w:rPr>
          <w:highlight w:val="cyan"/>
          <w:lang w:val="en-GB"/>
        </w:rPr>
        <w:t>[X</w:t>
      </w:r>
      <w:r w:rsidR="00662C71">
        <w:rPr>
          <w:highlight w:val="cyan"/>
          <w:lang w:val="en-GB"/>
        </w:rPr>
        <w:t xml:space="preserve"> days</w:t>
      </w:r>
      <w:r w:rsidR="00662C71" w:rsidRPr="00765890">
        <w:rPr>
          <w:highlight w:val="cyan"/>
          <w:lang w:val="en-GB"/>
        </w:rPr>
        <w:t>]</w:t>
      </w:r>
      <w:r w:rsidR="00662C71">
        <w:rPr>
          <w:lang w:val="en-GB"/>
        </w:rPr>
        <w:t xml:space="preserve"> of physical mobility </w:t>
      </w:r>
      <w:r w:rsidR="00662C71" w:rsidRPr="00735E06">
        <w:rPr>
          <w:lang w:val="en-GB"/>
        </w:rPr>
        <w:t>[</w:t>
      </w:r>
      <w:r w:rsidR="00662C71" w:rsidRPr="000E502A">
        <w:rPr>
          <w:highlight w:val="yellow"/>
          <w:lang w:val="en-GB"/>
        </w:rPr>
        <w:t>th</w:t>
      </w:r>
      <w:r w:rsidR="00662C71">
        <w:rPr>
          <w:highlight w:val="yellow"/>
          <w:lang w:val="en-GB"/>
        </w:rPr>
        <w:t>e</w:t>
      </w:r>
      <w:r w:rsidR="00662C71" w:rsidRPr="000E502A">
        <w:rPr>
          <w:highlight w:val="yellow"/>
          <w:lang w:val="en-GB"/>
        </w:rPr>
        <w:t xml:space="preserve"> number of days shall be equal to the duration of the </w:t>
      </w:r>
      <w:r w:rsidR="00662C71">
        <w:rPr>
          <w:highlight w:val="yellow"/>
          <w:lang w:val="en-GB"/>
        </w:rPr>
        <w:t xml:space="preserve">physical </w:t>
      </w:r>
      <w:r w:rsidR="00662C71" w:rsidRPr="000E502A">
        <w:rPr>
          <w:highlight w:val="yellow"/>
          <w:lang w:val="en-GB"/>
        </w:rPr>
        <w:t>mobility period</w:t>
      </w:r>
      <w:r w:rsidR="00662C71">
        <w:rPr>
          <w:highlight w:val="yellow"/>
          <w:lang w:val="en-GB"/>
        </w:rPr>
        <w:t xml:space="preserve"> </w:t>
      </w:r>
      <w:r w:rsidR="00662C71" w:rsidRPr="00AC3364">
        <w:rPr>
          <w:highlight w:val="yellow"/>
          <w:lang w:val="en-GB"/>
        </w:rPr>
        <w:t>plus travel days</w:t>
      </w:r>
      <w:r w:rsidR="00AC3364" w:rsidRPr="00AC3364">
        <w:rPr>
          <w:highlight w:val="yellow"/>
          <w:lang w:val="en-GB"/>
        </w:rPr>
        <w:t xml:space="preserve"> including green travel if applicable</w:t>
      </w:r>
      <w:r w:rsidR="00662C71" w:rsidRPr="000E502A">
        <w:rPr>
          <w:highlight w:val="yellow"/>
          <w:lang w:val="en-GB"/>
        </w:rPr>
        <w:t xml:space="preserve">; </w:t>
      </w:r>
      <w:r w:rsidR="00662C71">
        <w:rPr>
          <w:highlight w:val="yellow"/>
          <w:lang w:val="en-GB"/>
        </w:rPr>
        <w:t>i</w:t>
      </w:r>
      <w:r w:rsidR="00662C71" w:rsidRPr="006720F0">
        <w:rPr>
          <w:highlight w:val="yellow"/>
          <w:lang w:val="en-GB"/>
        </w:rPr>
        <w:t xml:space="preserve">f the </w:t>
      </w:r>
      <w:r w:rsidR="00662C71">
        <w:rPr>
          <w:highlight w:val="yellow"/>
          <w:lang w:val="en-GB"/>
        </w:rPr>
        <w:t>participant is not going to receive financial support for a part or the entire mobility period, this number of days should be adjusted accordingly</w:t>
      </w:r>
      <w:r w:rsidR="00662C71" w:rsidRPr="006720F0">
        <w:rPr>
          <w:highlight w:val="yellow"/>
          <w:lang w:val="en-GB"/>
        </w:rPr>
        <w:t>]</w:t>
      </w:r>
      <w:r w:rsidR="00662C71">
        <w:rPr>
          <w:lang w:val="en-GB"/>
        </w:rPr>
        <w:t>.</w:t>
      </w:r>
    </w:p>
    <w:p w14:paraId="30C91154" w14:textId="36C88C4C" w:rsidR="007E636F" w:rsidRPr="004A398B" w:rsidRDefault="00662C71" w:rsidP="00322E1A">
      <w:pPr>
        <w:ind w:left="567" w:hanging="567"/>
        <w:jc w:val="both"/>
        <w:rPr>
          <w:u w:val="single"/>
          <w:lang w:val="en-GB"/>
        </w:rPr>
      </w:pPr>
      <w:r>
        <w:rPr>
          <w:lang w:val="en-GB"/>
        </w:rPr>
        <w:t>3.3</w:t>
      </w:r>
      <w:r>
        <w:rPr>
          <w:lang w:val="en-GB"/>
        </w:rPr>
        <w:tab/>
      </w:r>
      <w:r w:rsidR="00F96310" w:rsidRPr="00735E06">
        <w:rPr>
          <w:lang w:val="en-GB"/>
        </w:rPr>
        <w:t>The</w:t>
      </w:r>
      <w:r w:rsidR="00BB1A47">
        <w:rPr>
          <w:lang w:val="en-GB"/>
        </w:rPr>
        <w:t xml:space="preserve"> </w:t>
      </w:r>
      <w:r w:rsidR="00CA04F8">
        <w:rPr>
          <w:lang w:val="en-GB"/>
        </w:rPr>
        <w:t xml:space="preserve">total </w:t>
      </w:r>
      <w:r w:rsidR="00BB1A47">
        <w:rPr>
          <w:lang w:val="en-GB"/>
        </w:rPr>
        <w:t xml:space="preserve">financial </w:t>
      </w:r>
      <w:r w:rsidR="00C66367">
        <w:rPr>
          <w:lang w:val="en-GB"/>
        </w:rPr>
        <w:t>support</w:t>
      </w:r>
      <w:r w:rsidR="00C66367" w:rsidRPr="00735E06">
        <w:rPr>
          <w:lang w:val="en-GB"/>
        </w:rPr>
        <w:t xml:space="preserve"> </w:t>
      </w:r>
      <w:r w:rsidR="00C66367">
        <w:rPr>
          <w:lang w:val="en-GB"/>
        </w:rPr>
        <w:t>for</w:t>
      </w:r>
      <w:r w:rsidR="00BB1A47">
        <w:rPr>
          <w:lang w:val="en-GB"/>
        </w:rPr>
        <w:t xml:space="preserve"> </w:t>
      </w:r>
      <w:r w:rsidR="00F96310" w:rsidRPr="00735E06">
        <w:rPr>
          <w:lang w:val="en-GB"/>
        </w:rPr>
        <w:t xml:space="preserve">the </w:t>
      </w:r>
      <w:r w:rsidR="00EE7FE2" w:rsidRPr="00735E06">
        <w:rPr>
          <w:lang w:val="en-GB"/>
        </w:rPr>
        <w:t xml:space="preserve">mobility period </w:t>
      </w:r>
      <w:r w:rsidR="00A725B1">
        <w:rPr>
          <w:lang w:val="en-GB"/>
        </w:rPr>
        <w:t>is</w:t>
      </w:r>
      <w:r w:rsidR="004B02FD" w:rsidRPr="00735E06">
        <w:rPr>
          <w:lang w:val="en-GB"/>
        </w:rPr>
        <w:t xml:space="preserve"> </w:t>
      </w:r>
      <w:r w:rsidR="00F96310" w:rsidRPr="00735E06">
        <w:rPr>
          <w:lang w:val="en-GB"/>
        </w:rPr>
        <w:t xml:space="preserve">EUR </w:t>
      </w:r>
      <w:r w:rsidR="00F96310" w:rsidRPr="006F4E8D">
        <w:rPr>
          <w:highlight w:val="cyan"/>
          <w:lang w:val="en-GB"/>
        </w:rPr>
        <w:t>[…]</w:t>
      </w:r>
      <w:r w:rsidR="000E502A" w:rsidRPr="006F4E8D">
        <w:rPr>
          <w:highlight w:val="cyan"/>
          <w:lang w:val="en-GB"/>
        </w:rPr>
        <w:t>,</w:t>
      </w:r>
      <w:r w:rsidR="000E502A">
        <w:rPr>
          <w:lang w:val="en-GB"/>
        </w:rPr>
        <w:t xml:space="preserve"> corresponding to </w:t>
      </w:r>
      <w:r w:rsidR="000E502A" w:rsidRPr="006F4E8D">
        <w:rPr>
          <w:highlight w:val="cyan"/>
          <w:lang w:val="en-GB"/>
        </w:rPr>
        <w:t xml:space="preserve">EUR </w:t>
      </w:r>
      <w:r w:rsidR="00DF1608" w:rsidRPr="006F4E8D">
        <w:rPr>
          <w:highlight w:val="cyan"/>
          <w:lang w:val="en-GB"/>
        </w:rPr>
        <w:t>[[for long-term mobility]</w:t>
      </w:r>
      <w:r w:rsidR="00DF1608" w:rsidRPr="006F4E8D">
        <w:rPr>
          <w:highlight w:val="cyan"/>
          <w:u w:val="single"/>
          <w:lang w:val="en-GB"/>
        </w:rPr>
        <w:t xml:space="preserve"> </w:t>
      </w:r>
      <w:r w:rsidR="000E502A" w:rsidRPr="006F4E8D">
        <w:rPr>
          <w:highlight w:val="cyan"/>
          <w:u w:val="single"/>
          <w:lang w:val="en-GB"/>
        </w:rPr>
        <w:t xml:space="preserve">[…] per </w:t>
      </w:r>
      <w:r w:rsidR="00A725B1" w:rsidRPr="006F4E8D">
        <w:rPr>
          <w:highlight w:val="cyan"/>
          <w:u w:val="single"/>
          <w:lang w:val="en-GB"/>
        </w:rPr>
        <w:t>month and EUR […] per extra days</w:t>
      </w:r>
      <w:r w:rsidR="00DF1608" w:rsidRPr="006F4E8D">
        <w:rPr>
          <w:highlight w:val="cyan"/>
          <w:u w:val="single"/>
          <w:lang w:val="en-GB"/>
        </w:rPr>
        <w:t>] [</w:t>
      </w:r>
      <w:r w:rsidR="00DF1608" w:rsidRPr="006F4E8D">
        <w:rPr>
          <w:highlight w:val="cyan"/>
          <w:lang w:val="en-GB"/>
        </w:rPr>
        <w:t xml:space="preserve">[for short-term mobility] </w:t>
      </w:r>
      <w:r w:rsidR="00B34EF0" w:rsidRPr="006F4E8D">
        <w:rPr>
          <w:highlight w:val="cyan"/>
          <w:lang w:val="en-GB"/>
        </w:rPr>
        <w:t>EUR 70 per day up to the 14th day of physical activity and EUR 50 per day from the 15th day</w:t>
      </w:r>
      <w:r w:rsidR="00235168" w:rsidRPr="006F4E8D">
        <w:rPr>
          <w:highlight w:val="cyan"/>
          <w:lang w:val="en-GB"/>
        </w:rPr>
        <w:t xml:space="preserve"> [</w:t>
      </w:r>
      <w:r w:rsidR="00B34EF0" w:rsidRPr="006F4E8D">
        <w:rPr>
          <w:highlight w:val="cyan"/>
          <w:lang w:val="en-GB"/>
        </w:rPr>
        <w:t xml:space="preserve">if applicable: </w:t>
      </w:r>
      <w:r w:rsidR="00235168" w:rsidRPr="006F4E8D">
        <w:rPr>
          <w:highlight w:val="cyan"/>
          <w:lang w:val="en-GB"/>
        </w:rPr>
        <w:t xml:space="preserve">and </w:t>
      </w:r>
      <w:r w:rsidR="00A7299D" w:rsidRPr="006F4E8D">
        <w:rPr>
          <w:highlight w:val="cyan"/>
          <w:lang w:val="en-GB"/>
        </w:rPr>
        <w:t xml:space="preserve">includes applicable </w:t>
      </w:r>
      <w:r w:rsidR="00235168" w:rsidRPr="006F4E8D">
        <w:rPr>
          <w:highlight w:val="cyan"/>
          <w:lang w:val="en-GB"/>
        </w:rPr>
        <w:t>top-up</w:t>
      </w:r>
      <w:r w:rsidR="00B93D32" w:rsidRPr="006F4E8D">
        <w:rPr>
          <w:highlight w:val="cyan"/>
          <w:lang w:val="en-GB"/>
        </w:rPr>
        <w:t>s</w:t>
      </w:r>
      <w:r w:rsidR="00DF1608" w:rsidRPr="006F4E8D">
        <w:rPr>
          <w:highlight w:val="cyan"/>
          <w:u w:val="single"/>
          <w:lang w:val="en-GB"/>
        </w:rPr>
        <w:t>]</w:t>
      </w:r>
      <w:r w:rsidR="00A7299D" w:rsidRPr="006F4E8D">
        <w:rPr>
          <w:highlight w:val="cyan"/>
          <w:lang w:val="en-GB"/>
        </w:rPr>
        <w:t xml:space="preserve"> [if applicable: and includes EUR [...] for travel.</w:t>
      </w:r>
      <w:r w:rsidR="00D94E00" w:rsidRPr="006F4E8D">
        <w:rPr>
          <w:highlight w:val="cyan"/>
          <w:lang w:val="en-GB"/>
        </w:rPr>
        <w:t xml:space="preserve"> </w:t>
      </w:r>
      <w:r w:rsidR="00A7299D" w:rsidRPr="006F4E8D">
        <w:rPr>
          <w:highlight w:val="cyan"/>
          <w:lang w:val="en-GB"/>
        </w:rPr>
        <w:t xml:space="preserve">[For zero-grant participants, the contribution for travel </w:t>
      </w:r>
      <w:r w:rsidR="00D94E00" w:rsidRPr="006F4E8D">
        <w:rPr>
          <w:highlight w:val="cyan"/>
          <w:lang w:val="en-GB"/>
        </w:rPr>
        <w:t xml:space="preserve">and individual support </w:t>
      </w:r>
      <w:r w:rsidR="00A7299D" w:rsidRPr="006F4E8D">
        <w:rPr>
          <w:highlight w:val="cyan"/>
          <w:lang w:val="en-GB"/>
        </w:rPr>
        <w:t>should be 0]</w:t>
      </w:r>
      <w:r w:rsidR="00235168" w:rsidRPr="006F4E8D">
        <w:rPr>
          <w:highlight w:val="cyan"/>
          <w:lang w:val="en-GB"/>
        </w:rPr>
        <w:t xml:space="preserve"> [if applicable: and includes EUR […] for […] funded travel days]</w:t>
      </w:r>
      <w:r w:rsidR="000E502A" w:rsidRPr="006F4E8D">
        <w:rPr>
          <w:highlight w:val="cyan"/>
          <w:u w:val="single"/>
          <w:lang w:val="en-GB"/>
        </w:rPr>
        <w:t>.</w:t>
      </w:r>
    </w:p>
    <w:p w14:paraId="6E995627" w14:textId="399849E6" w:rsidR="00567F0A" w:rsidRPr="009345AB" w:rsidRDefault="00F653E1" w:rsidP="2156E4C0">
      <w:pPr>
        <w:ind w:left="567" w:hanging="567"/>
        <w:jc w:val="both"/>
        <w:rPr>
          <w:highlight w:val="yellow"/>
          <w:lang w:val="en-GB"/>
        </w:rPr>
      </w:pPr>
      <w:r w:rsidRPr="00AC3364">
        <w:rPr>
          <w:lang w:val="en-GB"/>
        </w:rPr>
        <w:lastRenderedPageBreak/>
        <w:t>3</w:t>
      </w:r>
      <w:r w:rsidR="007E636F" w:rsidRPr="00AC3364">
        <w:rPr>
          <w:lang w:val="en-GB"/>
        </w:rPr>
        <w:t>.</w:t>
      </w:r>
      <w:r w:rsidR="00BB6BF3">
        <w:rPr>
          <w:lang w:val="en-GB"/>
        </w:rPr>
        <w:t>4</w:t>
      </w:r>
      <w:r w:rsidR="007E636F" w:rsidRPr="00AC3364">
        <w:rPr>
          <w:lang w:val="en-GB"/>
        </w:rPr>
        <w:tab/>
      </w:r>
      <w:r w:rsidR="001B2A38">
        <w:rPr>
          <w:lang w:val="en-GB"/>
        </w:rPr>
        <w:t>T</w:t>
      </w:r>
      <w:r w:rsidR="00203C58">
        <w:rPr>
          <w:lang w:val="en-GB"/>
        </w:rPr>
        <w:t xml:space="preserve">he reimbursement of costs incurred in connection with </w:t>
      </w:r>
      <w:r w:rsidR="00235168">
        <w:rPr>
          <w:lang w:val="en-GB"/>
        </w:rPr>
        <w:t xml:space="preserve">inclusion </w:t>
      </w:r>
      <w:r w:rsidR="00203C58">
        <w:rPr>
          <w:lang w:val="en-GB"/>
        </w:rPr>
        <w:t>needs</w:t>
      </w:r>
      <w:r w:rsidR="003C5395">
        <w:rPr>
          <w:lang w:val="en-GB"/>
        </w:rPr>
        <w:t xml:space="preserve"> </w:t>
      </w:r>
      <w:r w:rsidR="003C5395" w:rsidRPr="003C5395">
        <w:rPr>
          <w:highlight w:val="cyan"/>
          <w:lang w:val="en-GB"/>
        </w:rPr>
        <w:t>[If the participant is entitled to a travel grant</w:t>
      </w:r>
      <w:r w:rsidR="003C5395" w:rsidRPr="00330907">
        <w:rPr>
          <w:highlight w:val="cyan"/>
          <w:lang w:val="en-GB"/>
        </w:rPr>
        <w:t xml:space="preserve">: </w:t>
      </w:r>
      <w:r w:rsidR="003C5395" w:rsidRPr="00A43553">
        <w:rPr>
          <w:highlight w:val="cyan"/>
          <w:lang w:val="en-GB"/>
        </w:rPr>
        <w:t>or expensive travel costs</w:t>
      </w:r>
      <w:r w:rsidR="007143D3" w:rsidRPr="00A43553">
        <w:rPr>
          <w:lang w:val="en-GB"/>
        </w:rPr>
        <w:t>]</w:t>
      </w:r>
      <w:r w:rsidR="00203C58" w:rsidRPr="00A43553">
        <w:rPr>
          <w:lang w:val="en-GB"/>
        </w:rPr>
        <w:t xml:space="preserve">, </w:t>
      </w:r>
      <w:r w:rsidR="00203C58">
        <w:rPr>
          <w:lang w:val="en-GB"/>
        </w:rPr>
        <w:t>when applicable, shall be based on the supporting documents provided by the participant.</w:t>
      </w:r>
    </w:p>
    <w:p w14:paraId="0B8B157A" w14:textId="72AB66AE" w:rsidR="00412CD1" w:rsidRDefault="00F653E1" w:rsidP="2156E4C0">
      <w:pPr>
        <w:ind w:left="567" w:hanging="567"/>
        <w:jc w:val="both"/>
        <w:rPr>
          <w:lang w:val="en-GB"/>
        </w:rPr>
      </w:pPr>
      <w:r>
        <w:rPr>
          <w:lang w:val="en-GB"/>
        </w:rPr>
        <w:t>3</w:t>
      </w:r>
      <w:r w:rsidR="00567F0A">
        <w:rPr>
          <w:lang w:val="en-GB"/>
        </w:rPr>
        <w:t>.</w:t>
      </w:r>
      <w:r w:rsidR="00330907">
        <w:rPr>
          <w:lang w:val="en-GB"/>
        </w:rPr>
        <w:t>5</w:t>
      </w:r>
      <w:r w:rsidR="00567F0A">
        <w:rPr>
          <w:lang w:val="en-GB"/>
        </w:rPr>
        <w:tab/>
      </w:r>
      <w:r w:rsidR="00203C58" w:rsidRPr="00412CD1">
        <w:rPr>
          <w:lang w:val="en-GB"/>
        </w:rPr>
        <w:t xml:space="preserve">The </w:t>
      </w:r>
      <w:r w:rsidR="00203C58">
        <w:rPr>
          <w:lang w:val="en-GB"/>
        </w:rPr>
        <w:t>financial support</w:t>
      </w:r>
      <w:r w:rsidR="00203C58" w:rsidRPr="00412CD1">
        <w:rPr>
          <w:lang w:val="en-GB"/>
        </w:rPr>
        <w:t xml:space="preserve"> may not be used to cover </w:t>
      </w:r>
      <w:r w:rsidR="00203C58">
        <w:rPr>
          <w:lang w:val="en-GB"/>
        </w:rPr>
        <w:t>similar</w:t>
      </w:r>
      <w:r w:rsidR="00203C58" w:rsidRPr="00412CD1">
        <w:rPr>
          <w:lang w:val="en-GB"/>
        </w:rPr>
        <w:t xml:space="preserve"> costs already funded by</w:t>
      </w:r>
      <w:r w:rsidR="00D04BF0">
        <w:rPr>
          <w:lang w:val="en-GB"/>
        </w:rPr>
        <w:t xml:space="preserve"> </w:t>
      </w:r>
      <w:r w:rsidR="008D5E68">
        <w:rPr>
          <w:lang w:val="en-GB"/>
        </w:rPr>
        <w:t>EU</w:t>
      </w:r>
      <w:r w:rsidR="00203C58" w:rsidRPr="00412CD1">
        <w:rPr>
          <w:lang w:val="en-GB"/>
        </w:rPr>
        <w:t xml:space="preserve"> funds.</w:t>
      </w:r>
    </w:p>
    <w:p w14:paraId="71C38DCF" w14:textId="7262810D" w:rsidR="00E92E00" w:rsidRDefault="00F653E1" w:rsidP="2156E4C0">
      <w:pPr>
        <w:ind w:left="567" w:hanging="567"/>
        <w:jc w:val="both"/>
        <w:rPr>
          <w:lang w:val="en-GB"/>
        </w:rPr>
      </w:pPr>
      <w:r w:rsidRPr="00BD475C">
        <w:rPr>
          <w:lang w:val="en-GB"/>
        </w:rPr>
        <w:t>3</w:t>
      </w:r>
      <w:r w:rsidR="007D2E98" w:rsidRPr="00F66F07">
        <w:rPr>
          <w:lang w:val="en-GB"/>
        </w:rPr>
        <w:t>.</w:t>
      </w:r>
      <w:r w:rsidR="00330907">
        <w:rPr>
          <w:lang w:val="en-GB"/>
        </w:rPr>
        <w:t>6</w:t>
      </w:r>
      <w:r w:rsidR="007D2E98" w:rsidRPr="00F66F07">
        <w:rPr>
          <w:lang w:val="en-GB"/>
        </w:rPr>
        <w:tab/>
      </w:r>
      <w:r w:rsidR="009823AB" w:rsidRPr="00F66F07">
        <w:rPr>
          <w:lang w:val="en-GB"/>
        </w:rPr>
        <w:t>Notwithstanding article 3.</w:t>
      </w:r>
      <w:r w:rsidR="00330907">
        <w:rPr>
          <w:lang w:val="en-GB"/>
        </w:rPr>
        <w:t>5</w:t>
      </w:r>
      <w:r w:rsidR="009823AB" w:rsidRPr="00F66F07">
        <w:rPr>
          <w:lang w:val="en-GB"/>
        </w:rPr>
        <w:t>, t</w:t>
      </w:r>
      <w:r w:rsidR="007D2E98" w:rsidRPr="00F66F07">
        <w:rPr>
          <w:lang w:val="en-GB"/>
        </w:rPr>
        <w:t xml:space="preserve">he grant is compatible with </w:t>
      </w:r>
      <w:r w:rsidR="009823AB" w:rsidRPr="00F66F07">
        <w:rPr>
          <w:lang w:val="en-GB"/>
        </w:rPr>
        <w:t xml:space="preserve">any other source of funding including </w:t>
      </w:r>
      <w:r w:rsidR="007D2E98" w:rsidRPr="00F66F07">
        <w:rPr>
          <w:lang w:val="en-GB"/>
        </w:rPr>
        <w:t xml:space="preserve">revenue that the </w:t>
      </w:r>
      <w:r w:rsidR="004F6A0D" w:rsidRPr="00F66F07">
        <w:rPr>
          <w:lang w:val="en-GB"/>
        </w:rPr>
        <w:t xml:space="preserve">participant </w:t>
      </w:r>
      <w:r w:rsidR="007D2E98" w:rsidRPr="00F66F07">
        <w:rPr>
          <w:lang w:val="en-GB"/>
        </w:rPr>
        <w:t xml:space="preserve">could receive working beyond </w:t>
      </w:r>
      <w:r w:rsidR="00E92E00" w:rsidRPr="00F66F07">
        <w:rPr>
          <w:lang w:val="en-GB"/>
        </w:rPr>
        <w:t>its</w:t>
      </w:r>
      <w:r w:rsidR="007D2E98" w:rsidRPr="00F66F07">
        <w:rPr>
          <w:lang w:val="en-GB"/>
        </w:rPr>
        <w:t xml:space="preserve"> studies/traineeship as long as </w:t>
      </w:r>
      <w:r w:rsidR="00D36F67">
        <w:rPr>
          <w:lang w:val="en-GB"/>
        </w:rPr>
        <w:t>they</w:t>
      </w:r>
      <w:r w:rsidR="007D2E98" w:rsidRPr="00F66F07">
        <w:rPr>
          <w:lang w:val="en-GB"/>
        </w:rPr>
        <w:t xml:space="preserve"> carr</w:t>
      </w:r>
      <w:r w:rsidR="00D36F67">
        <w:rPr>
          <w:lang w:val="en-GB"/>
        </w:rPr>
        <w:t>y</w:t>
      </w:r>
      <w:r w:rsidR="00A725B1">
        <w:rPr>
          <w:lang w:val="en-GB"/>
        </w:rPr>
        <w:t xml:space="preserve"> out</w:t>
      </w:r>
      <w:r w:rsidR="007D2E98" w:rsidRPr="00F66F07">
        <w:rPr>
          <w:lang w:val="en-GB"/>
        </w:rPr>
        <w:t xml:space="preserve"> the activities foreseen in Annex I.</w:t>
      </w:r>
    </w:p>
    <w:p w14:paraId="645E8B10" w14:textId="77777777" w:rsidR="00EE72BD" w:rsidRPr="00B618F9" w:rsidRDefault="00EE72BD" w:rsidP="00203C58">
      <w:pPr>
        <w:ind w:left="567" w:hanging="567"/>
        <w:jc w:val="both"/>
        <w:rPr>
          <w:lang w:val="en-US"/>
        </w:rPr>
      </w:pPr>
    </w:p>
    <w:p w14:paraId="1A09C2DA" w14:textId="77777777" w:rsidR="00F96310" w:rsidRPr="00735E06" w:rsidRDefault="2156E4C0" w:rsidP="2156E4C0">
      <w:pPr>
        <w:pBdr>
          <w:bottom w:val="single" w:sz="6" w:space="1" w:color="auto"/>
        </w:pBdr>
        <w:ind w:left="567" w:hanging="567"/>
        <w:rPr>
          <w:lang w:val="en-GB"/>
        </w:rPr>
      </w:pPr>
      <w:r w:rsidRPr="2156E4C0">
        <w:rPr>
          <w:lang w:val="en-GB"/>
        </w:rPr>
        <w:t>ARTICLE 4 – PAYMENT ARRANGEMENTS</w:t>
      </w:r>
    </w:p>
    <w:p w14:paraId="118D42B4" w14:textId="3811DD13" w:rsidR="00105F02" w:rsidRPr="00015735" w:rsidRDefault="00F653E1" w:rsidP="00330907">
      <w:pPr>
        <w:ind w:left="567" w:hanging="567"/>
        <w:jc w:val="both"/>
        <w:rPr>
          <w:lang w:val="en-GB"/>
        </w:rPr>
      </w:pPr>
      <w:r>
        <w:rPr>
          <w:lang w:val="en-GB"/>
        </w:rPr>
        <w:t>4</w:t>
      </w:r>
      <w:r w:rsidR="00C7113B" w:rsidRPr="00735E06">
        <w:rPr>
          <w:lang w:val="en-GB"/>
        </w:rPr>
        <w:t>.1</w:t>
      </w:r>
      <w:r w:rsidR="00C7113B" w:rsidRPr="00735E06">
        <w:rPr>
          <w:lang w:val="en-GB"/>
        </w:rPr>
        <w:tab/>
      </w:r>
      <w:r w:rsidR="00322E1A" w:rsidRPr="00322E1A">
        <w:rPr>
          <w:lang w:val="en-GB"/>
        </w:rPr>
        <w:t>Within 30 calendar days following the signature of the agreement by both parties or upon rec</w:t>
      </w:r>
      <w:r w:rsidR="00322E1A">
        <w:rPr>
          <w:lang w:val="en-GB"/>
        </w:rPr>
        <w:t>eipt of confirmation of arrival</w:t>
      </w:r>
      <w:r w:rsidR="00322E1A" w:rsidRPr="00322E1A">
        <w:rPr>
          <w:lang w:val="en-GB"/>
        </w:rPr>
        <w:t>, and no later than the start date of the mobility period, a pre-financing</w:t>
      </w:r>
      <w:r w:rsidR="00330907">
        <w:rPr>
          <w:lang w:val="en-GB"/>
        </w:rPr>
        <w:t xml:space="preserve"> payment</w:t>
      </w:r>
      <w:r w:rsidR="00322E1A" w:rsidRPr="00322E1A">
        <w:rPr>
          <w:lang w:val="en-GB"/>
        </w:rPr>
        <w:t xml:space="preserve"> shall be made to the participant representing [</w:t>
      </w:r>
      <w:r w:rsidR="00322E1A" w:rsidRPr="00330907">
        <w:rPr>
          <w:highlight w:val="cyan"/>
          <w:lang w:val="en-GB"/>
        </w:rPr>
        <w:t>organisation to choose between 70% and 100%</w:t>
      </w:r>
      <w:r w:rsidR="00322E1A" w:rsidRPr="00322E1A">
        <w:rPr>
          <w:lang w:val="en-GB"/>
        </w:rPr>
        <w:t>] of the amount specified in Article 3. In case the participant did not provide the supporting documents in time, according to the sending organisation's timeline, a later payment of the pre-financing can be exceptionally accepted</w:t>
      </w:r>
      <w:r w:rsidR="0078180C">
        <w:rPr>
          <w:lang w:val="en-GB"/>
        </w:rPr>
        <w:t>, based on justified reasons</w:t>
      </w:r>
      <w:r w:rsidR="00322E1A" w:rsidRPr="00322E1A">
        <w:rPr>
          <w:lang w:val="en-GB"/>
        </w:rPr>
        <w:t>.</w:t>
      </w:r>
      <w:r w:rsidR="00322E1A">
        <w:rPr>
          <w:lang w:val="en-GB"/>
        </w:rPr>
        <w:t xml:space="preserve"> </w:t>
      </w:r>
    </w:p>
    <w:p w14:paraId="7344BC5E" w14:textId="7DAA61DE" w:rsidR="00F96310" w:rsidRPr="00735E06" w:rsidRDefault="00F653E1" w:rsidP="2156E4C0">
      <w:pPr>
        <w:ind w:left="567" w:hanging="567"/>
        <w:jc w:val="both"/>
        <w:rPr>
          <w:lang w:val="en-GB"/>
        </w:rPr>
      </w:pPr>
      <w:r>
        <w:rPr>
          <w:lang w:val="en-GB"/>
        </w:rPr>
        <w:t>4</w:t>
      </w:r>
      <w:r w:rsidR="00845F07">
        <w:rPr>
          <w:lang w:val="en-GB"/>
        </w:rPr>
        <w:t>.2</w:t>
      </w:r>
      <w:r w:rsidR="00845F07">
        <w:rPr>
          <w:lang w:val="en-GB"/>
        </w:rPr>
        <w:tab/>
      </w:r>
      <w:r w:rsidR="00735E06" w:rsidRPr="00FE5D7A">
        <w:rPr>
          <w:lang w:val="en-GB"/>
        </w:rPr>
        <w:t xml:space="preserve">If the payment under article </w:t>
      </w:r>
      <w:r>
        <w:rPr>
          <w:lang w:val="en-GB"/>
        </w:rPr>
        <w:t>4</w:t>
      </w:r>
      <w:r w:rsidR="00CE5B13" w:rsidRPr="00FE5D7A">
        <w:rPr>
          <w:lang w:val="en-GB"/>
        </w:rPr>
        <w:t xml:space="preserve">.1 is lower than 100% of the </w:t>
      </w:r>
      <w:r w:rsidR="00A725B1">
        <w:rPr>
          <w:lang w:val="en-GB"/>
        </w:rPr>
        <w:t>financial support</w:t>
      </w:r>
      <w:r w:rsidR="00CD52D3">
        <w:rPr>
          <w:lang w:val="en-GB"/>
        </w:rPr>
        <w:t>,</w:t>
      </w:r>
      <w:r w:rsidR="00045C16">
        <w:rPr>
          <w:lang w:val="en-GB"/>
        </w:rPr>
        <w:t xml:space="preserve"> t</w:t>
      </w:r>
      <w:r w:rsidR="00FA680E" w:rsidRPr="00FE5D7A">
        <w:rPr>
          <w:lang w:val="en-GB"/>
        </w:rPr>
        <w:t>he</w:t>
      </w:r>
      <w:r w:rsidR="00222A10">
        <w:rPr>
          <w:lang w:val="en-GB"/>
        </w:rPr>
        <w:t xml:space="preserve"> submission of the</w:t>
      </w:r>
      <w:r w:rsidR="00FA680E" w:rsidRPr="00FE5D7A">
        <w:rPr>
          <w:lang w:val="en-GB"/>
        </w:rPr>
        <w:t xml:space="preserve"> </w:t>
      </w:r>
      <w:r w:rsidR="00F8042E">
        <w:rPr>
          <w:lang w:val="en-GB"/>
        </w:rPr>
        <w:t xml:space="preserve">participant final report via the </w:t>
      </w:r>
      <w:r w:rsidR="00162B2C">
        <w:rPr>
          <w:lang w:val="en-GB"/>
        </w:rPr>
        <w:t>online</w:t>
      </w:r>
      <w:r w:rsidR="00162B2C" w:rsidRPr="00067DF7">
        <w:rPr>
          <w:lang w:val="en-GB"/>
        </w:rPr>
        <w:t xml:space="preserve"> </w:t>
      </w:r>
      <w:r w:rsidR="00222A10">
        <w:rPr>
          <w:lang w:val="en-GB"/>
        </w:rPr>
        <w:t>EU</w:t>
      </w:r>
      <w:r w:rsidR="00F8042E">
        <w:rPr>
          <w:lang w:val="en-GB"/>
        </w:rPr>
        <w:t>S</w:t>
      </w:r>
      <w:r w:rsidR="00222A10">
        <w:rPr>
          <w:lang w:val="en-GB"/>
        </w:rPr>
        <w:t>urvey</w:t>
      </w:r>
      <w:r w:rsidR="00222A10" w:rsidRPr="00FE5D7A">
        <w:rPr>
          <w:lang w:val="en-GB"/>
        </w:rPr>
        <w:t xml:space="preserve"> </w:t>
      </w:r>
      <w:r w:rsidR="00F8042E">
        <w:rPr>
          <w:lang w:val="en-GB"/>
        </w:rPr>
        <w:t xml:space="preserve">tool </w:t>
      </w:r>
      <w:r w:rsidR="00D70C32">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203C58">
        <w:rPr>
          <w:lang w:val="en-GB"/>
        </w:rPr>
        <w:t>financial support</w:t>
      </w:r>
      <w:r w:rsidR="00222A10">
        <w:rPr>
          <w:lang w:val="en-GB"/>
        </w:rPr>
        <w:t xml:space="preserve">. </w:t>
      </w:r>
      <w:r w:rsidR="00FA680E" w:rsidRPr="00FE5D7A">
        <w:rPr>
          <w:lang w:val="en-GB"/>
        </w:rPr>
        <w:t xml:space="preserve">The </w:t>
      </w:r>
      <w:r w:rsidR="00B04A32">
        <w:rPr>
          <w:lang w:val="en-GB"/>
        </w:rPr>
        <w:t>organisation</w:t>
      </w:r>
      <w:r w:rsidR="00B04A32" w:rsidRPr="00FE5D7A">
        <w:rPr>
          <w:lang w:val="en-GB"/>
        </w:rPr>
        <w:t xml:space="preserve"> </w:t>
      </w:r>
      <w:r w:rsidR="00FA680E" w:rsidRPr="00FE5D7A">
        <w:rPr>
          <w:lang w:val="en-GB"/>
        </w:rPr>
        <w:t xml:space="preserve">shall have </w:t>
      </w:r>
      <w:r w:rsidR="00112072">
        <w:rPr>
          <w:lang w:val="en-GB"/>
        </w:rPr>
        <w:t>45</w:t>
      </w:r>
      <w:r w:rsidR="00112072"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2EFB5F35" w14:textId="77777777" w:rsidR="00C64F27" w:rsidRDefault="00C64F27" w:rsidP="00CC45AF">
      <w:pPr>
        <w:jc w:val="both"/>
        <w:rPr>
          <w:lang w:val="en-GB"/>
        </w:rPr>
      </w:pPr>
    </w:p>
    <w:p w14:paraId="7C802DDF" w14:textId="77777777" w:rsidR="003415BB" w:rsidRDefault="2156E4C0" w:rsidP="2156E4C0">
      <w:pPr>
        <w:pBdr>
          <w:bottom w:val="single" w:sz="6" w:space="1" w:color="auto"/>
        </w:pBdr>
        <w:jc w:val="both"/>
        <w:rPr>
          <w:lang w:val="en-GB"/>
        </w:rPr>
      </w:pPr>
      <w:r w:rsidRPr="2156E4C0">
        <w:rPr>
          <w:lang w:val="en-GB"/>
        </w:rPr>
        <w:t>ARTICLE 5 – INSURANCE</w:t>
      </w:r>
    </w:p>
    <w:p w14:paraId="5884A80E" w14:textId="7BF33BA8" w:rsidR="00686D1D" w:rsidRDefault="00686D1D" w:rsidP="00686D1D">
      <w:pPr>
        <w:ind w:left="567" w:hanging="567"/>
        <w:jc w:val="both"/>
        <w:rPr>
          <w:snapToGrid/>
          <w:lang w:val="en-GB"/>
        </w:rPr>
      </w:pPr>
      <w:r>
        <w:rPr>
          <w:lang w:val="en-GB"/>
        </w:rPr>
        <w:t xml:space="preserve">5.1      The organisation shall make sure that the participant has adequate insurance coverage </w:t>
      </w:r>
      <w:r w:rsidR="0078180C">
        <w:rPr>
          <w:lang w:val="en-GB"/>
        </w:rPr>
        <w:t xml:space="preserve">either </w:t>
      </w:r>
      <w:r>
        <w:rPr>
          <w:lang w:val="en-GB"/>
        </w:rPr>
        <w:t>by providing</w:t>
      </w:r>
      <w:r w:rsidR="0078180C">
        <w:rPr>
          <w:lang w:val="en-GB"/>
        </w:rPr>
        <w:t xml:space="preserve"> itself</w:t>
      </w:r>
      <w:r>
        <w:rPr>
          <w:lang w:val="en-GB"/>
        </w:rPr>
        <w:t xml:space="preserve"> the insurance, or</w:t>
      </w:r>
      <w:r w:rsidR="00DD7346">
        <w:rPr>
          <w:lang w:val="en-GB"/>
        </w:rPr>
        <w:t xml:space="preserve"> </w:t>
      </w:r>
      <w:r w:rsidR="00DD7346" w:rsidRPr="00DD7346">
        <w:rPr>
          <w:lang w:val="en-GB"/>
        </w:rPr>
        <w:t>by making an agreement with the receiving organisation for the latter to provide the insurance</w:t>
      </w:r>
      <w:r>
        <w:rPr>
          <w:lang w:val="en-GB"/>
        </w:rPr>
        <w:t>, or by providing the participant with the relevant info</w:t>
      </w:r>
      <w:r w:rsidR="0078180C">
        <w:rPr>
          <w:lang w:val="en-GB"/>
        </w:rPr>
        <w:t>rmation and support to take an</w:t>
      </w:r>
      <w:r>
        <w:rPr>
          <w:lang w:val="en-GB"/>
        </w:rPr>
        <w:t xml:space="preserve"> insurance on their own. </w:t>
      </w:r>
      <w:r>
        <w:rPr>
          <w:highlight w:val="yellow"/>
          <w:lang w:val="en-GB"/>
        </w:rPr>
        <w:t>[In case the receiving organisation is identified as the responsible party in art 5.3, a specific document shall be attached to this grant agreement defining the conditions of the insurance provision and including the consent of the receiving organisation.]</w:t>
      </w:r>
    </w:p>
    <w:p w14:paraId="7430070F" w14:textId="77777777" w:rsidR="00686D1D" w:rsidRDefault="00686D1D" w:rsidP="00686D1D">
      <w:pPr>
        <w:ind w:left="567" w:hanging="567"/>
        <w:jc w:val="both"/>
        <w:rPr>
          <w:lang w:val="en-GB"/>
        </w:rPr>
      </w:pPr>
    </w:p>
    <w:p w14:paraId="718BD2D1" w14:textId="72824F3D" w:rsidR="00686D1D" w:rsidRDefault="00686D1D" w:rsidP="00686D1D">
      <w:pPr>
        <w:ind w:left="567" w:hanging="567"/>
        <w:jc w:val="both"/>
        <w:rPr>
          <w:lang w:val="en-GB"/>
        </w:rPr>
      </w:pPr>
      <w:r>
        <w:rPr>
          <w:lang w:val="en-GB"/>
        </w:rPr>
        <w:t xml:space="preserve">5.2      Insurance coverage shall include at minimum a health insurance, </w:t>
      </w:r>
      <w:r w:rsidRPr="00686D1D">
        <w:rPr>
          <w:highlight w:val="yellow"/>
          <w:lang w:val="en-GB"/>
        </w:rPr>
        <w:t>[mandatory for traineeships and optional for studies:</w:t>
      </w:r>
      <w:r>
        <w:rPr>
          <w:lang w:val="en-GB"/>
        </w:rPr>
        <w:t xml:space="preserve">] </w:t>
      </w:r>
      <w:r w:rsidRPr="00686D1D">
        <w:rPr>
          <w:highlight w:val="cyan"/>
          <w:lang w:val="en-GB"/>
        </w:rPr>
        <w:t>a liability insurance and an accident insurance</w:t>
      </w:r>
      <w:r>
        <w:rPr>
          <w:lang w:val="en-GB"/>
        </w:rPr>
        <w:t xml:space="preserve">. </w:t>
      </w:r>
      <w:r>
        <w:rPr>
          <w:highlight w:val="yellow"/>
          <w:lang w:val="en-GB"/>
        </w:rPr>
        <w:t xml:space="preserve">[Explanation: </w:t>
      </w:r>
      <w:r>
        <w:rPr>
          <w:color w:val="000000"/>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Pr>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their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1C238C3F" w14:textId="77777777" w:rsidR="00686D1D" w:rsidRDefault="00686D1D" w:rsidP="00686D1D">
      <w:pPr>
        <w:jc w:val="both"/>
        <w:rPr>
          <w:lang w:val="en-GB"/>
        </w:rPr>
      </w:pPr>
    </w:p>
    <w:p w14:paraId="1AC80B28" w14:textId="77777777" w:rsidR="00686D1D" w:rsidRDefault="00686D1D" w:rsidP="00686D1D">
      <w:pPr>
        <w:ind w:left="567"/>
        <w:jc w:val="both"/>
        <w:rPr>
          <w:lang w:val="en-GB"/>
        </w:rPr>
      </w:pPr>
      <w:r>
        <w:rPr>
          <w:lang w:val="en-GB"/>
        </w:rPr>
        <w:t>[</w:t>
      </w:r>
      <w:r w:rsidRPr="00686D1D">
        <w:rPr>
          <w:highlight w:val="yellow"/>
          <w:lang w:val="en-GB"/>
        </w:rPr>
        <w:t xml:space="preserve">It is </w:t>
      </w:r>
      <w:r>
        <w:rPr>
          <w:highlight w:val="yellow"/>
          <w:lang w:val="en-GB"/>
        </w:rPr>
        <w:t>recommended to also include the following information:]</w:t>
      </w:r>
      <w:r>
        <w:rPr>
          <w:highlight w:val="cyan"/>
          <w:lang w:val="en-GB"/>
        </w:rPr>
        <w:t>[Insurance provider(s), insurance number and insurance policy]</w:t>
      </w:r>
    </w:p>
    <w:p w14:paraId="0760AED6" w14:textId="77777777" w:rsidR="00686D1D" w:rsidRDefault="00686D1D" w:rsidP="00686D1D">
      <w:pPr>
        <w:ind w:left="567"/>
        <w:jc w:val="both"/>
        <w:rPr>
          <w:lang w:val="en-GB"/>
        </w:rPr>
      </w:pPr>
    </w:p>
    <w:p w14:paraId="23200F27" w14:textId="7B2BF149" w:rsidR="00686D1D" w:rsidRDefault="00686D1D" w:rsidP="00686D1D">
      <w:pPr>
        <w:ind w:left="567" w:hanging="567"/>
        <w:jc w:val="both"/>
        <w:rPr>
          <w:lang w:val="en-GB"/>
        </w:rPr>
      </w:pPr>
      <w:r>
        <w:rPr>
          <w:lang w:val="en-GB"/>
        </w:rPr>
        <w:t xml:space="preserve">5.3     The responsible party for taking </w:t>
      </w:r>
      <w:r w:rsidR="00DD7346">
        <w:rPr>
          <w:lang w:val="en-GB"/>
        </w:rPr>
        <w:t>the</w:t>
      </w:r>
      <w:r>
        <w:rPr>
          <w:lang w:val="en-GB"/>
        </w:rPr>
        <w:t xml:space="preserve"> insurance coverage is: [</w:t>
      </w:r>
      <w:r>
        <w:rPr>
          <w:highlight w:val="cyan"/>
          <w:lang w:val="en-GB"/>
        </w:rPr>
        <w:t>the organisation OR the participant OR the receiving organisations</w:t>
      </w:r>
      <w:r>
        <w:rPr>
          <w:lang w:val="en-GB"/>
        </w:rPr>
        <w:t>] [</w:t>
      </w:r>
      <w:r>
        <w:rPr>
          <w:highlight w:val="yellow"/>
          <w:lang w:val="en-GB"/>
        </w:rPr>
        <w:t>In the case of separate insurances, the responsible parties may be different and will be listed here according to their respective responsibilities].</w:t>
      </w:r>
    </w:p>
    <w:p w14:paraId="2C60B71D" w14:textId="0F5EB92F" w:rsidR="00767B1F" w:rsidRPr="00767B1F" w:rsidRDefault="00767B1F" w:rsidP="00686D1D">
      <w:pPr>
        <w:ind w:left="567" w:hanging="567"/>
        <w:jc w:val="both"/>
        <w:rPr>
          <w:lang w:val="en-GB"/>
        </w:rPr>
      </w:pPr>
      <w:r w:rsidRPr="00767B1F">
        <w:rPr>
          <w:lang w:val="en-GB"/>
        </w:rPr>
        <w:t xml:space="preserve"> </w:t>
      </w:r>
    </w:p>
    <w:p w14:paraId="223A74A8" w14:textId="77777777" w:rsidR="00B12075" w:rsidRDefault="00B12075" w:rsidP="009B7B70">
      <w:pPr>
        <w:ind w:left="567"/>
        <w:jc w:val="both"/>
        <w:rPr>
          <w:lang w:val="en-GB"/>
        </w:rPr>
      </w:pPr>
    </w:p>
    <w:p w14:paraId="379A1957" w14:textId="11BC808E" w:rsidR="00B12075" w:rsidRDefault="2156E4C0" w:rsidP="2156E4C0">
      <w:pPr>
        <w:pBdr>
          <w:bottom w:val="single" w:sz="6" w:space="1" w:color="auto"/>
        </w:pBdr>
        <w:rPr>
          <w:lang w:val="en-GB"/>
        </w:rPr>
      </w:pPr>
      <w:r w:rsidRPr="2156E4C0">
        <w:rPr>
          <w:lang w:val="en-GB"/>
        </w:rPr>
        <w:t>ARTICLE 6 – ONLINE LINGU</w:t>
      </w:r>
      <w:r w:rsidR="00767B1F">
        <w:rPr>
          <w:lang w:val="en-GB"/>
        </w:rPr>
        <w:t>AGE</w:t>
      </w:r>
      <w:r w:rsidRPr="2156E4C0">
        <w:rPr>
          <w:lang w:val="en-GB"/>
        </w:rPr>
        <w:t xml:space="preserve"> SUPPORT </w:t>
      </w:r>
      <w:r w:rsidRPr="2156E4C0">
        <w:rPr>
          <w:highlight w:val="cyan"/>
          <w:lang w:val="en-GB"/>
        </w:rPr>
        <w:t>[Only applicable for mobilities for which the main language of instruction or work is available in the Online Linguistic Support (OLS) tool, with the exception of native speakers]</w:t>
      </w:r>
    </w:p>
    <w:p w14:paraId="2DCADCF2" w14:textId="77777777" w:rsidR="00B12075" w:rsidRDefault="00B12075" w:rsidP="2156E4C0">
      <w:pPr>
        <w:ind w:left="720" w:hanging="720"/>
        <w:rPr>
          <w:lang w:val="en-GB"/>
        </w:rPr>
      </w:pPr>
      <w:r w:rsidRPr="004A4617">
        <w:rPr>
          <w:lang w:val="en-GB"/>
        </w:rPr>
        <w:t>6.1.</w:t>
      </w:r>
      <w:r w:rsidRPr="004A4617">
        <w:rPr>
          <w:lang w:val="en-GB"/>
        </w:rPr>
        <w:tab/>
        <w:t xml:space="preserve">The participant </w:t>
      </w:r>
      <w:r>
        <w:rPr>
          <w:lang w:val="en-GB"/>
        </w:rPr>
        <w:t>must</w:t>
      </w:r>
      <w:r w:rsidRPr="004A4617">
        <w:rPr>
          <w:lang w:val="en-GB"/>
        </w:rPr>
        <w:t xml:space="preserve"> carry out </w:t>
      </w:r>
      <w:r>
        <w:rPr>
          <w:lang w:val="en-GB"/>
        </w:rPr>
        <w:t>the</w:t>
      </w:r>
      <w:r w:rsidRPr="004A4617">
        <w:rPr>
          <w:lang w:val="en-GB"/>
        </w:rPr>
        <w:t xml:space="preserve"> </w:t>
      </w:r>
      <w:r>
        <w:rPr>
          <w:lang w:val="en-GB"/>
        </w:rPr>
        <w:t>OLS</w:t>
      </w:r>
      <w:r w:rsidRPr="004A4617">
        <w:rPr>
          <w:lang w:val="en-GB"/>
        </w:rPr>
        <w:t xml:space="preserve"> </w:t>
      </w:r>
      <w:r>
        <w:rPr>
          <w:lang w:val="en-GB"/>
        </w:rPr>
        <w:t xml:space="preserve">language assessment </w:t>
      </w:r>
      <w:r w:rsidR="005F6B09">
        <w:rPr>
          <w:lang w:val="en-GB"/>
        </w:rPr>
        <w:t xml:space="preserve">in the language of mobility (if available) </w:t>
      </w:r>
      <w:r w:rsidRPr="004A4617">
        <w:rPr>
          <w:lang w:val="en-GB"/>
        </w:rPr>
        <w:t xml:space="preserve">before </w:t>
      </w:r>
      <w:r>
        <w:rPr>
          <w:lang w:val="en-GB"/>
        </w:rPr>
        <w:t>the mobility period</w:t>
      </w:r>
      <w:r w:rsidR="00DB3350">
        <w:rPr>
          <w:lang w:val="en-GB"/>
        </w:rPr>
        <w:t>.</w:t>
      </w:r>
      <w:r w:rsidR="00623646">
        <w:rPr>
          <w:lang w:val="en-GB"/>
        </w:rPr>
        <w:t xml:space="preserve"> </w:t>
      </w:r>
      <w:r>
        <w:rPr>
          <w:lang w:val="en-GB"/>
        </w:rPr>
        <w:t>The completion of the online assessment before departure is a pre-requisite for the mobility, except in duly justified cases.</w:t>
      </w:r>
      <w:r w:rsidR="00DB3350">
        <w:rPr>
          <w:lang w:val="en-GB"/>
        </w:rPr>
        <w:t xml:space="preserve"> </w:t>
      </w:r>
    </w:p>
    <w:p w14:paraId="5A8B0E8C" w14:textId="77777777" w:rsidR="008967B6" w:rsidRPr="00366E7B" w:rsidRDefault="008967B6" w:rsidP="2156E4C0">
      <w:pPr>
        <w:ind w:left="720" w:hanging="720"/>
        <w:rPr>
          <w:lang w:val="en-GB"/>
        </w:rPr>
      </w:pPr>
      <w:r>
        <w:rPr>
          <w:lang w:val="en-GB"/>
        </w:rPr>
        <w:t>6.2</w:t>
      </w:r>
      <w:r>
        <w:rPr>
          <w:lang w:val="en-GB"/>
        </w:rPr>
        <w:tab/>
      </w:r>
      <w:r w:rsidRPr="00BB0723">
        <w:rPr>
          <w:highlight w:val="cyan"/>
          <w:lang w:val="en-GB"/>
        </w:rPr>
        <w:t>[Optional-only if not included in the Learning Agreement</w:t>
      </w:r>
      <w:r w:rsidRPr="00623646">
        <w:rPr>
          <w:highlight w:val="cyan"/>
          <w:lang w:val="en-GB"/>
        </w:rPr>
        <w:t>]</w:t>
      </w:r>
      <w:r>
        <w:rPr>
          <w:lang w:val="en-GB"/>
        </w:rPr>
        <w:t xml:space="preserve"> The level of language competence in </w:t>
      </w:r>
      <w:r w:rsidRPr="003339D9">
        <w:rPr>
          <w:lang w:val="en-GB"/>
        </w:rPr>
        <w:t>[</w:t>
      </w:r>
      <w:r w:rsidRPr="003339D9">
        <w:rPr>
          <w:highlight w:val="cyan"/>
          <w:lang w:val="en-GB"/>
        </w:rPr>
        <w:t>main language of instruction/work to be specified</w:t>
      </w:r>
      <w:r w:rsidRPr="003339D9">
        <w:rPr>
          <w:lang w:val="en-GB"/>
        </w:rPr>
        <w:t>]</w:t>
      </w:r>
      <w:r>
        <w:rPr>
          <w:lang w:val="en-GB"/>
        </w:rPr>
        <w:t xml:space="preserve"> that the student already has or agrees to acquire by the start of the mobility period is: A1</w:t>
      </w:r>
      <w:sdt>
        <w:sdtPr>
          <w:rPr>
            <w:lang w:val="en-GB"/>
          </w:rPr>
          <w:id w:val="-1755589510"/>
        </w:sdtPr>
        <w:sdtEndPr/>
        <w:sdtContent>
          <w:r>
            <w:rPr>
              <w:rFonts w:ascii="MS Gothic" w:eastAsia="MS Gothic" w:hAnsi="MS Gothic" w:hint="eastAsia"/>
              <w:lang w:val="en-GB"/>
            </w:rPr>
            <w:t>☐</w:t>
          </w:r>
        </w:sdtContent>
      </w:sdt>
      <w:r>
        <w:rPr>
          <w:lang w:val="en-GB"/>
        </w:rPr>
        <w:t xml:space="preserve"> </w:t>
      </w:r>
      <w:r w:rsidR="00912D67">
        <w:rPr>
          <w:lang w:val="en-GB"/>
        </w:rPr>
        <w:t>A2</w:t>
      </w:r>
      <w:sdt>
        <w:sdtPr>
          <w:rPr>
            <w:lang w:val="en-GB"/>
          </w:rPr>
          <w:id w:val="2080716573"/>
        </w:sdtPr>
        <w:sdtEndPr/>
        <w:sdtContent>
          <w:r w:rsidR="00912D67">
            <w:rPr>
              <w:rFonts w:ascii="MS Gothic" w:eastAsia="MS Gothic" w:hAnsi="MS Gothic" w:hint="eastAsia"/>
              <w:lang w:val="en-GB"/>
            </w:rPr>
            <w:t>☐</w:t>
          </w:r>
        </w:sdtContent>
      </w:sdt>
      <w:r w:rsidR="00912D67">
        <w:rPr>
          <w:lang w:val="en-GB"/>
        </w:rPr>
        <w:t xml:space="preserve"> </w:t>
      </w:r>
      <w:r>
        <w:rPr>
          <w:lang w:val="en-GB"/>
        </w:rPr>
        <w:t>B1</w:t>
      </w:r>
      <w:sdt>
        <w:sdtPr>
          <w:rPr>
            <w:lang w:val="en-GB"/>
          </w:rPr>
          <w:id w:val="501093915"/>
        </w:sdtPr>
        <w:sdtEndPr/>
        <w:sdtContent>
          <w:r>
            <w:rPr>
              <w:rFonts w:ascii="MS Gothic" w:eastAsia="MS Gothic" w:hAnsi="MS Gothic" w:hint="eastAsia"/>
              <w:lang w:val="en-GB"/>
            </w:rPr>
            <w:t>☐</w:t>
          </w:r>
        </w:sdtContent>
      </w:sdt>
      <w:r>
        <w:rPr>
          <w:lang w:val="en-GB"/>
        </w:rPr>
        <w:t xml:space="preserve"> B2</w:t>
      </w:r>
      <w:sdt>
        <w:sdtPr>
          <w:rPr>
            <w:lang w:val="en-GB"/>
          </w:rPr>
          <w:id w:val="-572131189"/>
        </w:sdtPr>
        <w:sdtEndPr/>
        <w:sdtContent>
          <w:r>
            <w:rPr>
              <w:rFonts w:ascii="MS Gothic" w:eastAsia="MS Gothic" w:hAnsi="MS Gothic" w:hint="eastAsia"/>
              <w:lang w:val="en-GB"/>
            </w:rPr>
            <w:t>☐</w:t>
          </w:r>
        </w:sdtContent>
      </w:sdt>
      <w:r>
        <w:rPr>
          <w:lang w:val="en-GB"/>
        </w:rPr>
        <w:t xml:space="preserve"> C1</w:t>
      </w:r>
      <w:sdt>
        <w:sdtPr>
          <w:rPr>
            <w:lang w:val="en-GB"/>
          </w:rPr>
          <w:id w:val="1999688498"/>
        </w:sdtPr>
        <w:sdtEndPr/>
        <w:sdtContent>
          <w:r w:rsidR="00912D67">
            <w:rPr>
              <w:rFonts w:ascii="MS Gothic" w:eastAsia="MS Gothic" w:hAnsi="MS Gothic" w:hint="eastAsia"/>
              <w:lang w:val="en-GB"/>
            </w:rPr>
            <w:t>☐</w:t>
          </w:r>
        </w:sdtContent>
      </w:sdt>
      <w:r w:rsidR="00912D67">
        <w:rPr>
          <w:lang w:val="en-GB"/>
        </w:rPr>
        <w:t xml:space="preserve"> C2</w:t>
      </w:r>
      <w:sdt>
        <w:sdtPr>
          <w:rPr>
            <w:lang w:val="en-GB"/>
          </w:rPr>
          <w:id w:val="1905413111"/>
        </w:sdtPr>
        <w:sdtEndPr/>
        <w:sdtContent>
          <w:r w:rsidR="00912D67">
            <w:rPr>
              <w:rFonts w:ascii="MS Gothic" w:eastAsia="MS Gothic" w:hAnsi="MS Gothic" w:hint="eastAsia"/>
              <w:lang w:val="en-GB"/>
            </w:rPr>
            <w:t>☐</w:t>
          </w:r>
        </w:sdtContent>
      </w:sdt>
    </w:p>
    <w:p w14:paraId="23B9FA83" w14:textId="6C12EF2E" w:rsidR="00B12075" w:rsidRDefault="00B12075" w:rsidP="2156E4C0">
      <w:pPr>
        <w:ind w:left="720" w:hanging="720"/>
        <w:rPr>
          <w:lang w:val="en-GB"/>
        </w:rPr>
      </w:pPr>
      <w:r w:rsidRPr="00366E7B">
        <w:rPr>
          <w:lang w:val="en-GB"/>
        </w:rPr>
        <w:t>6.</w:t>
      </w:r>
      <w:r w:rsidR="004414C6">
        <w:rPr>
          <w:lang w:val="en-GB"/>
        </w:rPr>
        <w:t>3</w:t>
      </w:r>
      <w:r w:rsidRPr="00366E7B">
        <w:rPr>
          <w:lang w:val="en-GB"/>
        </w:rPr>
        <w:tab/>
      </w:r>
      <w:r w:rsidRPr="005011B6">
        <w:rPr>
          <w:highlight w:val="cyan"/>
          <w:lang w:val="en-GB"/>
        </w:rPr>
        <w:t xml:space="preserve">[Only applicable to participants following an </w:t>
      </w:r>
      <w:r w:rsidRPr="00050A9E">
        <w:rPr>
          <w:highlight w:val="cyan"/>
          <w:lang w:val="en-GB"/>
        </w:rPr>
        <w:t xml:space="preserve">OLS </w:t>
      </w:r>
      <w:r w:rsidRPr="005011B6">
        <w:rPr>
          <w:highlight w:val="cyan"/>
          <w:lang w:val="en-GB"/>
        </w:rPr>
        <w:t>language course]</w:t>
      </w:r>
      <w:r w:rsidRPr="00366E7B">
        <w:rPr>
          <w:lang w:val="en-GB"/>
        </w:rPr>
        <w:t xml:space="preserve"> The participant </w:t>
      </w:r>
      <w:r w:rsidR="005F6B09">
        <w:rPr>
          <w:lang w:val="en-GB"/>
        </w:rPr>
        <w:t>will</w:t>
      </w:r>
      <w:r w:rsidR="001B2A38">
        <w:rPr>
          <w:lang w:val="en-GB"/>
        </w:rPr>
        <w:t xml:space="preserve"> </w:t>
      </w:r>
      <w:r w:rsidRPr="00366E7B">
        <w:rPr>
          <w:lang w:val="en-GB"/>
        </w:rPr>
        <w:t xml:space="preserve">follow the </w:t>
      </w:r>
      <w:r>
        <w:rPr>
          <w:lang w:val="en-GB"/>
        </w:rPr>
        <w:t>OLS</w:t>
      </w:r>
      <w:r w:rsidRPr="00366E7B">
        <w:rPr>
          <w:lang w:val="en-GB"/>
        </w:rPr>
        <w:t xml:space="preserve"> language course</w:t>
      </w:r>
      <w:r w:rsidR="005F6B09">
        <w:rPr>
          <w:lang w:val="en-GB"/>
        </w:rPr>
        <w:t xml:space="preserve"> of their choice</w:t>
      </w:r>
      <w:r>
        <w:rPr>
          <w:lang w:val="en-GB"/>
        </w:rPr>
        <w:t>, starting as soon as they receive access and making the most out of the service</w:t>
      </w:r>
      <w:r w:rsidRPr="00366E7B">
        <w:rPr>
          <w:lang w:val="en-GB"/>
        </w:rPr>
        <w:t xml:space="preserve">. The participant </w:t>
      </w:r>
      <w:r w:rsidR="005F6B09">
        <w:rPr>
          <w:lang w:val="en-GB"/>
        </w:rPr>
        <w:t>will</w:t>
      </w:r>
      <w:r w:rsidR="005F6B09" w:rsidRPr="00366E7B">
        <w:rPr>
          <w:lang w:val="en-GB"/>
        </w:rPr>
        <w:t xml:space="preserve"> </w:t>
      </w:r>
      <w:r w:rsidRPr="00366E7B">
        <w:rPr>
          <w:lang w:val="en-GB"/>
        </w:rPr>
        <w:t xml:space="preserve">immediately inform the </w:t>
      </w:r>
      <w:r w:rsidR="00B04A32">
        <w:rPr>
          <w:lang w:val="en-GB"/>
        </w:rPr>
        <w:t>organisation</w:t>
      </w:r>
      <w:r w:rsidR="00B04A32" w:rsidRPr="00366E7B">
        <w:rPr>
          <w:lang w:val="en-GB"/>
        </w:rPr>
        <w:t xml:space="preserve"> </w:t>
      </w:r>
      <w:r w:rsidRPr="00366E7B">
        <w:rPr>
          <w:lang w:val="en-GB"/>
        </w:rPr>
        <w:t>if he</w:t>
      </w:r>
      <w:r>
        <w:rPr>
          <w:lang w:val="en-GB"/>
        </w:rPr>
        <w:t>/she</w:t>
      </w:r>
      <w:r w:rsidRPr="00366E7B">
        <w:rPr>
          <w:lang w:val="en-GB"/>
        </w:rPr>
        <w:t xml:space="preserve"> is unable to carry out the course</w:t>
      </w:r>
      <w:r>
        <w:rPr>
          <w:lang w:val="en-GB"/>
        </w:rPr>
        <w:t>, before accessing it</w:t>
      </w:r>
      <w:r w:rsidRPr="00366E7B">
        <w:rPr>
          <w:lang w:val="en-GB"/>
        </w:rPr>
        <w:t>.</w:t>
      </w:r>
    </w:p>
    <w:p w14:paraId="30CC2B6A" w14:textId="77777777" w:rsidR="00B12075" w:rsidRDefault="00B12075" w:rsidP="009B7B70">
      <w:pPr>
        <w:pBdr>
          <w:bottom w:val="single" w:sz="6" w:space="1" w:color="auto"/>
        </w:pBdr>
        <w:rPr>
          <w:lang w:val="en-GB"/>
        </w:rPr>
      </w:pPr>
    </w:p>
    <w:p w14:paraId="23AA4159" w14:textId="77777777" w:rsidR="004A4617" w:rsidRDefault="004A4617" w:rsidP="009B7B70">
      <w:pPr>
        <w:pBdr>
          <w:bottom w:val="single" w:sz="6" w:space="1" w:color="auto"/>
        </w:pBdr>
        <w:rPr>
          <w:lang w:val="en-GB"/>
        </w:rPr>
      </w:pPr>
    </w:p>
    <w:p w14:paraId="5599C3E1" w14:textId="04D86C1F" w:rsidR="009B7B70" w:rsidRPr="004B1DCB" w:rsidRDefault="2156E4C0" w:rsidP="2156E4C0">
      <w:pPr>
        <w:pBdr>
          <w:bottom w:val="single" w:sz="6" w:space="1" w:color="auto"/>
        </w:pBdr>
        <w:rPr>
          <w:lang w:val="fr-BE"/>
        </w:rPr>
      </w:pPr>
      <w:r w:rsidRPr="004B1DCB">
        <w:rPr>
          <w:lang w:val="fr-BE"/>
        </w:rPr>
        <w:t xml:space="preserve">ARTICLE 7 – </w:t>
      </w:r>
      <w:r w:rsidR="004B1DCB" w:rsidRPr="004B1DCB">
        <w:rPr>
          <w:lang w:val="fr-BE"/>
        </w:rPr>
        <w:t xml:space="preserve">FINAL </w:t>
      </w:r>
      <w:r w:rsidR="003339D9" w:rsidRPr="004B1DCB">
        <w:rPr>
          <w:lang w:val="fr-BE"/>
        </w:rPr>
        <w:t>PARTICIPANT REPORT</w:t>
      </w:r>
      <w:r w:rsidR="004B1DCB" w:rsidRPr="004B1DCB">
        <w:rPr>
          <w:lang w:val="fr-BE"/>
        </w:rPr>
        <w:t xml:space="preserve"> (</w:t>
      </w:r>
      <w:r w:rsidRPr="004B1DCB">
        <w:rPr>
          <w:lang w:val="fr-BE"/>
        </w:rPr>
        <w:t>EU</w:t>
      </w:r>
      <w:r w:rsidR="00A97DD7">
        <w:rPr>
          <w:lang w:val="fr-BE"/>
        </w:rPr>
        <w:t xml:space="preserve"> </w:t>
      </w:r>
      <w:r w:rsidRPr="004B1DCB">
        <w:rPr>
          <w:lang w:val="fr-BE"/>
        </w:rPr>
        <w:t>SURVEY</w:t>
      </w:r>
      <w:r w:rsidR="004B1DCB">
        <w:rPr>
          <w:lang w:val="fr-BE"/>
        </w:rPr>
        <w:t>)</w:t>
      </w:r>
    </w:p>
    <w:p w14:paraId="06FC72B2" w14:textId="434920D1" w:rsidR="00E870AD" w:rsidRDefault="004A4617" w:rsidP="2156E4C0">
      <w:pPr>
        <w:tabs>
          <w:tab w:val="left" w:pos="567"/>
        </w:tabs>
        <w:ind w:left="567" w:hanging="567"/>
        <w:jc w:val="both"/>
        <w:rPr>
          <w:lang w:val="en-GB"/>
        </w:rPr>
      </w:pPr>
      <w:r>
        <w:rPr>
          <w:lang w:val="en-GB"/>
        </w:rPr>
        <w:t>7</w:t>
      </w:r>
      <w:r w:rsidR="009B7B70">
        <w:rPr>
          <w:lang w:val="en-GB"/>
        </w:rPr>
        <w:t>.1.</w:t>
      </w:r>
      <w:r w:rsidR="009B7B70">
        <w:rPr>
          <w:lang w:val="en-GB"/>
        </w:rPr>
        <w:tab/>
      </w:r>
      <w:r w:rsidR="009B7B70" w:rsidRPr="00717E5C">
        <w:rPr>
          <w:lang w:val="en-GB"/>
        </w:rPr>
        <w:t xml:space="preserve">The </w:t>
      </w:r>
      <w:r w:rsidR="00065470" w:rsidRPr="00717E5C">
        <w:rPr>
          <w:lang w:val="en-GB"/>
        </w:rPr>
        <w:t xml:space="preserve">participant </w:t>
      </w:r>
      <w:r w:rsidR="004B7429" w:rsidRPr="00717E5C">
        <w:rPr>
          <w:lang w:val="en-GB"/>
        </w:rPr>
        <w:t xml:space="preserve">shall </w:t>
      </w:r>
      <w:r w:rsidR="00B94564" w:rsidRPr="00717E5C">
        <w:rPr>
          <w:lang w:val="en-GB"/>
        </w:rPr>
        <w:t xml:space="preserve">complete </w:t>
      </w:r>
      <w:r w:rsidR="0049724A" w:rsidRPr="003B2A22">
        <w:rPr>
          <w:lang w:val="en-GB"/>
        </w:rPr>
        <w:t xml:space="preserve">and submit </w:t>
      </w:r>
      <w:r w:rsidR="00F4002E" w:rsidRPr="003B2A22">
        <w:rPr>
          <w:lang w:val="en-GB"/>
        </w:rPr>
        <w:t xml:space="preserve">the </w:t>
      </w:r>
      <w:r w:rsidR="003339D9">
        <w:rPr>
          <w:lang w:val="en-GB"/>
        </w:rPr>
        <w:t>participant report (via the online EU</w:t>
      </w:r>
      <w:r w:rsidR="001B2A38">
        <w:rPr>
          <w:lang w:val="en-GB"/>
        </w:rPr>
        <w:t xml:space="preserve"> </w:t>
      </w:r>
      <w:r w:rsidR="003339D9">
        <w:rPr>
          <w:lang w:val="en-GB"/>
        </w:rPr>
        <w:t xml:space="preserve">Survey tool) </w:t>
      </w:r>
      <w:r w:rsidR="009C2482">
        <w:rPr>
          <w:lang w:val="en-GB"/>
        </w:rPr>
        <w:t>after the mobility abroad</w:t>
      </w:r>
      <w:r w:rsidR="0049724A" w:rsidRPr="003B2A22">
        <w:rPr>
          <w:lang w:val="en-GB"/>
        </w:rPr>
        <w:t xml:space="preserve"> </w:t>
      </w:r>
      <w:r w:rsidR="00E870AD" w:rsidRPr="001D2957">
        <w:rPr>
          <w:lang w:val="en-GB"/>
        </w:rPr>
        <w:t xml:space="preserve">within 30 </w:t>
      </w:r>
      <w:r w:rsidR="00402A0B">
        <w:rPr>
          <w:lang w:val="en-GB"/>
        </w:rPr>
        <w:t xml:space="preserve">calendar </w:t>
      </w:r>
      <w:r w:rsidR="00E870AD" w:rsidRPr="001D2957">
        <w:rPr>
          <w:lang w:val="en-GB"/>
        </w:rPr>
        <w:t xml:space="preserve">days </w:t>
      </w:r>
      <w:r w:rsidR="009C2482">
        <w:rPr>
          <w:lang w:val="en-GB"/>
        </w:rPr>
        <w:t>upon</w:t>
      </w:r>
      <w:r w:rsidR="009C2482" w:rsidRPr="001D2957">
        <w:rPr>
          <w:lang w:val="en-GB"/>
        </w:rPr>
        <w:t xml:space="preserve"> </w:t>
      </w:r>
      <w:r w:rsidR="009C2482">
        <w:rPr>
          <w:lang w:val="en-GB"/>
        </w:rPr>
        <w:t xml:space="preserve">receipt of the invitation to complete it. </w:t>
      </w:r>
      <w:r w:rsidR="00B94564" w:rsidRPr="003F2CF2">
        <w:rPr>
          <w:lang w:val="en-GB"/>
        </w:rPr>
        <w:t xml:space="preserve">Participants who fail to complete </w:t>
      </w:r>
      <w:r w:rsidR="00E870AD" w:rsidRPr="003F2CF2">
        <w:rPr>
          <w:lang w:val="en-GB"/>
        </w:rPr>
        <w:t xml:space="preserve">and submit </w:t>
      </w:r>
      <w:r w:rsidR="00B94564" w:rsidRPr="00BE1047">
        <w:rPr>
          <w:lang w:val="en-GB"/>
        </w:rPr>
        <w:t xml:space="preserve">the </w:t>
      </w:r>
      <w:r w:rsidR="00E870AD" w:rsidRPr="00BE1047">
        <w:rPr>
          <w:lang w:val="en-GB"/>
        </w:rPr>
        <w:t xml:space="preserve">online </w:t>
      </w:r>
      <w:r w:rsidR="003339D9">
        <w:rPr>
          <w:lang w:val="en-GB"/>
        </w:rPr>
        <w:t xml:space="preserve">final report </w:t>
      </w:r>
      <w:r w:rsidR="00B94564" w:rsidRPr="00A431C8">
        <w:rPr>
          <w:lang w:val="en-GB"/>
        </w:rPr>
        <w:t xml:space="preserve">may be required by their </w:t>
      </w:r>
      <w:r w:rsidR="00B04A32">
        <w:rPr>
          <w:lang w:val="en-GB"/>
        </w:rPr>
        <w:t>organisation</w:t>
      </w:r>
      <w:r w:rsidR="00B04A32" w:rsidRPr="00A431C8">
        <w:rPr>
          <w:lang w:val="en-GB"/>
        </w:rPr>
        <w:t xml:space="preserve"> </w:t>
      </w:r>
      <w:r w:rsidR="00B94564" w:rsidRPr="00A431C8">
        <w:rPr>
          <w:lang w:val="en-GB"/>
        </w:rPr>
        <w:t>to</w:t>
      </w:r>
      <w:r w:rsidR="00B94564" w:rsidRPr="00207890">
        <w:rPr>
          <w:lang w:val="en-GB"/>
        </w:rPr>
        <w:t xml:space="preserve"> partially or fully reimburse the </w:t>
      </w:r>
      <w:r w:rsidR="00B94564">
        <w:rPr>
          <w:lang w:val="en-GB"/>
        </w:rPr>
        <w:t>financial support</w:t>
      </w:r>
      <w:r w:rsidR="00B94564" w:rsidRPr="00207890">
        <w:rPr>
          <w:lang w:val="en-GB"/>
        </w:rPr>
        <w:t xml:space="preserve"> received.</w:t>
      </w:r>
    </w:p>
    <w:p w14:paraId="1DC8D5FB" w14:textId="355C8696" w:rsidR="00F106E3" w:rsidRDefault="00F106E3" w:rsidP="2156E4C0">
      <w:pPr>
        <w:tabs>
          <w:tab w:val="left" w:pos="567"/>
        </w:tabs>
        <w:ind w:left="567" w:hanging="567"/>
        <w:jc w:val="both"/>
        <w:rPr>
          <w:lang w:val="en-GB"/>
        </w:rPr>
      </w:pPr>
      <w:r w:rsidRPr="001D2957">
        <w:rPr>
          <w:lang w:val="en-GB"/>
        </w:rPr>
        <w:t>7.2</w:t>
      </w:r>
      <w:r w:rsidRPr="001D2957">
        <w:rPr>
          <w:lang w:val="en-GB"/>
        </w:rPr>
        <w:tab/>
      </w:r>
      <w:r w:rsidRPr="00235040">
        <w:rPr>
          <w:lang w:val="en-GB"/>
        </w:rPr>
        <w:t xml:space="preserve">A complementary </w:t>
      </w:r>
      <w:r>
        <w:rPr>
          <w:lang w:val="en-GB"/>
        </w:rPr>
        <w:t xml:space="preserve">online </w:t>
      </w:r>
      <w:r w:rsidR="001B2A38">
        <w:rPr>
          <w:lang w:val="en-GB"/>
        </w:rPr>
        <w:t>survey</w:t>
      </w:r>
      <w:r w:rsidR="003339D9" w:rsidRPr="00235040">
        <w:rPr>
          <w:lang w:val="en-GB"/>
        </w:rPr>
        <w:t xml:space="preserve"> </w:t>
      </w:r>
      <w:r w:rsidR="00990076">
        <w:rPr>
          <w:lang w:val="en-GB"/>
        </w:rPr>
        <w:t>may</w:t>
      </w:r>
      <w:r w:rsidRPr="00235040">
        <w:rPr>
          <w:lang w:val="en-GB"/>
        </w:rPr>
        <w:t xml:space="preserve"> be sent to the participant allowing for full reporting on recognition issues.</w:t>
      </w:r>
    </w:p>
    <w:p w14:paraId="3CC5C451" w14:textId="77777777" w:rsidR="004F0BB1" w:rsidRDefault="004F0BB1" w:rsidP="2156E4C0">
      <w:pPr>
        <w:tabs>
          <w:tab w:val="left" w:pos="567"/>
        </w:tabs>
        <w:ind w:left="567" w:hanging="567"/>
        <w:jc w:val="both"/>
        <w:rPr>
          <w:lang w:val="en-GB"/>
        </w:rPr>
      </w:pPr>
    </w:p>
    <w:p w14:paraId="1DCACE58" w14:textId="23EB01FD" w:rsidR="004F0BB1" w:rsidRPr="004F0BB1" w:rsidRDefault="004F0BB1" w:rsidP="00D94E00">
      <w:pPr>
        <w:pBdr>
          <w:bottom w:val="single" w:sz="4" w:space="1" w:color="auto"/>
        </w:pBdr>
        <w:tabs>
          <w:tab w:val="left" w:pos="567"/>
        </w:tabs>
        <w:ind w:left="567" w:hanging="567"/>
        <w:jc w:val="both"/>
        <w:rPr>
          <w:lang w:val="en-GB"/>
        </w:rPr>
      </w:pPr>
      <w:r w:rsidRPr="004F0BB1">
        <w:rPr>
          <w:lang w:val="en-GB"/>
        </w:rPr>
        <w:t>ARTICLE 8 – DATA PROTECTION</w:t>
      </w:r>
    </w:p>
    <w:p w14:paraId="085ABE65" w14:textId="3512A7A8" w:rsidR="004F0BB1" w:rsidRPr="00235040" w:rsidRDefault="00A525AC" w:rsidP="00A525AC">
      <w:pPr>
        <w:tabs>
          <w:tab w:val="left" w:pos="567"/>
        </w:tabs>
        <w:ind w:left="567" w:hanging="567"/>
        <w:jc w:val="both"/>
        <w:rPr>
          <w:lang w:val="en-GB"/>
        </w:rPr>
      </w:pPr>
      <w:r>
        <w:rPr>
          <w:lang w:val="en-GB"/>
        </w:rPr>
        <w:t xml:space="preserve">8.1.  </w:t>
      </w:r>
      <w:r>
        <w:rPr>
          <w:lang w:val="en-GB"/>
        </w:rPr>
        <w:tab/>
      </w:r>
      <w:r w:rsidR="004F0BB1" w:rsidRPr="004F0BB1">
        <w:rPr>
          <w:lang w:val="en-GB"/>
        </w:rPr>
        <w:t>The sending organisation sh</w:t>
      </w:r>
      <w:r w:rsidR="004F0BB1">
        <w:rPr>
          <w:lang w:val="en-GB"/>
        </w:rPr>
        <w:t xml:space="preserve">all provide the participants </w:t>
      </w:r>
      <w:r w:rsidR="004F0BB1" w:rsidRPr="004F0BB1">
        <w:rPr>
          <w:lang w:val="en-GB"/>
        </w:rPr>
        <w:t>with the relevant privacy statement for the processing of their personal data before these are encoded in the electronic systems for managing the Erasmus+ mobilities.</w:t>
      </w:r>
    </w:p>
    <w:p w14:paraId="36913AD0" w14:textId="77777777" w:rsidR="00605208" w:rsidRPr="00A43553" w:rsidRDefault="0059108A" w:rsidP="00A43553">
      <w:pPr>
        <w:ind w:firstLine="567"/>
        <w:rPr>
          <w:snapToGrid/>
          <w:color w:val="1F497D"/>
        </w:rPr>
      </w:pPr>
      <w:hyperlink r:id="rId11" w:history="1">
        <w:r w:rsidR="00605208" w:rsidRPr="00A43553">
          <w:rPr>
            <w:rStyle w:val="Hyperlinkki"/>
          </w:rPr>
          <w:t>https://erasmus-plus.ec.europa.eu/erasmus-and-data-protection/privacy-statement-mobility-tool</w:t>
        </w:r>
      </w:hyperlink>
      <w:r w:rsidR="00605208" w:rsidRPr="00A43553">
        <w:rPr>
          <w:color w:val="1F497D"/>
        </w:rPr>
        <w:t xml:space="preserve"> </w:t>
      </w:r>
    </w:p>
    <w:p w14:paraId="1C46D38E" w14:textId="5FD8A89C" w:rsidR="00F106E3" w:rsidRPr="00A43553" w:rsidRDefault="00F106E3" w:rsidP="00C3152B">
      <w:pPr>
        <w:tabs>
          <w:tab w:val="left" w:pos="567"/>
        </w:tabs>
        <w:ind w:left="567" w:hanging="567"/>
        <w:jc w:val="both"/>
      </w:pPr>
    </w:p>
    <w:p w14:paraId="642E9E2A" w14:textId="77777777" w:rsidR="00F96310" w:rsidRPr="00A43553" w:rsidRDefault="00E870AD" w:rsidP="00C3152B">
      <w:pPr>
        <w:tabs>
          <w:tab w:val="left" w:pos="567"/>
        </w:tabs>
        <w:ind w:left="567" w:hanging="567"/>
        <w:jc w:val="both"/>
      </w:pPr>
      <w:r w:rsidRPr="00A43553">
        <w:t xml:space="preserve"> </w:t>
      </w:r>
    </w:p>
    <w:p w14:paraId="6B769835" w14:textId="2A33BDD7" w:rsidR="00F96310" w:rsidRPr="00FA56BC" w:rsidRDefault="2156E4C0" w:rsidP="2156E4C0">
      <w:pPr>
        <w:pBdr>
          <w:bottom w:val="single" w:sz="6" w:space="1" w:color="auto"/>
        </w:pBdr>
        <w:rPr>
          <w:lang w:val="en-GB"/>
        </w:rPr>
      </w:pPr>
      <w:r w:rsidRPr="2156E4C0">
        <w:rPr>
          <w:lang w:val="en-GB"/>
        </w:rPr>
        <w:t xml:space="preserve">ARTICLE </w:t>
      </w:r>
      <w:r w:rsidR="004F0BB1">
        <w:rPr>
          <w:lang w:val="en-GB"/>
        </w:rPr>
        <w:t>9</w:t>
      </w:r>
      <w:r w:rsidRPr="2156E4C0">
        <w:rPr>
          <w:lang w:val="en-GB"/>
        </w:rPr>
        <w:t xml:space="preserve"> – LAW APPLICABLE AND COMPETENT COURT</w:t>
      </w:r>
    </w:p>
    <w:p w14:paraId="3FBA191F" w14:textId="1E06B2B4" w:rsidR="00E870AD" w:rsidRDefault="004F0BB1" w:rsidP="2156E4C0">
      <w:pPr>
        <w:tabs>
          <w:tab w:val="left" w:pos="567"/>
        </w:tabs>
        <w:ind w:left="567" w:hanging="567"/>
        <w:jc w:val="both"/>
        <w:rPr>
          <w:lang w:val="en-GB"/>
        </w:rPr>
      </w:pPr>
      <w:r>
        <w:rPr>
          <w:lang w:val="en-GB"/>
        </w:rPr>
        <w:t>9</w:t>
      </w:r>
      <w:r w:rsidR="00E870AD">
        <w:rPr>
          <w:lang w:val="en-GB"/>
        </w:rPr>
        <w:t>.1</w:t>
      </w:r>
      <w:r w:rsidR="00E870AD">
        <w:rPr>
          <w:lang w:val="en-GB"/>
        </w:rPr>
        <w:tab/>
        <w:t xml:space="preserve">The </w:t>
      </w:r>
      <w:r w:rsidR="00E870AD" w:rsidRPr="00223C36">
        <w:rPr>
          <w:lang w:val="en-GB"/>
        </w:rPr>
        <w:t xml:space="preserve">Agreement is governed by </w:t>
      </w:r>
      <w:r w:rsidR="00E870AD" w:rsidRPr="00C3152B">
        <w:rPr>
          <w:highlight w:val="cyan"/>
          <w:lang w:val="en-GB"/>
        </w:rPr>
        <w:t>[insert the national law of the NA]</w:t>
      </w:r>
      <w:r w:rsidR="00E870AD" w:rsidRPr="00223C36">
        <w:rPr>
          <w:lang w:val="en-GB"/>
        </w:rPr>
        <w:t>.</w:t>
      </w:r>
    </w:p>
    <w:p w14:paraId="61629B71" w14:textId="336E7EE9" w:rsidR="00E870AD" w:rsidRDefault="004F0BB1" w:rsidP="2156E4C0">
      <w:pPr>
        <w:tabs>
          <w:tab w:val="left" w:pos="567"/>
        </w:tabs>
        <w:ind w:left="567" w:hanging="567"/>
        <w:jc w:val="both"/>
        <w:rPr>
          <w:lang w:val="en-GB"/>
        </w:rPr>
      </w:pPr>
      <w:r>
        <w:rPr>
          <w:lang w:val="en-GB"/>
        </w:rPr>
        <w:t>9</w:t>
      </w:r>
      <w:r w:rsidR="00BE6413">
        <w:rPr>
          <w:lang w:val="en-GB"/>
        </w:rPr>
        <w:t>.2</w:t>
      </w:r>
      <w:r w:rsidR="00E870AD">
        <w:rPr>
          <w:lang w:val="en-GB"/>
        </w:rPr>
        <w:tab/>
        <w:t>Th</w:t>
      </w:r>
      <w:r w:rsidR="00E870AD" w:rsidRPr="00223C36">
        <w:rPr>
          <w:lang w:val="en-GB"/>
        </w:rPr>
        <w:t xml:space="preserve">e competent court determined in accordance with the applicable national law shall have sole jurisdiction to hear any dispute between the </w:t>
      </w:r>
      <w:r w:rsidR="00B04A32">
        <w:rPr>
          <w:lang w:val="en-GB"/>
        </w:rPr>
        <w:t>organisation</w:t>
      </w:r>
      <w:r w:rsidR="00B04A32" w:rsidRPr="00223C36">
        <w:rPr>
          <w:lang w:val="en-GB"/>
        </w:rPr>
        <w:t xml:space="preserve"> </w:t>
      </w:r>
      <w:r w:rsidR="00E870AD" w:rsidRPr="00223C36">
        <w:rPr>
          <w:lang w:val="en-GB"/>
        </w:rPr>
        <w:t>and the participant concerning the interpretation, application or validity of this Agreement, if such dispute cannot be settled amicably.</w:t>
      </w:r>
    </w:p>
    <w:p w14:paraId="1EF22E72" w14:textId="77777777" w:rsidR="003D493D" w:rsidRPr="0082163D" w:rsidRDefault="003D493D">
      <w:pPr>
        <w:jc w:val="both"/>
        <w:rPr>
          <w:b/>
          <w:lang w:val="en-GB"/>
        </w:rPr>
      </w:pPr>
    </w:p>
    <w:p w14:paraId="4BEC9093" w14:textId="77777777" w:rsidR="00F96310" w:rsidRDefault="2156E4C0" w:rsidP="2156E4C0">
      <w:pPr>
        <w:ind w:left="5812" w:hanging="5812"/>
        <w:rPr>
          <w:lang w:val="en-GB"/>
        </w:rPr>
      </w:pPr>
      <w:r w:rsidRPr="2156E4C0">
        <w:rPr>
          <w:lang w:val="en-GB"/>
        </w:rPr>
        <w:t>SIGNATURES</w:t>
      </w:r>
    </w:p>
    <w:p w14:paraId="4D7323FB" w14:textId="77777777" w:rsidR="00780990" w:rsidRPr="00780990" w:rsidRDefault="00780990">
      <w:pPr>
        <w:ind w:left="5812" w:hanging="5812"/>
        <w:rPr>
          <w:lang w:val="en-GB"/>
        </w:rPr>
      </w:pPr>
    </w:p>
    <w:p w14:paraId="55382016" w14:textId="31077C07" w:rsidR="00F96310" w:rsidRPr="00780990" w:rsidRDefault="00F96310" w:rsidP="2156E4C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t xml:space="preserve">For the </w:t>
      </w:r>
      <w:r w:rsidR="00D7021C">
        <w:rPr>
          <w:lang w:val="en-GB"/>
        </w:rPr>
        <w:t>[</w:t>
      </w:r>
      <w:r w:rsidR="00D7021C" w:rsidRPr="003339D9">
        <w:rPr>
          <w:highlight w:val="cyan"/>
          <w:lang w:val="en-GB"/>
        </w:rPr>
        <w:t>organisation</w:t>
      </w:r>
    </w:p>
    <w:p w14:paraId="6533C5E7" w14:textId="77777777" w:rsidR="00F96310" w:rsidRPr="00780990" w:rsidRDefault="00924D53" w:rsidP="2156E4C0">
      <w:pPr>
        <w:tabs>
          <w:tab w:val="left" w:pos="5670"/>
        </w:tabs>
        <w:rPr>
          <w:lang w:val="en-GB"/>
        </w:rPr>
      </w:pPr>
      <w:r w:rsidRPr="00780990">
        <w:rPr>
          <w:lang w:val="en-GB"/>
        </w:rPr>
        <w:t>[</w:t>
      </w:r>
      <w:r w:rsidR="00CA6DB9" w:rsidRPr="003339D9">
        <w:rPr>
          <w:highlight w:val="cyan"/>
          <w:lang w:val="en-GB"/>
        </w:rPr>
        <w:t>name / forename</w:t>
      </w:r>
      <w:r w:rsidRPr="00780990">
        <w:rPr>
          <w:lang w:val="en-GB"/>
        </w:rPr>
        <w:t>]</w:t>
      </w:r>
      <w:r w:rsidR="00F96310" w:rsidRPr="00780990">
        <w:rPr>
          <w:lang w:val="en-GB"/>
        </w:rPr>
        <w:tab/>
        <w:t>[</w:t>
      </w:r>
      <w:r w:rsidR="00F96310" w:rsidRPr="003339D9">
        <w:rPr>
          <w:highlight w:val="cyan"/>
          <w:lang w:val="en-GB"/>
        </w:rPr>
        <w:t>name /</w:t>
      </w:r>
      <w:r w:rsidR="003D493D" w:rsidRPr="003339D9">
        <w:rPr>
          <w:highlight w:val="cyan"/>
          <w:lang w:val="en-GB"/>
        </w:rPr>
        <w:t xml:space="preserve"> </w:t>
      </w:r>
      <w:r w:rsidR="00F96310" w:rsidRPr="003339D9">
        <w:rPr>
          <w:highlight w:val="cyan"/>
          <w:lang w:val="en-GB"/>
        </w:rPr>
        <w:t>forename</w:t>
      </w:r>
      <w:r w:rsidR="003D493D" w:rsidRPr="003339D9">
        <w:rPr>
          <w:highlight w:val="cyan"/>
          <w:lang w:val="en-GB"/>
        </w:rPr>
        <w:t xml:space="preserve"> </w:t>
      </w:r>
      <w:r w:rsidRPr="003339D9">
        <w:rPr>
          <w:highlight w:val="cyan"/>
          <w:lang w:val="en-GB"/>
        </w:rPr>
        <w:t>/</w:t>
      </w:r>
      <w:r w:rsidR="003D493D" w:rsidRPr="003339D9">
        <w:rPr>
          <w:highlight w:val="cyan"/>
          <w:lang w:val="en-GB"/>
        </w:rPr>
        <w:t xml:space="preserve"> </w:t>
      </w:r>
      <w:r w:rsidRPr="003339D9">
        <w:rPr>
          <w:highlight w:val="cyan"/>
          <w:lang w:val="en-GB"/>
        </w:rPr>
        <w:t>function</w:t>
      </w:r>
      <w:r w:rsidR="00F96310" w:rsidRPr="00780990">
        <w:rPr>
          <w:lang w:val="en-GB"/>
        </w:rPr>
        <w:t>]</w:t>
      </w:r>
    </w:p>
    <w:p w14:paraId="0E3C2DED" w14:textId="77777777" w:rsidR="00F96310" w:rsidRPr="00780990" w:rsidRDefault="00F96310">
      <w:pPr>
        <w:tabs>
          <w:tab w:val="left" w:pos="5670"/>
        </w:tabs>
        <w:ind w:left="5812" w:hanging="5812"/>
        <w:rPr>
          <w:lang w:val="en-GB"/>
        </w:rPr>
      </w:pPr>
    </w:p>
    <w:p w14:paraId="35BA8C01" w14:textId="77777777" w:rsidR="00F96310" w:rsidRPr="00780990" w:rsidRDefault="00F96310" w:rsidP="2156E4C0">
      <w:pPr>
        <w:tabs>
          <w:tab w:val="left" w:pos="5670"/>
        </w:tabs>
        <w:ind w:left="5812" w:hanging="5812"/>
        <w:rPr>
          <w:lang w:val="en-GB"/>
        </w:rPr>
      </w:pPr>
      <w:r w:rsidRPr="00780990">
        <w:rPr>
          <w:lang w:val="en-GB"/>
        </w:rPr>
        <w:t>[</w:t>
      </w:r>
      <w:r w:rsidRPr="003339D9">
        <w:rPr>
          <w:highlight w:val="cyan"/>
          <w:lang w:val="en-GB"/>
        </w:rPr>
        <w:t>signature</w:t>
      </w:r>
      <w:r w:rsidRPr="00780990">
        <w:rPr>
          <w:lang w:val="en-GB"/>
        </w:rPr>
        <w:t>]</w:t>
      </w:r>
      <w:r w:rsidRPr="00780990">
        <w:rPr>
          <w:lang w:val="en-GB"/>
        </w:rPr>
        <w:tab/>
        <w:t>[</w:t>
      </w:r>
      <w:r w:rsidRPr="003339D9">
        <w:rPr>
          <w:highlight w:val="cyan"/>
          <w:lang w:val="en-GB"/>
        </w:rPr>
        <w:t>signature</w:t>
      </w:r>
      <w:r w:rsidRPr="00780990">
        <w:rPr>
          <w:lang w:val="en-GB"/>
        </w:rPr>
        <w:t>]</w:t>
      </w:r>
    </w:p>
    <w:p w14:paraId="5099D0F6" w14:textId="77777777" w:rsidR="00F96310" w:rsidRPr="00780990" w:rsidRDefault="00F96310">
      <w:pPr>
        <w:tabs>
          <w:tab w:val="left" w:pos="5670"/>
        </w:tabs>
        <w:rPr>
          <w:lang w:val="en-GB"/>
        </w:rPr>
      </w:pPr>
    </w:p>
    <w:p w14:paraId="37F25BF6" w14:textId="77777777" w:rsidR="00137EB2" w:rsidRPr="00780990" w:rsidRDefault="00F96310" w:rsidP="2156E4C0">
      <w:pPr>
        <w:tabs>
          <w:tab w:val="left" w:pos="5670"/>
        </w:tabs>
        <w:rPr>
          <w:lang w:val="en-GB"/>
        </w:rPr>
      </w:pPr>
      <w:r w:rsidRPr="00780990">
        <w:rPr>
          <w:lang w:val="en-GB"/>
        </w:rPr>
        <w:t>Done at [</w:t>
      </w:r>
      <w:r w:rsidRPr="003339D9">
        <w:rPr>
          <w:highlight w:val="cyan"/>
          <w:lang w:val="en-GB"/>
        </w:rPr>
        <w:t>place</w:t>
      </w:r>
      <w:r w:rsidRPr="00780990">
        <w:rPr>
          <w:lang w:val="en-GB"/>
        </w:rPr>
        <w:t>], [</w:t>
      </w:r>
      <w:r w:rsidRPr="003339D9">
        <w:rPr>
          <w:highlight w:val="cyan"/>
          <w:lang w:val="en-GB"/>
        </w:rPr>
        <w:t>date</w:t>
      </w:r>
      <w:r w:rsidRPr="00780990">
        <w:rPr>
          <w:lang w:val="en-GB"/>
        </w:rPr>
        <w:t>]</w:t>
      </w:r>
      <w:r w:rsidRPr="00780990">
        <w:rPr>
          <w:lang w:val="en-GB"/>
        </w:rPr>
        <w:tab/>
        <w:t>Done at [</w:t>
      </w:r>
      <w:r w:rsidRPr="003339D9">
        <w:rPr>
          <w:highlight w:val="cyan"/>
          <w:lang w:val="en-GB"/>
        </w:rPr>
        <w:t>place</w:t>
      </w:r>
      <w:r w:rsidRPr="00780990">
        <w:rPr>
          <w:lang w:val="en-GB"/>
        </w:rPr>
        <w:t>], [</w:t>
      </w:r>
      <w:r w:rsidRPr="003339D9">
        <w:rPr>
          <w:highlight w:val="cyan"/>
          <w:lang w:val="en-GB"/>
        </w:rPr>
        <w:t>date</w:t>
      </w:r>
      <w:r w:rsidRPr="00780990">
        <w:rPr>
          <w:lang w:val="en-GB"/>
        </w:rPr>
        <w:t>]</w:t>
      </w:r>
    </w:p>
    <w:p w14:paraId="67BECA1A" w14:textId="77777777" w:rsidR="00137EB2" w:rsidRDefault="003D493D">
      <w:pPr>
        <w:tabs>
          <w:tab w:val="left" w:pos="5670"/>
        </w:tabs>
        <w:rPr>
          <w:sz w:val="16"/>
          <w:szCs w:val="16"/>
          <w:lang w:val="en-GB"/>
        </w:rPr>
      </w:pPr>
      <w:r>
        <w:rPr>
          <w:sz w:val="16"/>
          <w:szCs w:val="16"/>
          <w:lang w:val="en-GB"/>
        </w:rPr>
        <w:br w:type="page"/>
      </w:r>
    </w:p>
    <w:p w14:paraId="1D5C2A34" w14:textId="77777777" w:rsidR="00137EB2" w:rsidRDefault="2156E4C0" w:rsidP="2156E4C0">
      <w:pPr>
        <w:tabs>
          <w:tab w:val="left" w:pos="1701"/>
        </w:tabs>
        <w:jc w:val="right"/>
        <w:rPr>
          <w:b/>
          <w:bCs/>
          <w:sz w:val="24"/>
          <w:szCs w:val="24"/>
          <w:lang w:val="en-GB"/>
        </w:rPr>
      </w:pPr>
      <w:r w:rsidRPr="2156E4C0">
        <w:rPr>
          <w:b/>
          <w:bCs/>
          <w:sz w:val="24"/>
          <w:szCs w:val="24"/>
          <w:lang w:val="en-GB"/>
        </w:rPr>
        <w:t>Annex I</w:t>
      </w:r>
    </w:p>
    <w:p w14:paraId="73CBCFCC" w14:textId="77777777" w:rsidR="00447E29" w:rsidRDefault="00447E29" w:rsidP="00137EB2">
      <w:pPr>
        <w:tabs>
          <w:tab w:val="left" w:pos="1701"/>
        </w:tabs>
        <w:jc w:val="right"/>
        <w:rPr>
          <w:sz w:val="24"/>
          <w:szCs w:val="24"/>
          <w:lang w:val="en-GB"/>
        </w:rPr>
      </w:pPr>
    </w:p>
    <w:p w14:paraId="6CEFCD2D" w14:textId="77777777" w:rsidR="00F66F07" w:rsidRPr="00735E06" w:rsidRDefault="2156E4C0" w:rsidP="2156E4C0">
      <w:pPr>
        <w:jc w:val="center"/>
        <w:rPr>
          <w:sz w:val="24"/>
          <w:szCs w:val="24"/>
          <w:lang w:val="en-GB"/>
        </w:rPr>
      </w:pPr>
      <w:r w:rsidRPr="2156E4C0">
        <w:rPr>
          <w:sz w:val="24"/>
          <w:szCs w:val="24"/>
          <w:highlight w:val="lightGray"/>
          <w:lang w:val="en-GB"/>
        </w:rPr>
        <w:t xml:space="preserve">[Key Action 1 – HIGHER EDUCATION EDUCATION </w:t>
      </w:r>
      <w:r w:rsidRPr="2156E4C0">
        <w:rPr>
          <w:highlight w:val="cyan"/>
          <w:lang w:val="en-GB"/>
        </w:rPr>
        <w:t>Institution to select</w:t>
      </w:r>
      <w:r w:rsidRPr="2156E4C0">
        <w:rPr>
          <w:sz w:val="24"/>
          <w:szCs w:val="24"/>
          <w:highlight w:val="lightGray"/>
          <w:lang w:val="en-GB"/>
        </w:rPr>
        <w:t>]</w:t>
      </w:r>
    </w:p>
    <w:p w14:paraId="469F3228" w14:textId="77777777" w:rsidR="00C23467" w:rsidRDefault="2156E4C0" w:rsidP="2156E4C0">
      <w:pPr>
        <w:tabs>
          <w:tab w:val="left" w:pos="1701"/>
        </w:tabs>
        <w:jc w:val="center"/>
        <w:rPr>
          <w:b/>
          <w:bCs/>
          <w:sz w:val="24"/>
          <w:szCs w:val="24"/>
          <w:lang w:val="en-GB"/>
        </w:rPr>
      </w:pPr>
      <w:r w:rsidRPr="2156E4C0">
        <w:rPr>
          <w:b/>
          <w:bCs/>
          <w:sz w:val="24"/>
          <w:szCs w:val="24"/>
          <w:lang w:val="en-GB"/>
        </w:rPr>
        <w:t xml:space="preserve">Learning Agreement for Erasmus+ mobility for studies </w:t>
      </w:r>
    </w:p>
    <w:p w14:paraId="6453F747" w14:textId="77777777" w:rsidR="00CB793B" w:rsidRDefault="2156E4C0" w:rsidP="2156E4C0">
      <w:pPr>
        <w:tabs>
          <w:tab w:val="left" w:pos="1701"/>
        </w:tabs>
        <w:jc w:val="center"/>
        <w:rPr>
          <w:b/>
          <w:bCs/>
          <w:sz w:val="24"/>
          <w:szCs w:val="24"/>
          <w:lang w:val="en-GB"/>
        </w:rPr>
      </w:pPr>
      <w:r w:rsidRPr="2156E4C0">
        <w:rPr>
          <w:b/>
          <w:bCs/>
          <w:sz w:val="24"/>
          <w:szCs w:val="24"/>
          <w:lang w:val="en-GB"/>
        </w:rPr>
        <w:t xml:space="preserve">Learning Agreement for Erasmus+ mobility for studies and for traineeships </w:t>
      </w:r>
    </w:p>
    <w:p w14:paraId="04425B54" w14:textId="77777777" w:rsidR="00137EB2" w:rsidRPr="00BB726D" w:rsidRDefault="2156E4C0" w:rsidP="2156E4C0">
      <w:pPr>
        <w:tabs>
          <w:tab w:val="left" w:pos="1701"/>
        </w:tabs>
        <w:jc w:val="center"/>
        <w:rPr>
          <w:b/>
          <w:bCs/>
          <w:sz w:val="16"/>
          <w:szCs w:val="16"/>
          <w:lang w:val="en-GB"/>
        </w:rPr>
      </w:pPr>
      <w:r w:rsidRPr="2156E4C0">
        <w:rPr>
          <w:b/>
          <w:bCs/>
          <w:sz w:val="24"/>
          <w:szCs w:val="24"/>
          <w:lang w:val="en-GB"/>
        </w:rPr>
        <w:t>Learning Agreement for Erasmus+ mobility for traineeships</w:t>
      </w:r>
      <w:r w:rsidR="00CB793B" w:rsidRPr="00046457">
        <w:rPr>
          <w:lang w:val="en-US"/>
        </w:rPr>
        <w:br/>
      </w:r>
    </w:p>
    <w:p w14:paraId="00B654A6" w14:textId="77777777" w:rsidR="00137EB2" w:rsidRDefault="00137EB2" w:rsidP="00BB726D">
      <w:pPr>
        <w:tabs>
          <w:tab w:val="left" w:pos="5670"/>
        </w:tabs>
        <w:jc w:val="center"/>
        <w:rPr>
          <w:sz w:val="16"/>
          <w:szCs w:val="16"/>
          <w:lang w:val="en-GB"/>
        </w:rPr>
      </w:pPr>
    </w:p>
    <w:p w14:paraId="6DDA2172" w14:textId="77777777" w:rsidR="00137EB2" w:rsidRDefault="00137EB2" w:rsidP="00BB726D">
      <w:pPr>
        <w:tabs>
          <w:tab w:val="left" w:pos="5670"/>
        </w:tabs>
        <w:jc w:val="center"/>
        <w:rPr>
          <w:sz w:val="16"/>
          <w:szCs w:val="16"/>
          <w:lang w:val="en-GB"/>
        </w:rPr>
      </w:pP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030DE89F" w14:textId="77777777" w:rsidR="00BC384A" w:rsidRPr="00CB69CA" w:rsidRDefault="2156E4C0" w:rsidP="2156E4C0">
      <w:pPr>
        <w:tabs>
          <w:tab w:val="left" w:pos="360"/>
        </w:tabs>
        <w:jc w:val="center"/>
        <w:rPr>
          <w:b/>
          <w:bCs/>
          <w:lang w:val="en-GB"/>
        </w:rPr>
      </w:pPr>
      <w:r w:rsidRPr="2156E4C0">
        <w:rPr>
          <w:b/>
          <w:bCs/>
          <w:lang w:val="en-GB"/>
        </w:rPr>
        <w:t>Annex II</w:t>
      </w:r>
    </w:p>
    <w:p w14:paraId="47A1D4A2" w14:textId="77777777" w:rsidR="00BC384A" w:rsidRPr="00CB69CA" w:rsidRDefault="00BC384A" w:rsidP="00986E2C">
      <w:pPr>
        <w:tabs>
          <w:tab w:val="left" w:pos="360"/>
        </w:tabs>
        <w:jc w:val="center"/>
        <w:rPr>
          <w:rFonts w:ascii="Arial" w:hAnsi="Arial"/>
          <w:b/>
          <w:lang w:val="en-GB"/>
        </w:rPr>
      </w:pPr>
    </w:p>
    <w:p w14:paraId="26671F86" w14:textId="77777777" w:rsidR="00986E2C" w:rsidRPr="00CB69CA" w:rsidRDefault="00986E2C" w:rsidP="00986E2C">
      <w:pPr>
        <w:tabs>
          <w:tab w:val="left" w:pos="360"/>
        </w:tabs>
        <w:jc w:val="center"/>
        <w:rPr>
          <w:rFonts w:ascii="Arial" w:hAnsi="Arial"/>
          <w:b/>
          <w:lang w:val="en-GB"/>
        </w:rPr>
      </w:pPr>
    </w:p>
    <w:p w14:paraId="5D312BE6" w14:textId="77777777" w:rsidR="00137EB2" w:rsidRPr="00CB69CA" w:rsidRDefault="2156E4C0" w:rsidP="2156E4C0">
      <w:pPr>
        <w:tabs>
          <w:tab w:val="left" w:pos="360"/>
        </w:tabs>
        <w:jc w:val="center"/>
        <w:rPr>
          <w:b/>
          <w:bCs/>
          <w:sz w:val="24"/>
          <w:szCs w:val="24"/>
          <w:lang w:val="en-GB"/>
        </w:rPr>
      </w:pPr>
      <w:r w:rsidRPr="2156E4C0">
        <w:rPr>
          <w:b/>
          <w:bCs/>
          <w:sz w:val="24"/>
          <w:szCs w:val="24"/>
          <w:lang w:val="en-GB"/>
        </w:rPr>
        <w:t>GENERAL CONDITIONS</w:t>
      </w:r>
    </w:p>
    <w:p w14:paraId="426DF6B0" w14:textId="77777777" w:rsidR="00137EB2" w:rsidRPr="00CB69CA" w:rsidRDefault="00137EB2" w:rsidP="00137EB2">
      <w:pPr>
        <w:tabs>
          <w:tab w:val="left" w:pos="360"/>
        </w:tabs>
        <w:rPr>
          <w:rFonts w:ascii="Arial" w:hAnsi="Arial"/>
          <w:lang w:val="en-GB"/>
        </w:rPr>
      </w:pPr>
    </w:p>
    <w:p w14:paraId="0F9D9981" w14:textId="77777777" w:rsidR="00137EB2" w:rsidRPr="00CB69CA" w:rsidRDefault="00137EB2" w:rsidP="00137EB2">
      <w:pPr>
        <w:tabs>
          <w:tab w:val="left" w:pos="360"/>
        </w:tabs>
        <w:rPr>
          <w:rFonts w:ascii="Arial" w:hAnsi="Arial"/>
          <w:lang w:val="en-GB"/>
        </w:rPr>
      </w:pPr>
    </w:p>
    <w:p w14:paraId="2C169BFE" w14:textId="77777777" w:rsidR="00137EB2" w:rsidRPr="00CB69CA" w:rsidRDefault="2156E4C0" w:rsidP="2156E4C0">
      <w:pPr>
        <w:keepNext/>
        <w:rPr>
          <w:b/>
          <w:bCs/>
          <w:sz w:val="18"/>
          <w:szCs w:val="18"/>
          <w:lang w:val="en-GB"/>
        </w:rPr>
      </w:pPr>
      <w:r w:rsidRPr="2156E4C0">
        <w:rPr>
          <w:b/>
          <w:bCs/>
          <w:sz w:val="18"/>
          <w:szCs w:val="18"/>
          <w:lang w:val="en-GB"/>
        </w:rPr>
        <w:t>Article 1: Liability</w:t>
      </w:r>
    </w:p>
    <w:p w14:paraId="7A6B269A" w14:textId="77777777" w:rsidR="00137EB2" w:rsidRPr="00CB69CA" w:rsidRDefault="00137EB2" w:rsidP="00137EB2">
      <w:pPr>
        <w:keepNext/>
        <w:rPr>
          <w:sz w:val="18"/>
          <w:lang w:val="en-GB"/>
        </w:rPr>
      </w:pPr>
    </w:p>
    <w:p w14:paraId="7BB4DF26" w14:textId="04DE77A3" w:rsidR="00137EB2" w:rsidRPr="00FE149C" w:rsidRDefault="2156E4C0" w:rsidP="2156E4C0">
      <w:pPr>
        <w:jc w:val="both"/>
        <w:rPr>
          <w:sz w:val="18"/>
          <w:szCs w:val="18"/>
          <w:lang w:val="en-GB"/>
        </w:rPr>
      </w:pPr>
      <w:r w:rsidRPr="2156E4C0">
        <w:rPr>
          <w:sz w:val="18"/>
          <w:szCs w:val="18"/>
          <w:lang w:val="en-GB"/>
        </w:rPr>
        <w:t xml:space="preserve">Each party of this agreement shall exonerate the other from any civil liability for damages suffered by </w:t>
      </w:r>
      <w:r w:rsidR="00756589">
        <w:rPr>
          <w:sz w:val="18"/>
          <w:szCs w:val="18"/>
          <w:lang w:val="en-GB"/>
        </w:rPr>
        <w:t>them</w:t>
      </w:r>
      <w:r w:rsidR="00756589" w:rsidRPr="2156E4C0">
        <w:rPr>
          <w:sz w:val="18"/>
          <w:szCs w:val="18"/>
          <w:lang w:val="en-GB"/>
        </w:rPr>
        <w:t xml:space="preserve"> </w:t>
      </w:r>
      <w:r w:rsidRPr="2156E4C0">
        <w:rPr>
          <w:sz w:val="18"/>
          <w:szCs w:val="18"/>
          <w:lang w:val="en-GB"/>
        </w:rPr>
        <w:t xml:space="preserve">or </w:t>
      </w:r>
      <w:r w:rsidR="00756589">
        <w:rPr>
          <w:sz w:val="18"/>
          <w:szCs w:val="18"/>
          <w:lang w:val="en-GB"/>
        </w:rPr>
        <w:t>their</w:t>
      </w:r>
      <w:r w:rsidR="00756589" w:rsidRPr="2156E4C0">
        <w:rPr>
          <w:sz w:val="18"/>
          <w:szCs w:val="18"/>
          <w:lang w:val="en-GB"/>
        </w:rPr>
        <w:t xml:space="preserve"> </w:t>
      </w:r>
      <w:r w:rsidRPr="2156E4C0">
        <w:rPr>
          <w:sz w:val="18"/>
          <w:szCs w:val="18"/>
          <w:lang w:val="en-GB"/>
        </w:rPr>
        <w:t>staff as a result of performance of this agreement, provided such damages are not the result of serious and deliberate misconduct on the part of the other party or his staff.</w:t>
      </w:r>
    </w:p>
    <w:p w14:paraId="64E1A2B9" w14:textId="77777777" w:rsidR="00137EB2" w:rsidRPr="00FE149C" w:rsidRDefault="00137EB2" w:rsidP="00137EB2">
      <w:pPr>
        <w:jc w:val="both"/>
        <w:rPr>
          <w:sz w:val="18"/>
          <w:szCs w:val="18"/>
          <w:lang w:val="en-GB"/>
        </w:rPr>
      </w:pPr>
    </w:p>
    <w:p w14:paraId="3F2C7F07" w14:textId="77777777" w:rsidR="00137EB2" w:rsidRPr="00FE149C" w:rsidRDefault="2156E4C0" w:rsidP="2156E4C0">
      <w:pPr>
        <w:jc w:val="both"/>
        <w:rPr>
          <w:sz w:val="18"/>
          <w:szCs w:val="18"/>
          <w:lang w:val="en-GB"/>
        </w:rPr>
      </w:pPr>
      <w:r w:rsidRPr="2156E4C0">
        <w:rPr>
          <w:sz w:val="18"/>
          <w:szCs w:val="18"/>
          <w:lang w:val="en-GB"/>
        </w:rPr>
        <w:t xml:space="preserve">The National Agency of </w:t>
      </w:r>
      <w:r w:rsidRPr="2156E4C0">
        <w:rPr>
          <w:sz w:val="18"/>
          <w:szCs w:val="18"/>
          <w:highlight w:val="yellow"/>
          <w:lang w:val="en-GB"/>
        </w:rPr>
        <w:t>[country]</w:t>
      </w:r>
      <w:r w:rsidRPr="003339D9">
        <w:rPr>
          <w:sz w:val="18"/>
          <w:szCs w:val="18"/>
          <w:lang w:val="en-GB"/>
        </w:rPr>
        <w:t>,</w:t>
      </w:r>
      <w:r w:rsidRPr="2156E4C0">
        <w:rPr>
          <w:sz w:val="18"/>
          <w:szCs w:val="18"/>
          <w:lang w:val="en-GB"/>
        </w:rPr>
        <w:t xml:space="preserve"> the European Commission or their staff shall not be held liable in the event of a claim under the agreement relating to any damage caused during the execution of the mobility period. Consequently, the National Agency of </w:t>
      </w:r>
      <w:r w:rsidRPr="2156E4C0">
        <w:rPr>
          <w:sz w:val="18"/>
          <w:szCs w:val="18"/>
          <w:highlight w:val="yellow"/>
          <w:lang w:val="en-GB"/>
        </w:rPr>
        <w:t>[country]</w:t>
      </w:r>
      <w:r w:rsidRPr="2156E4C0">
        <w:rPr>
          <w:sz w:val="18"/>
          <w:szCs w:val="18"/>
          <w:lang w:val="en-GB"/>
        </w:rPr>
        <w:t xml:space="preserve"> or the European Commission shall not entertain any request for indemnity of reimbursement accompanying such claim. </w:t>
      </w:r>
    </w:p>
    <w:p w14:paraId="291217FF" w14:textId="77777777" w:rsidR="00137EB2" w:rsidRPr="00FE149C" w:rsidRDefault="00137EB2" w:rsidP="00137EB2">
      <w:pPr>
        <w:tabs>
          <w:tab w:val="left" w:pos="360"/>
        </w:tabs>
        <w:rPr>
          <w:sz w:val="18"/>
          <w:szCs w:val="18"/>
          <w:lang w:val="en-GB"/>
        </w:rPr>
      </w:pPr>
    </w:p>
    <w:p w14:paraId="362F4D0E" w14:textId="77777777" w:rsidR="00137EB2" w:rsidRPr="00FE149C" w:rsidRDefault="2156E4C0" w:rsidP="2156E4C0">
      <w:pPr>
        <w:keepNext/>
        <w:rPr>
          <w:b/>
          <w:bCs/>
          <w:sz w:val="18"/>
          <w:szCs w:val="18"/>
          <w:lang w:val="en-GB"/>
        </w:rPr>
      </w:pPr>
      <w:r w:rsidRPr="2156E4C0">
        <w:rPr>
          <w:b/>
          <w:bCs/>
          <w:sz w:val="18"/>
          <w:szCs w:val="18"/>
          <w:lang w:val="en-GB"/>
        </w:rPr>
        <w:t>Article 2: Termination of the agreement</w:t>
      </w:r>
    </w:p>
    <w:p w14:paraId="4FABED7F" w14:textId="77777777" w:rsidR="00137EB2" w:rsidRPr="00FE149C" w:rsidRDefault="00137EB2" w:rsidP="00137EB2">
      <w:pPr>
        <w:rPr>
          <w:sz w:val="18"/>
          <w:szCs w:val="18"/>
          <w:lang w:val="en-GB"/>
        </w:rPr>
      </w:pPr>
    </w:p>
    <w:p w14:paraId="11C3120F" w14:textId="65A05552" w:rsidR="00137EB2" w:rsidRPr="00FE149C" w:rsidRDefault="2156E4C0" w:rsidP="2156E4C0">
      <w:pPr>
        <w:jc w:val="both"/>
        <w:rPr>
          <w:sz w:val="18"/>
          <w:szCs w:val="18"/>
          <w:lang w:val="en-GB"/>
        </w:rPr>
      </w:pPr>
      <w:r w:rsidRPr="2156E4C0">
        <w:rPr>
          <w:sz w:val="18"/>
          <w:szCs w:val="18"/>
          <w:lang w:val="en-GB"/>
        </w:rPr>
        <w:t xml:space="preserve">In the event of failure by the participant to perform any of the obligations arising from the agreement, and regardless of the consequences provided for under the applicable law, the </w:t>
      </w:r>
      <w:r w:rsidR="00B04A32">
        <w:rPr>
          <w:sz w:val="18"/>
          <w:szCs w:val="18"/>
          <w:lang w:val="en-GB"/>
        </w:rPr>
        <w:t>organisation</w:t>
      </w:r>
      <w:r w:rsidR="00B04A32" w:rsidRPr="2156E4C0">
        <w:rPr>
          <w:sz w:val="18"/>
          <w:szCs w:val="18"/>
          <w:lang w:val="en-GB"/>
        </w:rPr>
        <w:t xml:space="preserve"> </w:t>
      </w:r>
      <w:r w:rsidRPr="2156E4C0">
        <w:rPr>
          <w:sz w:val="18"/>
          <w:szCs w:val="18"/>
          <w:lang w:val="en-GB"/>
        </w:rPr>
        <w:t>is legally entitled to terminate or cancel the agreement without any further legal formality where no action is taken by the participant within one month of receiving notification by registered letter.</w:t>
      </w:r>
    </w:p>
    <w:p w14:paraId="039872AA" w14:textId="77777777" w:rsidR="00137EB2" w:rsidRPr="00FE149C" w:rsidRDefault="00137EB2" w:rsidP="00137EB2">
      <w:pPr>
        <w:jc w:val="both"/>
        <w:rPr>
          <w:sz w:val="18"/>
          <w:szCs w:val="18"/>
          <w:lang w:val="en-GB"/>
        </w:rPr>
      </w:pPr>
    </w:p>
    <w:p w14:paraId="0A73937E" w14:textId="607DACD2" w:rsidR="00137EB2" w:rsidRPr="00FE149C" w:rsidRDefault="2156E4C0" w:rsidP="2156E4C0">
      <w:pPr>
        <w:jc w:val="both"/>
        <w:rPr>
          <w:sz w:val="18"/>
          <w:szCs w:val="18"/>
          <w:lang w:val="en-GB"/>
        </w:rPr>
      </w:pPr>
      <w:r w:rsidRPr="2156E4C0">
        <w:rPr>
          <w:sz w:val="18"/>
          <w:szCs w:val="18"/>
          <w:lang w:val="en-GB"/>
        </w:rPr>
        <w:t xml:space="preserve">If the participant terminates the agreement before its agreement ends or if </w:t>
      </w:r>
      <w:r w:rsidR="00F23C32">
        <w:rPr>
          <w:sz w:val="18"/>
          <w:szCs w:val="18"/>
          <w:lang w:val="en-GB"/>
        </w:rPr>
        <w:t>they</w:t>
      </w:r>
      <w:r w:rsidRPr="2156E4C0">
        <w:rPr>
          <w:sz w:val="18"/>
          <w:szCs w:val="18"/>
          <w:lang w:val="en-GB"/>
        </w:rPr>
        <w:t xml:space="preserve"> fail to follow the agreement in accordance with the rules, </w:t>
      </w:r>
      <w:r w:rsidR="00F23C32">
        <w:rPr>
          <w:sz w:val="18"/>
          <w:szCs w:val="18"/>
          <w:lang w:val="en-GB"/>
        </w:rPr>
        <w:t>they</w:t>
      </w:r>
      <w:r w:rsidR="003339D9">
        <w:rPr>
          <w:sz w:val="18"/>
          <w:szCs w:val="18"/>
          <w:lang w:val="en-GB"/>
        </w:rPr>
        <w:t xml:space="preserve"> </w:t>
      </w:r>
      <w:r w:rsidRPr="2156E4C0">
        <w:rPr>
          <w:sz w:val="18"/>
          <w:szCs w:val="18"/>
          <w:lang w:val="en-GB"/>
        </w:rPr>
        <w:t>shall have to refund the amount of the grant already paid, except if agreed differently with the sending organisation.</w:t>
      </w:r>
    </w:p>
    <w:p w14:paraId="0EEDF0F0" w14:textId="77777777" w:rsidR="00137EB2" w:rsidRPr="00FE149C" w:rsidRDefault="00137EB2" w:rsidP="00137EB2">
      <w:pPr>
        <w:rPr>
          <w:sz w:val="18"/>
          <w:szCs w:val="18"/>
          <w:lang w:val="en-GB"/>
        </w:rPr>
      </w:pPr>
    </w:p>
    <w:p w14:paraId="5940E873" w14:textId="617B0C82" w:rsidR="00137EB2" w:rsidRDefault="2156E4C0" w:rsidP="2156E4C0">
      <w:pPr>
        <w:jc w:val="both"/>
        <w:rPr>
          <w:sz w:val="18"/>
          <w:szCs w:val="18"/>
          <w:lang w:val="en-GB"/>
        </w:rPr>
      </w:pPr>
      <w:r w:rsidRPr="2156E4C0">
        <w:rPr>
          <w:sz w:val="18"/>
          <w:szCs w:val="18"/>
          <w:lang w:val="en-GB"/>
        </w:rPr>
        <w:t xml:space="preserve">In case of termination by the participant due to "force majeure", i.e. an unforeseeable exceptional situation or event beyond the participant's control and not attributable to error or negligence on </w:t>
      </w:r>
      <w:r w:rsidR="00F23C32">
        <w:rPr>
          <w:sz w:val="18"/>
          <w:szCs w:val="18"/>
          <w:lang w:val="en-GB"/>
        </w:rPr>
        <w:t>their</w:t>
      </w:r>
      <w:r w:rsidRPr="2156E4C0">
        <w:rPr>
          <w:sz w:val="18"/>
          <w:szCs w:val="18"/>
          <w:lang w:val="en-GB"/>
        </w:rPr>
        <w:t xml:space="preserve"> part, the participant shall be entitled to receive at least the amount of the grant corresponding to the actual duration of the mobility period. Any remaining funds shall have to be refunded</w:t>
      </w:r>
      <w:r w:rsidR="006F4E8D">
        <w:rPr>
          <w:sz w:val="18"/>
          <w:szCs w:val="18"/>
          <w:lang w:val="en-GB"/>
        </w:rPr>
        <w:t>.</w:t>
      </w:r>
      <w:r w:rsidRPr="2156E4C0">
        <w:rPr>
          <w:sz w:val="18"/>
          <w:szCs w:val="18"/>
          <w:lang w:val="en-GB"/>
        </w:rPr>
        <w:t>.</w:t>
      </w:r>
    </w:p>
    <w:p w14:paraId="18AA5203" w14:textId="77777777" w:rsidR="00814054" w:rsidRPr="00FE149C" w:rsidRDefault="00814054" w:rsidP="2156E4C0">
      <w:pPr>
        <w:jc w:val="both"/>
        <w:rPr>
          <w:sz w:val="18"/>
          <w:szCs w:val="18"/>
          <w:lang w:val="en-GB"/>
        </w:rPr>
      </w:pPr>
    </w:p>
    <w:p w14:paraId="2A2265A3" w14:textId="77777777" w:rsidR="00137EB2" w:rsidRPr="00FE149C" w:rsidRDefault="00137EB2" w:rsidP="00137EB2">
      <w:pPr>
        <w:rPr>
          <w:sz w:val="18"/>
          <w:szCs w:val="18"/>
          <w:lang w:val="en-GB"/>
        </w:rPr>
      </w:pPr>
    </w:p>
    <w:p w14:paraId="04A1DA3D" w14:textId="77777777" w:rsidR="00137EB2" w:rsidRPr="00FE149C" w:rsidRDefault="2156E4C0" w:rsidP="2156E4C0">
      <w:pPr>
        <w:rPr>
          <w:b/>
          <w:bCs/>
          <w:sz w:val="18"/>
          <w:szCs w:val="18"/>
          <w:lang w:val="en-GB"/>
        </w:rPr>
      </w:pPr>
      <w:r w:rsidRPr="2156E4C0">
        <w:rPr>
          <w:b/>
          <w:bCs/>
          <w:sz w:val="18"/>
          <w:szCs w:val="18"/>
          <w:lang w:val="en-GB"/>
        </w:rPr>
        <w:t>Article 3: Data Protection</w:t>
      </w:r>
    </w:p>
    <w:p w14:paraId="503DF63B" w14:textId="77777777" w:rsidR="00137EB2" w:rsidRPr="00FE149C" w:rsidRDefault="00137EB2" w:rsidP="00137EB2">
      <w:pPr>
        <w:rPr>
          <w:b/>
          <w:sz w:val="18"/>
          <w:szCs w:val="18"/>
          <w:lang w:val="en-GB"/>
        </w:rPr>
      </w:pPr>
    </w:p>
    <w:p w14:paraId="741C0561" w14:textId="46B9CB69" w:rsidR="00137EB2" w:rsidRPr="00FE149C" w:rsidRDefault="2156E4C0" w:rsidP="2156E4C0">
      <w:pPr>
        <w:rPr>
          <w:sz w:val="18"/>
          <w:szCs w:val="18"/>
          <w:lang w:val="en-GB"/>
        </w:rPr>
      </w:pPr>
      <w:r w:rsidRPr="2156E4C0">
        <w:rPr>
          <w:sz w:val="18"/>
          <w:szCs w:val="18"/>
          <w:lang w:val="en-GB"/>
        </w:rPr>
        <w:t xml:space="preserve">All personal data contained in the agreement shall be processed in accordance with Regulation (EC) No 2018/1725 of the European Parliament and of the Council on the protection of individuals with regard to the processing of personal data by the EU institutions and bodies and on the free movement of such data. Such data shall be processed solely in connection with the implementation and follow-up of the agreement by the sending </w:t>
      </w:r>
      <w:r w:rsidR="00B04A32">
        <w:rPr>
          <w:sz w:val="18"/>
          <w:szCs w:val="18"/>
          <w:lang w:val="en-GB"/>
        </w:rPr>
        <w:t>organisation</w:t>
      </w:r>
      <w:r w:rsidRPr="2156E4C0">
        <w:rPr>
          <w:sz w:val="18"/>
          <w:szCs w:val="18"/>
          <w:lang w:val="en-GB"/>
        </w:rPr>
        <w:t>, the National Agency and the European Commission, without prejudice to the possibility of passing the data to the bodies responsible for inspection and audit in accordance with EU legislation</w:t>
      </w:r>
      <w:r w:rsidR="001B2A38">
        <w:rPr>
          <w:rStyle w:val="Alaviitteenviite"/>
          <w:sz w:val="18"/>
          <w:szCs w:val="18"/>
          <w:lang w:val="en-GB"/>
        </w:rPr>
        <w:footnoteReference w:id="2"/>
      </w:r>
      <w:r w:rsidRPr="2156E4C0">
        <w:rPr>
          <w:sz w:val="18"/>
          <w:szCs w:val="18"/>
          <w:lang w:val="en-GB"/>
        </w:rPr>
        <w:t xml:space="preserve"> (Court of Auditors or European Antifraud Office (OLAF)).</w:t>
      </w:r>
    </w:p>
    <w:p w14:paraId="7207532B" w14:textId="77777777" w:rsidR="00137EB2" w:rsidRPr="00FE149C" w:rsidRDefault="00137EB2" w:rsidP="00137EB2">
      <w:pPr>
        <w:rPr>
          <w:sz w:val="18"/>
          <w:szCs w:val="18"/>
          <w:lang w:val="en-GB"/>
        </w:rPr>
      </w:pPr>
    </w:p>
    <w:p w14:paraId="1E0E9F6B" w14:textId="5EC8BABF" w:rsidR="00137EB2" w:rsidRPr="00FE149C" w:rsidRDefault="2156E4C0" w:rsidP="2156E4C0">
      <w:pPr>
        <w:jc w:val="both"/>
        <w:rPr>
          <w:sz w:val="18"/>
          <w:szCs w:val="18"/>
          <w:lang w:val="en-GB"/>
        </w:rPr>
      </w:pPr>
      <w:r w:rsidRPr="2156E4C0">
        <w:rPr>
          <w:sz w:val="18"/>
          <w:szCs w:val="18"/>
          <w:lang w:val="en-GB"/>
        </w:rPr>
        <w:t xml:space="preserve">The participant may, on written request, gain access to </w:t>
      </w:r>
      <w:r w:rsidR="00F23C32">
        <w:rPr>
          <w:sz w:val="18"/>
          <w:szCs w:val="18"/>
          <w:lang w:val="en-GB"/>
        </w:rPr>
        <w:t>their</w:t>
      </w:r>
      <w:r w:rsidR="00F23C32" w:rsidRPr="2156E4C0">
        <w:rPr>
          <w:sz w:val="18"/>
          <w:szCs w:val="18"/>
          <w:lang w:val="en-GB"/>
        </w:rPr>
        <w:t xml:space="preserve"> </w:t>
      </w:r>
      <w:r w:rsidRPr="2156E4C0">
        <w:rPr>
          <w:sz w:val="18"/>
          <w:szCs w:val="18"/>
          <w:lang w:val="en-GB"/>
        </w:rPr>
        <w:t xml:space="preserve">personal data and correct any information that is inaccurate or incomplete. </w:t>
      </w:r>
      <w:r w:rsidR="00F23C32">
        <w:rPr>
          <w:sz w:val="18"/>
          <w:szCs w:val="18"/>
          <w:lang w:val="en-GB"/>
        </w:rPr>
        <w:t>They</w:t>
      </w:r>
      <w:r w:rsidRPr="2156E4C0">
        <w:rPr>
          <w:sz w:val="18"/>
          <w:szCs w:val="18"/>
          <w:lang w:val="en-GB"/>
        </w:rPr>
        <w:t xml:space="preserve"> should address any questions regarding the processing of </w:t>
      </w:r>
      <w:r w:rsidR="00F23C32">
        <w:rPr>
          <w:sz w:val="18"/>
          <w:szCs w:val="18"/>
          <w:lang w:val="en-GB"/>
        </w:rPr>
        <w:t>their</w:t>
      </w:r>
      <w:r w:rsidRPr="2156E4C0">
        <w:rPr>
          <w:sz w:val="18"/>
          <w:szCs w:val="18"/>
          <w:lang w:val="en-GB"/>
        </w:rPr>
        <w:t xml:space="preserve"> personal data to the sending </w:t>
      </w:r>
      <w:r w:rsidR="00B04A32">
        <w:rPr>
          <w:sz w:val="18"/>
          <w:szCs w:val="18"/>
          <w:lang w:val="en-GB"/>
        </w:rPr>
        <w:t>organisation</w:t>
      </w:r>
      <w:r w:rsidR="00B04A32" w:rsidRPr="2156E4C0">
        <w:rPr>
          <w:sz w:val="18"/>
          <w:szCs w:val="18"/>
          <w:lang w:val="en-GB"/>
        </w:rPr>
        <w:t xml:space="preserve"> </w:t>
      </w:r>
      <w:r w:rsidRPr="2156E4C0">
        <w:rPr>
          <w:sz w:val="18"/>
          <w:szCs w:val="18"/>
          <w:lang w:val="en-GB"/>
        </w:rPr>
        <w:t xml:space="preserve">and/or the National Agency. The participant may lodge a complaint against the processing of </w:t>
      </w:r>
      <w:r w:rsidR="00F23C32">
        <w:rPr>
          <w:sz w:val="18"/>
          <w:szCs w:val="18"/>
          <w:lang w:val="en-GB"/>
        </w:rPr>
        <w:t>the</w:t>
      </w:r>
      <w:r w:rsidR="003339D9">
        <w:rPr>
          <w:sz w:val="18"/>
          <w:szCs w:val="18"/>
          <w:lang w:val="en-GB"/>
        </w:rPr>
        <w:t>ir</w:t>
      </w:r>
      <w:r w:rsidR="00F23C32" w:rsidRPr="2156E4C0">
        <w:rPr>
          <w:sz w:val="18"/>
          <w:szCs w:val="18"/>
          <w:lang w:val="en-GB"/>
        </w:rPr>
        <w:t xml:space="preserve"> </w:t>
      </w:r>
      <w:r w:rsidRPr="2156E4C0">
        <w:rPr>
          <w:sz w:val="18"/>
          <w:szCs w:val="18"/>
          <w:lang w:val="en-GB"/>
        </w:rPr>
        <w:t>personal data to the European Data Protection Supervisor with regard to the use of the data by the European Commission.</w:t>
      </w:r>
    </w:p>
    <w:p w14:paraId="32069D05" w14:textId="77777777" w:rsidR="00137EB2" w:rsidRPr="00FE149C" w:rsidRDefault="00137EB2" w:rsidP="00137EB2">
      <w:pPr>
        <w:rPr>
          <w:sz w:val="18"/>
          <w:szCs w:val="18"/>
          <w:lang w:val="en-GB"/>
        </w:rPr>
      </w:pPr>
    </w:p>
    <w:p w14:paraId="42C297CA" w14:textId="77777777" w:rsidR="00137EB2" w:rsidRPr="00FE149C" w:rsidRDefault="00137EB2" w:rsidP="00137EB2">
      <w:pPr>
        <w:rPr>
          <w:sz w:val="18"/>
          <w:szCs w:val="18"/>
          <w:lang w:val="en-GB"/>
        </w:rPr>
      </w:pPr>
    </w:p>
    <w:p w14:paraId="3E460B75" w14:textId="77777777" w:rsidR="00137EB2" w:rsidRPr="00FE149C" w:rsidRDefault="2156E4C0" w:rsidP="2156E4C0">
      <w:pPr>
        <w:rPr>
          <w:sz w:val="18"/>
          <w:szCs w:val="18"/>
          <w:lang w:val="en-GB"/>
        </w:rPr>
      </w:pPr>
      <w:r w:rsidRPr="2156E4C0">
        <w:rPr>
          <w:b/>
          <w:bCs/>
          <w:sz w:val="18"/>
          <w:szCs w:val="18"/>
          <w:lang w:val="en-GB"/>
        </w:rPr>
        <w:t>Article 4: Checks and Audits</w:t>
      </w:r>
    </w:p>
    <w:p w14:paraId="203250A3" w14:textId="77777777" w:rsidR="00137EB2" w:rsidRPr="00FE149C" w:rsidRDefault="00137EB2" w:rsidP="00137EB2">
      <w:pPr>
        <w:rPr>
          <w:sz w:val="18"/>
          <w:szCs w:val="18"/>
          <w:lang w:val="en-GB"/>
        </w:rPr>
      </w:pPr>
    </w:p>
    <w:p w14:paraId="454C3B7B" w14:textId="77777777" w:rsidR="00E85892" w:rsidRDefault="2156E4C0" w:rsidP="2156E4C0">
      <w:pPr>
        <w:jc w:val="both"/>
        <w:rPr>
          <w:sz w:val="18"/>
          <w:szCs w:val="18"/>
          <w:lang w:val="en-GB"/>
        </w:rPr>
      </w:pPr>
      <w:r w:rsidRPr="2156E4C0">
        <w:rPr>
          <w:sz w:val="18"/>
          <w:szCs w:val="18"/>
          <w:lang w:val="en-GB"/>
        </w:rPr>
        <w:t xml:space="preserve">The parties of the agreement undertake to provide any detailed information requested by the European Commission, the National Agency of </w:t>
      </w:r>
      <w:r w:rsidRPr="2156E4C0">
        <w:rPr>
          <w:sz w:val="18"/>
          <w:szCs w:val="18"/>
          <w:highlight w:val="yellow"/>
          <w:lang w:val="en-GB"/>
        </w:rPr>
        <w:t>[country]</w:t>
      </w:r>
      <w:r w:rsidRPr="2156E4C0">
        <w:rPr>
          <w:sz w:val="18"/>
          <w:szCs w:val="18"/>
          <w:lang w:val="en-GB"/>
        </w:rPr>
        <w:t xml:space="preserve"> or by any other outside body authorised by the European Commission or the National Agency of </w:t>
      </w:r>
      <w:r w:rsidRPr="2156E4C0">
        <w:rPr>
          <w:sz w:val="18"/>
          <w:szCs w:val="18"/>
          <w:highlight w:val="yellow"/>
          <w:lang w:val="en-GB"/>
        </w:rPr>
        <w:t>[country]</w:t>
      </w:r>
      <w:r w:rsidRPr="2156E4C0">
        <w:rPr>
          <w:sz w:val="18"/>
          <w:szCs w:val="18"/>
          <w:lang w:val="en-GB"/>
        </w:rPr>
        <w:t xml:space="preserve"> to check that the mobility period and the provisions of the agreement are being properly implemented.</w:t>
      </w:r>
    </w:p>
    <w:p w14:paraId="1C386B57" w14:textId="77777777" w:rsidR="00F66F07" w:rsidRDefault="00F66F07" w:rsidP="00E85892">
      <w:pPr>
        <w:jc w:val="both"/>
        <w:rPr>
          <w:lang w:val="en-GB"/>
        </w:rPr>
      </w:pPr>
    </w:p>
    <w:p w14:paraId="3B7AA779" w14:textId="77777777" w:rsidR="00F66F07" w:rsidRDefault="00F66F07" w:rsidP="00E85892">
      <w:pPr>
        <w:jc w:val="both"/>
        <w:rPr>
          <w:lang w:val="en-GB"/>
        </w:rPr>
      </w:pPr>
    </w:p>
    <w:p w14:paraId="6B778FA4" w14:textId="77777777" w:rsidR="00F66F07" w:rsidRDefault="00F66F07" w:rsidP="00E85892">
      <w:pPr>
        <w:jc w:val="both"/>
        <w:rPr>
          <w:lang w:val="en-GB"/>
        </w:rPr>
      </w:pPr>
    </w:p>
    <w:p w14:paraId="64CE79BE" w14:textId="77777777" w:rsidR="00F66F07" w:rsidRDefault="00F66F07" w:rsidP="00E85892">
      <w:pPr>
        <w:jc w:val="both"/>
        <w:rPr>
          <w:lang w:val="en-GB"/>
        </w:rPr>
      </w:pPr>
    </w:p>
    <w:p w14:paraId="60214EE7" w14:textId="77777777" w:rsidR="00F66F07" w:rsidRDefault="00F66F07" w:rsidP="00BB726D">
      <w:pPr>
        <w:tabs>
          <w:tab w:val="left" w:pos="1701"/>
        </w:tabs>
        <w:jc w:val="right"/>
        <w:rPr>
          <w:sz w:val="16"/>
          <w:szCs w:val="16"/>
          <w:lang w:val="en-GB"/>
        </w:rPr>
      </w:pPr>
      <w:r>
        <w:rPr>
          <w:sz w:val="16"/>
          <w:szCs w:val="16"/>
          <w:lang w:val="en-GB"/>
        </w:rPr>
        <w:t xml:space="preserve"> </w:t>
      </w:r>
    </w:p>
    <w:p w14:paraId="78DCEECC" w14:textId="77777777" w:rsidR="00F66F07" w:rsidRPr="00BB726D" w:rsidRDefault="00F66F07" w:rsidP="00BB726D">
      <w:pPr>
        <w:jc w:val="right"/>
        <w:rPr>
          <w:b/>
          <w:lang w:val="en-GB"/>
        </w:rPr>
      </w:pPr>
    </w:p>
    <w:sectPr w:rsidR="00F66F07" w:rsidRPr="00BB726D"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A047FA" w14:textId="77777777" w:rsidR="005700F9" w:rsidRDefault="005700F9">
      <w:r>
        <w:separator/>
      </w:r>
    </w:p>
  </w:endnote>
  <w:endnote w:type="continuationSeparator" w:id="0">
    <w:p w14:paraId="20A4132A" w14:textId="77777777" w:rsidR="005700F9" w:rsidRDefault="005700F9">
      <w:r>
        <w:continuationSeparator/>
      </w:r>
    </w:p>
  </w:endnote>
  <w:endnote w:type="continuationNotice" w:id="1">
    <w:p w14:paraId="33FBDF31" w14:textId="77777777" w:rsidR="005700F9" w:rsidRDefault="00570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B7272" w14:textId="77777777" w:rsidR="00277A7D" w:rsidRDefault="00443AC3">
    <w:pPr>
      <w:pStyle w:val="Alatunniste"/>
      <w:framePr w:wrap="around" w:vAnchor="text" w:hAnchor="margin" w:xAlign="right" w:y="1"/>
      <w:rPr>
        <w:rStyle w:val="Sivunumero"/>
        <w:szCs w:val="24"/>
      </w:rPr>
    </w:pPr>
    <w:r>
      <w:rPr>
        <w:rStyle w:val="Sivunumero"/>
        <w:szCs w:val="24"/>
      </w:rPr>
      <w:fldChar w:fldCharType="begin"/>
    </w:r>
    <w:r w:rsidR="00277A7D">
      <w:rPr>
        <w:rStyle w:val="Sivunumero"/>
        <w:szCs w:val="24"/>
      </w:rPr>
      <w:instrText xml:space="preserve">PAGE  </w:instrText>
    </w:r>
    <w:r>
      <w:rPr>
        <w:rStyle w:val="Sivunumero"/>
        <w:szCs w:val="24"/>
      </w:rPr>
      <w:fldChar w:fldCharType="separate"/>
    </w:r>
    <w:r w:rsidR="00277A7D">
      <w:rPr>
        <w:rStyle w:val="Sivunumero"/>
        <w:noProof/>
        <w:szCs w:val="24"/>
      </w:rPr>
      <w:t>1</w:t>
    </w:r>
    <w:r>
      <w:rPr>
        <w:rStyle w:val="Sivunumero"/>
        <w:szCs w:val="24"/>
      </w:rPr>
      <w:fldChar w:fldCharType="end"/>
    </w:r>
  </w:p>
  <w:p w14:paraId="57F262FE" w14:textId="77777777" w:rsidR="00277A7D" w:rsidRDefault="00277A7D">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263B2" w14:textId="25F9E159" w:rsidR="00277A7D" w:rsidRDefault="00443AC3">
    <w:pPr>
      <w:pStyle w:val="Alatunniste"/>
      <w:framePr w:wrap="around" w:vAnchor="text" w:hAnchor="page" w:x="5482" w:y="131"/>
      <w:rPr>
        <w:rStyle w:val="Sivunumero"/>
        <w:szCs w:val="24"/>
      </w:rPr>
    </w:pPr>
    <w:r>
      <w:rPr>
        <w:rStyle w:val="Sivunumero"/>
        <w:szCs w:val="24"/>
      </w:rPr>
      <w:fldChar w:fldCharType="begin"/>
    </w:r>
    <w:r w:rsidR="00277A7D">
      <w:rPr>
        <w:rStyle w:val="Sivunumero"/>
        <w:szCs w:val="24"/>
      </w:rPr>
      <w:instrText xml:space="preserve">PAGE  </w:instrText>
    </w:r>
    <w:r>
      <w:rPr>
        <w:rStyle w:val="Sivunumero"/>
        <w:szCs w:val="24"/>
      </w:rPr>
      <w:fldChar w:fldCharType="separate"/>
    </w:r>
    <w:r w:rsidR="00A43553">
      <w:rPr>
        <w:rStyle w:val="Sivunumero"/>
        <w:noProof/>
        <w:szCs w:val="24"/>
      </w:rPr>
      <w:t>5</w:t>
    </w:r>
    <w:r>
      <w:rPr>
        <w:rStyle w:val="Sivunumero"/>
        <w:szCs w:val="24"/>
      </w:rPr>
      <w:fldChar w:fldCharType="end"/>
    </w:r>
  </w:p>
  <w:p w14:paraId="2CF77C3B" w14:textId="77777777" w:rsidR="00277A7D" w:rsidRDefault="00277A7D">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25EBF" w14:textId="77777777" w:rsidR="00277A7D" w:rsidRPr="009A6788" w:rsidRDefault="00277A7D"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8A03C" w14:textId="0679B32E" w:rsidR="00277A7D" w:rsidRDefault="00443AC3" w:rsidP="00FE149C">
    <w:pPr>
      <w:pStyle w:val="Alatunniste"/>
      <w:framePr w:wrap="auto" w:vAnchor="text" w:hAnchor="margin" w:xAlign="right" w:y="1"/>
      <w:jc w:val="both"/>
      <w:rPr>
        <w:rStyle w:val="Sivunumero"/>
      </w:rPr>
    </w:pPr>
    <w:r>
      <w:rPr>
        <w:rStyle w:val="Sivunumero"/>
      </w:rPr>
      <w:fldChar w:fldCharType="begin"/>
    </w:r>
    <w:r w:rsidR="00277A7D">
      <w:rPr>
        <w:rStyle w:val="Sivunumero"/>
      </w:rPr>
      <w:instrText xml:space="preserve">PAGE  </w:instrText>
    </w:r>
    <w:r>
      <w:rPr>
        <w:rStyle w:val="Sivunumero"/>
      </w:rPr>
      <w:fldChar w:fldCharType="separate"/>
    </w:r>
    <w:r w:rsidR="00A43553">
      <w:rPr>
        <w:rStyle w:val="Sivunumero"/>
        <w:noProof/>
      </w:rPr>
      <w:t>6</w:t>
    </w:r>
    <w:r>
      <w:rPr>
        <w:rStyle w:val="Sivunumero"/>
      </w:rPr>
      <w:fldChar w:fldCharType="end"/>
    </w:r>
  </w:p>
  <w:p w14:paraId="1EE7E6C8" w14:textId="77777777" w:rsidR="00277A7D" w:rsidRDefault="00277A7D">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CDCA4D" w14:textId="77777777" w:rsidR="005700F9" w:rsidRDefault="005700F9">
      <w:r>
        <w:separator/>
      </w:r>
    </w:p>
  </w:footnote>
  <w:footnote w:type="continuationSeparator" w:id="0">
    <w:p w14:paraId="14A06C0A" w14:textId="77777777" w:rsidR="005700F9" w:rsidRDefault="005700F9">
      <w:r>
        <w:continuationSeparator/>
      </w:r>
    </w:p>
  </w:footnote>
  <w:footnote w:type="continuationNotice" w:id="1">
    <w:p w14:paraId="416AEC1C" w14:textId="77777777" w:rsidR="005700F9" w:rsidRDefault="005700F9"/>
  </w:footnote>
  <w:footnote w:id="2">
    <w:p w14:paraId="6DC4A4E2" w14:textId="77777777" w:rsidR="001B2A38" w:rsidRDefault="001B2A38" w:rsidP="001B2A38">
      <w:pPr>
        <w:jc w:val="both"/>
        <w:rPr>
          <w:sz w:val="18"/>
          <w:szCs w:val="18"/>
          <w:lang w:val="en-GB"/>
        </w:rPr>
      </w:pPr>
      <w:r>
        <w:rPr>
          <w:rStyle w:val="Alaviitteenviite"/>
        </w:rPr>
        <w:footnoteRef/>
      </w:r>
      <w:r w:rsidRPr="001B2A38">
        <w:rPr>
          <w:lang w:val="en-GB"/>
        </w:rPr>
        <w:t xml:space="preserve"> </w:t>
      </w:r>
      <w:r w:rsidRPr="00815681">
        <w:rPr>
          <w:sz w:val="18"/>
          <w:szCs w:val="18"/>
          <w:lang w:val="en-GB"/>
        </w:rPr>
        <w:t xml:space="preserve">Additional information on the purpose of processing your personal data, what data we collect, who has access to it and how it is protected, can be found </w:t>
      </w:r>
      <w:r>
        <w:rPr>
          <w:sz w:val="18"/>
          <w:szCs w:val="18"/>
          <w:lang w:val="en-GB"/>
        </w:rPr>
        <w:t>at</w:t>
      </w:r>
      <w:r w:rsidRPr="00815681">
        <w:rPr>
          <w:sz w:val="18"/>
          <w:szCs w:val="18"/>
          <w:lang w:val="en-GB"/>
        </w:rPr>
        <w:t>:</w:t>
      </w:r>
    </w:p>
    <w:p w14:paraId="052D8E12" w14:textId="77777777" w:rsidR="00605208" w:rsidRDefault="0059108A" w:rsidP="00605208">
      <w:pPr>
        <w:rPr>
          <w:snapToGrid/>
          <w:color w:val="1F497D"/>
          <w:lang w:val="en-GB"/>
        </w:rPr>
      </w:pPr>
      <w:hyperlink r:id="rId1" w:history="1">
        <w:r w:rsidR="00605208" w:rsidRPr="00605208">
          <w:rPr>
            <w:rStyle w:val="Hyperlinkki"/>
            <w:lang w:val="en-GB"/>
          </w:rPr>
          <w:t>https://erasmus-plus.ec.europa.eu/erasmus-and-data-protection/privacy-statement-mobility-tool</w:t>
        </w:r>
      </w:hyperlink>
      <w:r w:rsidR="00605208" w:rsidRPr="00605208">
        <w:rPr>
          <w:color w:val="1F497D"/>
          <w:lang w:val="en-GB"/>
        </w:rPr>
        <w:t xml:space="preserve"> </w:t>
      </w:r>
    </w:p>
    <w:p w14:paraId="60BD4FBD" w14:textId="5547ABE1" w:rsidR="001B2A38" w:rsidRPr="001B2A38" w:rsidRDefault="001B2A38" w:rsidP="001B2A38">
      <w:pPr>
        <w:pStyle w:val="Alaviitteenteksti"/>
        <w:rPr>
          <w:lang w:val="hr-H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9D103" w14:textId="77777777" w:rsidR="0039072C" w:rsidRDefault="0039072C">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D96A4" w14:textId="77777777" w:rsidR="00277A7D" w:rsidRDefault="00277A7D">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04C05" w14:textId="4AC1DCBB" w:rsidR="00277A7D" w:rsidRPr="00BB0723" w:rsidRDefault="00277A7D" w:rsidP="2156E4C0">
    <w:pPr>
      <w:pStyle w:val="Yltunniste"/>
      <w:rPr>
        <w:lang w:val="en-GB"/>
      </w:rPr>
    </w:pPr>
    <w:r w:rsidRPr="2156E4C0">
      <w:rPr>
        <w:rFonts w:ascii="Arial Narrow" w:hAnsi="Arial Narrow" w:cs="Arial"/>
        <w:sz w:val="18"/>
        <w:szCs w:val="18"/>
        <w:u w:val="single"/>
        <w:lang w:val="en-GB"/>
      </w:rPr>
      <w:t xml:space="preserve">GfNA-II.8 –- </w:t>
    </w:r>
    <w:r w:rsidR="004A398B">
      <w:rPr>
        <w:rFonts w:ascii="Arial Narrow" w:hAnsi="Arial Narrow" w:cs="Arial"/>
        <w:sz w:val="18"/>
        <w:szCs w:val="18"/>
        <w:u w:val="single"/>
        <w:lang w:val="en-GB"/>
      </w:rPr>
      <w:t xml:space="preserve">Participant </w:t>
    </w:r>
    <w:r w:rsidRPr="2156E4C0">
      <w:rPr>
        <w:rFonts w:ascii="Arial Narrow" w:hAnsi="Arial Narrow" w:cs="Arial"/>
        <w:sz w:val="18"/>
        <w:szCs w:val="18"/>
        <w:u w:val="single"/>
        <w:lang w:val="en-GB"/>
      </w:rPr>
      <w:t>Grant agreement – Studies and traineeships</w:t>
    </w:r>
    <w:r w:rsidR="004A398B">
      <w:rPr>
        <w:rFonts w:ascii="Arial Narrow" w:hAnsi="Arial Narrow" w:cs="Arial"/>
        <w:sz w:val="18"/>
        <w:szCs w:val="18"/>
        <w:u w:val="single"/>
        <w:lang w:val="en-GB"/>
      </w:rPr>
      <w:t xml:space="preserve"> (KA131)</w:t>
    </w:r>
    <w:r w:rsidRPr="2156E4C0">
      <w:rPr>
        <w:rFonts w:ascii="Arial Narrow" w:hAnsi="Arial Narrow" w:cs="Arial"/>
        <w:sz w:val="18"/>
        <w:szCs w:val="18"/>
        <w:u w:val="single"/>
        <w:lang w:val="en-GB"/>
      </w:rPr>
      <w:t xml:space="preserve"> –202</w:t>
    </w:r>
    <w:r>
      <w:rPr>
        <w:rFonts w:ascii="Arial Narrow" w:hAnsi="Arial Narrow" w:cs="Arial"/>
        <w:sz w:val="18"/>
        <w:szCs w:val="18"/>
        <w:u w:val="single"/>
        <w:lang w:val="en-GB"/>
      </w:rPr>
      <w:t>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B5737" w14:textId="77777777" w:rsidR="00277A7D" w:rsidRPr="00FE149C" w:rsidRDefault="00277A7D"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117761"/>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EC0"/>
    <w:rsid w:val="0004496A"/>
    <w:rsid w:val="00045C16"/>
    <w:rsid w:val="00046457"/>
    <w:rsid w:val="00047CBC"/>
    <w:rsid w:val="000565D0"/>
    <w:rsid w:val="00065470"/>
    <w:rsid w:val="0006734A"/>
    <w:rsid w:val="00067DF7"/>
    <w:rsid w:val="000771D1"/>
    <w:rsid w:val="00081D99"/>
    <w:rsid w:val="0008321F"/>
    <w:rsid w:val="00083486"/>
    <w:rsid w:val="0008622F"/>
    <w:rsid w:val="000912BD"/>
    <w:rsid w:val="00092A07"/>
    <w:rsid w:val="000A2944"/>
    <w:rsid w:val="000A47CE"/>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3574"/>
    <w:rsid w:val="000E502A"/>
    <w:rsid w:val="000E7625"/>
    <w:rsid w:val="00100991"/>
    <w:rsid w:val="001011E6"/>
    <w:rsid w:val="001015CE"/>
    <w:rsid w:val="00105F02"/>
    <w:rsid w:val="00107319"/>
    <w:rsid w:val="00107612"/>
    <w:rsid w:val="00112072"/>
    <w:rsid w:val="00112729"/>
    <w:rsid w:val="001146B7"/>
    <w:rsid w:val="00114C5C"/>
    <w:rsid w:val="00117A3E"/>
    <w:rsid w:val="00123CAA"/>
    <w:rsid w:val="00123F5B"/>
    <w:rsid w:val="00126666"/>
    <w:rsid w:val="00127D9B"/>
    <w:rsid w:val="00136B3A"/>
    <w:rsid w:val="00137EB2"/>
    <w:rsid w:val="001412B6"/>
    <w:rsid w:val="00147BE0"/>
    <w:rsid w:val="00151ADF"/>
    <w:rsid w:val="00153C54"/>
    <w:rsid w:val="00155532"/>
    <w:rsid w:val="00162B2C"/>
    <w:rsid w:val="00164A3F"/>
    <w:rsid w:val="001651E3"/>
    <w:rsid w:val="00165EEA"/>
    <w:rsid w:val="001708EB"/>
    <w:rsid w:val="00173F1A"/>
    <w:rsid w:val="001776D8"/>
    <w:rsid w:val="00180C91"/>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2957"/>
    <w:rsid w:val="001D3A66"/>
    <w:rsid w:val="001D3D5A"/>
    <w:rsid w:val="001D5160"/>
    <w:rsid w:val="001E1465"/>
    <w:rsid w:val="001E21D0"/>
    <w:rsid w:val="001E2F88"/>
    <w:rsid w:val="001E44FB"/>
    <w:rsid w:val="001E7774"/>
    <w:rsid w:val="001E7D9A"/>
    <w:rsid w:val="001F0773"/>
    <w:rsid w:val="0020039C"/>
    <w:rsid w:val="00202FF4"/>
    <w:rsid w:val="00203C58"/>
    <w:rsid w:val="00204E80"/>
    <w:rsid w:val="00205935"/>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70DE"/>
    <w:rsid w:val="002618A8"/>
    <w:rsid w:val="00261A74"/>
    <w:rsid w:val="0026242A"/>
    <w:rsid w:val="00263097"/>
    <w:rsid w:val="00266434"/>
    <w:rsid w:val="002714DF"/>
    <w:rsid w:val="00273228"/>
    <w:rsid w:val="0027564B"/>
    <w:rsid w:val="0027675B"/>
    <w:rsid w:val="00277A7D"/>
    <w:rsid w:val="00277EB9"/>
    <w:rsid w:val="002801B5"/>
    <w:rsid w:val="002817C0"/>
    <w:rsid w:val="00282AAC"/>
    <w:rsid w:val="00282D8C"/>
    <w:rsid w:val="002833DB"/>
    <w:rsid w:val="00284AC1"/>
    <w:rsid w:val="00286FCA"/>
    <w:rsid w:val="00287457"/>
    <w:rsid w:val="00291F41"/>
    <w:rsid w:val="00296A2C"/>
    <w:rsid w:val="002973A4"/>
    <w:rsid w:val="00297A8D"/>
    <w:rsid w:val="002A586A"/>
    <w:rsid w:val="002B1D31"/>
    <w:rsid w:val="002B2D4B"/>
    <w:rsid w:val="002B3478"/>
    <w:rsid w:val="002B4850"/>
    <w:rsid w:val="002B4AFF"/>
    <w:rsid w:val="002B5140"/>
    <w:rsid w:val="002C24E2"/>
    <w:rsid w:val="002C2C88"/>
    <w:rsid w:val="002C5586"/>
    <w:rsid w:val="002C6C96"/>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DB9"/>
    <w:rsid w:val="00352043"/>
    <w:rsid w:val="00353ED3"/>
    <w:rsid w:val="00354C9C"/>
    <w:rsid w:val="0035677D"/>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37E9"/>
    <w:rsid w:val="003A428E"/>
    <w:rsid w:val="003A4E11"/>
    <w:rsid w:val="003A6DDC"/>
    <w:rsid w:val="003B249D"/>
    <w:rsid w:val="003B2A22"/>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95"/>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14B6"/>
    <w:rsid w:val="004414C6"/>
    <w:rsid w:val="0044285E"/>
    <w:rsid w:val="00443AC3"/>
    <w:rsid w:val="00444345"/>
    <w:rsid w:val="00447E29"/>
    <w:rsid w:val="0045023F"/>
    <w:rsid w:val="00450DFD"/>
    <w:rsid w:val="0045404C"/>
    <w:rsid w:val="004556C2"/>
    <w:rsid w:val="004620EF"/>
    <w:rsid w:val="0046560C"/>
    <w:rsid w:val="004675C1"/>
    <w:rsid w:val="0047325C"/>
    <w:rsid w:val="004749DC"/>
    <w:rsid w:val="00475044"/>
    <w:rsid w:val="00476052"/>
    <w:rsid w:val="00476CE8"/>
    <w:rsid w:val="004801A0"/>
    <w:rsid w:val="00480BFD"/>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E17F6"/>
    <w:rsid w:val="004E19BA"/>
    <w:rsid w:val="004E2559"/>
    <w:rsid w:val="004E3388"/>
    <w:rsid w:val="004E3FB8"/>
    <w:rsid w:val="004E469F"/>
    <w:rsid w:val="004E4E61"/>
    <w:rsid w:val="004E678E"/>
    <w:rsid w:val="004F0BB1"/>
    <w:rsid w:val="004F3DA5"/>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2CD5"/>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B13"/>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108A"/>
    <w:rsid w:val="00594C90"/>
    <w:rsid w:val="00597E9F"/>
    <w:rsid w:val="005A0CA7"/>
    <w:rsid w:val="005A42FA"/>
    <w:rsid w:val="005A5156"/>
    <w:rsid w:val="005A573E"/>
    <w:rsid w:val="005A6369"/>
    <w:rsid w:val="005B0D5C"/>
    <w:rsid w:val="005B425F"/>
    <w:rsid w:val="005B71A9"/>
    <w:rsid w:val="005B74A0"/>
    <w:rsid w:val="005C0277"/>
    <w:rsid w:val="005C7136"/>
    <w:rsid w:val="005C78C2"/>
    <w:rsid w:val="005D4B89"/>
    <w:rsid w:val="005D53D1"/>
    <w:rsid w:val="005D5473"/>
    <w:rsid w:val="005D65FD"/>
    <w:rsid w:val="005E0B96"/>
    <w:rsid w:val="005E17D7"/>
    <w:rsid w:val="005E1E34"/>
    <w:rsid w:val="005E3617"/>
    <w:rsid w:val="005E412F"/>
    <w:rsid w:val="005E4A67"/>
    <w:rsid w:val="005F56D7"/>
    <w:rsid w:val="005F6B09"/>
    <w:rsid w:val="005F7658"/>
    <w:rsid w:val="005F77D3"/>
    <w:rsid w:val="00602C59"/>
    <w:rsid w:val="00605208"/>
    <w:rsid w:val="00605365"/>
    <w:rsid w:val="00605BF9"/>
    <w:rsid w:val="00607597"/>
    <w:rsid w:val="0060765D"/>
    <w:rsid w:val="00607E3F"/>
    <w:rsid w:val="00616D7C"/>
    <w:rsid w:val="00621DE5"/>
    <w:rsid w:val="00623646"/>
    <w:rsid w:val="006236DD"/>
    <w:rsid w:val="00624ACF"/>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50FE2"/>
    <w:rsid w:val="00656719"/>
    <w:rsid w:val="006602AE"/>
    <w:rsid w:val="006620C8"/>
    <w:rsid w:val="00662C71"/>
    <w:rsid w:val="00665DEC"/>
    <w:rsid w:val="0066654B"/>
    <w:rsid w:val="00667CAF"/>
    <w:rsid w:val="00671045"/>
    <w:rsid w:val="006720F0"/>
    <w:rsid w:val="00683F79"/>
    <w:rsid w:val="00686D1D"/>
    <w:rsid w:val="0069379A"/>
    <w:rsid w:val="006A4001"/>
    <w:rsid w:val="006A5D6E"/>
    <w:rsid w:val="006A7FC4"/>
    <w:rsid w:val="006B136B"/>
    <w:rsid w:val="006B76CA"/>
    <w:rsid w:val="006B798C"/>
    <w:rsid w:val="006C2F7B"/>
    <w:rsid w:val="006C30D8"/>
    <w:rsid w:val="006C6B7E"/>
    <w:rsid w:val="006D1ECB"/>
    <w:rsid w:val="006D4060"/>
    <w:rsid w:val="006D6268"/>
    <w:rsid w:val="006D6AD6"/>
    <w:rsid w:val="006E02F2"/>
    <w:rsid w:val="006E0A97"/>
    <w:rsid w:val="006E1F91"/>
    <w:rsid w:val="006F300E"/>
    <w:rsid w:val="006F3FB7"/>
    <w:rsid w:val="006F4714"/>
    <w:rsid w:val="006F4E8D"/>
    <w:rsid w:val="006F6F27"/>
    <w:rsid w:val="00700601"/>
    <w:rsid w:val="00704355"/>
    <w:rsid w:val="007043E6"/>
    <w:rsid w:val="00706D64"/>
    <w:rsid w:val="00712CFB"/>
    <w:rsid w:val="007143D3"/>
    <w:rsid w:val="00717E5C"/>
    <w:rsid w:val="0072221F"/>
    <w:rsid w:val="0072297D"/>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501CB"/>
    <w:rsid w:val="007509F9"/>
    <w:rsid w:val="00750A2C"/>
    <w:rsid w:val="00756589"/>
    <w:rsid w:val="00757406"/>
    <w:rsid w:val="0076145F"/>
    <w:rsid w:val="0076315A"/>
    <w:rsid w:val="00767B1F"/>
    <w:rsid w:val="00767E5E"/>
    <w:rsid w:val="00775D13"/>
    <w:rsid w:val="00776F3D"/>
    <w:rsid w:val="00780990"/>
    <w:rsid w:val="00781566"/>
    <w:rsid w:val="0078180C"/>
    <w:rsid w:val="00784469"/>
    <w:rsid w:val="00784CDD"/>
    <w:rsid w:val="00791896"/>
    <w:rsid w:val="0079267E"/>
    <w:rsid w:val="007937E9"/>
    <w:rsid w:val="007A1E78"/>
    <w:rsid w:val="007A4B08"/>
    <w:rsid w:val="007A5668"/>
    <w:rsid w:val="007A5B9F"/>
    <w:rsid w:val="007B21DC"/>
    <w:rsid w:val="007B27D2"/>
    <w:rsid w:val="007B28BF"/>
    <w:rsid w:val="007B29A0"/>
    <w:rsid w:val="007B2E80"/>
    <w:rsid w:val="007B2F37"/>
    <w:rsid w:val="007B7BC9"/>
    <w:rsid w:val="007C027E"/>
    <w:rsid w:val="007C1993"/>
    <w:rsid w:val="007C33E6"/>
    <w:rsid w:val="007C6CDC"/>
    <w:rsid w:val="007D1D74"/>
    <w:rsid w:val="007D279F"/>
    <w:rsid w:val="007D2A4F"/>
    <w:rsid w:val="007D2E98"/>
    <w:rsid w:val="007D3E5D"/>
    <w:rsid w:val="007D4317"/>
    <w:rsid w:val="007D6BFF"/>
    <w:rsid w:val="007D7DA0"/>
    <w:rsid w:val="007E3695"/>
    <w:rsid w:val="007E37F7"/>
    <w:rsid w:val="007E5C16"/>
    <w:rsid w:val="007E636F"/>
    <w:rsid w:val="007E6BCA"/>
    <w:rsid w:val="007F0363"/>
    <w:rsid w:val="007F058A"/>
    <w:rsid w:val="007F4958"/>
    <w:rsid w:val="007F6CB2"/>
    <w:rsid w:val="007F7F20"/>
    <w:rsid w:val="00803814"/>
    <w:rsid w:val="00804F6B"/>
    <w:rsid w:val="00806E28"/>
    <w:rsid w:val="00807583"/>
    <w:rsid w:val="00812C55"/>
    <w:rsid w:val="00813B9C"/>
    <w:rsid w:val="00814054"/>
    <w:rsid w:val="0082163D"/>
    <w:rsid w:val="00822AE7"/>
    <w:rsid w:val="00824DF4"/>
    <w:rsid w:val="00824DF7"/>
    <w:rsid w:val="00824FCA"/>
    <w:rsid w:val="00830FDB"/>
    <w:rsid w:val="008321F0"/>
    <w:rsid w:val="008327F2"/>
    <w:rsid w:val="00832C85"/>
    <w:rsid w:val="00840B50"/>
    <w:rsid w:val="0084210E"/>
    <w:rsid w:val="0084593B"/>
    <w:rsid w:val="00845F07"/>
    <w:rsid w:val="0085498E"/>
    <w:rsid w:val="008566BB"/>
    <w:rsid w:val="00857445"/>
    <w:rsid w:val="008605BE"/>
    <w:rsid w:val="00863461"/>
    <w:rsid w:val="00876B05"/>
    <w:rsid w:val="00880F1C"/>
    <w:rsid w:val="008813AE"/>
    <w:rsid w:val="008827F1"/>
    <w:rsid w:val="0088570D"/>
    <w:rsid w:val="00890F30"/>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18C1"/>
    <w:rsid w:val="00921DB0"/>
    <w:rsid w:val="00923234"/>
    <w:rsid w:val="00924D53"/>
    <w:rsid w:val="009255A0"/>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F27"/>
    <w:rsid w:val="009A5840"/>
    <w:rsid w:val="009A6710"/>
    <w:rsid w:val="009A6788"/>
    <w:rsid w:val="009A6CDC"/>
    <w:rsid w:val="009A7E20"/>
    <w:rsid w:val="009B12C0"/>
    <w:rsid w:val="009B3816"/>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CFE"/>
    <w:rsid w:val="00A11032"/>
    <w:rsid w:val="00A117CE"/>
    <w:rsid w:val="00A12DB6"/>
    <w:rsid w:val="00A17B72"/>
    <w:rsid w:val="00A2020B"/>
    <w:rsid w:val="00A20CA1"/>
    <w:rsid w:val="00A21361"/>
    <w:rsid w:val="00A24DFF"/>
    <w:rsid w:val="00A25CDA"/>
    <w:rsid w:val="00A318B3"/>
    <w:rsid w:val="00A31F3A"/>
    <w:rsid w:val="00A32BA3"/>
    <w:rsid w:val="00A33FF2"/>
    <w:rsid w:val="00A34A4A"/>
    <w:rsid w:val="00A40B9C"/>
    <w:rsid w:val="00A431C8"/>
    <w:rsid w:val="00A43553"/>
    <w:rsid w:val="00A43FCE"/>
    <w:rsid w:val="00A443F5"/>
    <w:rsid w:val="00A44B60"/>
    <w:rsid w:val="00A47B75"/>
    <w:rsid w:val="00A504BA"/>
    <w:rsid w:val="00A508A7"/>
    <w:rsid w:val="00A525AC"/>
    <w:rsid w:val="00A52E39"/>
    <w:rsid w:val="00A53C76"/>
    <w:rsid w:val="00A60C49"/>
    <w:rsid w:val="00A616C1"/>
    <w:rsid w:val="00A6421B"/>
    <w:rsid w:val="00A6421D"/>
    <w:rsid w:val="00A6491E"/>
    <w:rsid w:val="00A64EB5"/>
    <w:rsid w:val="00A65140"/>
    <w:rsid w:val="00A724E8"/>
    <w:rsid w:val="00A725B1"/>
    <w:rsid w:val="00A7299D"/>
    <w:rsid w:val="00A7612A"/>
    <w:rsid w:val="00A80046"/>
    <w:rsid w:val="00A81958"/>
    <w:rsid w:val="00A83B48"/>
    <w:rsid w:val="00A83E17"/>
    <w:rsid w:val="00A853AF"/>
    <w:rsid w:val="00A854A2"/>
    <w:rsid w:val="00A87456"/>
    <w:rsid w:val="00A90767"/>
    <w:rsid w:val="00A91F48"/>
    <w:rsid w:val="00A936F1"/>
    <w:rsid w:val="00A97DD7"/>
    <w:rsid w:val="00AA009A"/>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13E0"/>
    <w:rsid w:val="00B922BB"/>
    <w:rsid w:val="00B926C6"/>
    <w:rsid w:val="00B93D32"/>
    <w:rsid w:val="00B94564"/>
    <w:rsid w:val="00B9613E"/>
    <w:rsid w:val="00B96BC3"/>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5A57"/>
    <w:rsid w:val="00C01753"/>
    <w:rsid w:val="00C02277"/>
    <w:rsid w:val="00C0239B"/>
    <w:rsid w:val="00C04AC6"/>
    <w:rsid w:val="00C05BC8"/>
    <w:rsid w:val="00C201E1"/>
    <w:rsid w:val="00C2124F"/>
    <w:rsid w:val="00C212A7"/>
    <w:rsid w:val="00C227F5"/>
    <w:rsid w:val="00C23467"/>
    <w:rsid w:val="00C2794F"/>
    <w:rsid w:val="00C3067C"/>
    <w:rsid w:val="00C3152B"/>
    <w:rsid w:val="00C371B3"/>
    <w:rsid w:val="00C41022"/>
    <w:rsid w:val="00C560D5"/>
    <w:rsid w:val="00C57232"/>
    <w:rsid w:val="00C578B7"/>
    <w:rsid w:val="00C60964"/>
    <w:rsid w:val="00C64F27"/>
    <w:rsid w:val="00C651CC"/>
    <w:rsid w:val="00C66367"/>
    <w:rsid w:val="00C70078"/>
    <w:rsid w:val="00C7113B"/>
    <w:rsid w:val="00C7207A"/>
    <w:rsid w:val="00C7515E"/>
    <w:rsid w:val="00C806C8"/>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69CA"/>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269D"/>
    <w:rsid w:val="00CE3672"/>
    <w:rsid w:val="00CE4FC4"/>
    <w:rsid w:val="00CE5B13"/>
    <w:rsid w:val="00CE6FCA"/>
    <w:rsid w:val="00CF1DDD"/>
    <w:rsid w:val="00CF26C2"/>
    <w:rsid w:val="00D006C5"/>
    <w:rsid w:val="00D03A07"/>
    <w:rsid w:val="00D04A56"/>
    <w:rsid w:val="00D04BF0"/>
    <w:rsid w:val="00D1133B"/>
    <w:rsid w:val="00D11706"/>
    <w:rsid w:val="00D13EC9"/>
    <w:rsid w:val="00D15727"/>
    <w:rsid w:val="00D20299"/>
    <w:rsid w:val="00D2302C"/>
    <w:rsid w:val="00D301A4"/>
    <w:rsid w:val="00D3109D"/>
    <w:rsid w:val="00D36E44"/>
    <w:rsid w:val="00D36F67"/>
    <w:rsid w:val="00D40F18"/>
    <w:rsid w:val="00D42D0C"/>
    <w:rsid w:val="00D45DCA"/>
    <w:rsid w:val="00D52020"/>
    <w:rsid w:val="00D520ED"/>
    <w:rsid w:val="00D5448C"/>
    <w:rsid w:val="00D60487"/>
    <w:rsid w:val="00D61471"/>
    <w:rsid w:val="00D6342F"/>
    <w:rsid w:val="00D7021C"/>
    <w:rsid w:val="00D70C32"/>
    <w:rsid w:val="00D71E90"/>
    <w:rsid w:val="00D74787"/>
    <w:rsid w:val="00D75B8E"/>
    <w:rsid w:val="00D77404"/>
    <w:rsid w:val="00D77C3A"/>
    <w:rsid w:val="00D83576"/>
    <w:rsid w:val="00D8462C"/>
    <w:rsid w:val="00D85C5C"/>
    <w:rsid w:val="00D86590"/>
    <w:rsid w:val="00D90C8F"/>
    <w:rsid w:val="00D94E00"/>
    <w:rsid w:val="00D96985"/>
    <w:rsid w:val="00D97F7E"/>
    <w:rsid w:val="00DA3EDC"/>
    <w:rsid w:val="00DA460A"/>
    <w:rsid w:val="00DB0124"/>
    <w:rsid w:val="00DB01C1"/>
    <w:rsid w:val="00DB04E1"/>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1156"/>
    <w:rsid w:val="00DF1608"/>
    <w:rsid w:val="00DF1DE2"/>
    <w:rsid w:val="00DF2719"/>
    <w:rsid w:val="00DF3659"/>
    <w:rsid w:val="00DF6613"/>
    <w:rsid w:val="00DF706B"/>
    <w:rsid w:val="00DF718E"/>
    <w:rsid w:val="00E027D5"/>
    <w:rsid w:val="00E07160"/>
    <w:rsid w:val="00E10456"/>
    <w:rsid w:val="00E130F4"/>
    <w:rsid w:val="00E14A8C"/>
    <w:rsid w:val="00E16CF4"/>
    <w:rsid w:val="00E21E63"/>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B180B"/>
    <w:rsid w:val="00EB1FA4"/>
    <w:rsid w:val="00EB2EBB"/>
    <w:rsid w:val="00EB70DA"/>
    <w:rsid w:val="00EC01B4"/>
    <w:rsid w:val="00EC3F2D"/>
    <w:rsid w:val="00EC4046"/>
    <w:rsid w:val="00EC7A39"/>
    <w:rsid w:val="00ED03C7"/>
    <w:rsid w:val="00ED0881"/>
    <w:rsid w:val="00ED24FB"/>
    <w:rsid w:val="00EE2896"/>
    <w:rsid w:val="00EE2CCB"/>
    <w:rsid w:val="00EE39DB"/>
    <w:rsid w:val="00EE429D"/>
    <w:rsid w:val="00EE5E1A"/>
    <w:rsid w:val="00EE72BD"/>
    <w:rsid w:val="00EE7FE2"/>
    <w:rsid w:val="00EF1219"/>
    <w:rsid w:val="00EF3BED"/>
    <w:rsid w:val="00EF4B44"/>
    <w:rsid w:val="00EF59BB"/>
    <w:rsid w:val="00EF73D6"/>
    <w:rsid w:val="00EF7A17"/>
    <w:rsid w:val="00F038F1"/>
    <w:rsid w:val="00F0630D"/>
    <w:rsid w:val="00F06BA2"/>
    <w:rsid w:val="00F0757A"/>
    <w:rsid w:val="00F106E3"/>
    <w:rsid w:val="00F10B5C"/>
    <w:rsid w:val="00F11A2C"/>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E59"/>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548E"/>
    <w:rsid w:val="00FD6452"/>
    <w:rsid w:val="00FE13B5"/>
    <w:rsid w:val="00FE149C"/>
    <w:rsid w:val="00FE2566"/>
    <w:rsid w:val="00FE51AE"/>
    <w:rsid w:val="00FE5D7A"/>
    <w:rsid w:val="00FE6963"/>
    <w:rsid w:val="00FE6D94"/>
    <w:rsid w:val="00FF3189"/>
    <w:rsid w:val="2156E4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7761"/>
    <o:shapelayout v:ext="edit">
      <o:idmap v:ext="edit" data="1"/>
    </o:shapelayout>
  </w:shapeDefaults>
  <w:decimalSymbol w:val=","/>
  <w:listSeparator w:val=";"/>
  <w14:docId w14:val="38037DD8"/>
  <w15:docId w15:val="{EB47BDF0-C20C-4E81-ADBE-5F3C976A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lang w:val="fr-FR"/>
    </w:rPr>
  </w:style>
  <w:style w:type="paragraph" w:styleId="Otsikko1">
    <w:name w:val="heading 1"/>
    <w:basedOn w:val="Normaali"/>
    <w:next w:val="Text1"/>
    <w:qFormat/>
    <w:rsid w:val="00443AC3"/>
    <w:pPr>
      <w:keepNext/>
      <w:numPr>
        <w:numId w:val="1"/>
      </w:numPr>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qFormat/>
    <w:rsid w:val="00443AC3"/>
    <w:pPr>
      <w:keepNext/>
      <w:numPr>
        <w:ilvl w:val="3"/>
        <w:numId w:val="1"/>
      </w:numPr>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443AC3"/>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uiPriority w:val="99"/>
    <w:rsid w:val="00FB10DF"/>
    <w:rPr>
      <w:sz w:val="16"/>
      <w:szCs w:val="16"/>
    </w:rPr>
  </w:style>
  <w:style w:type="paragraph" w:styleId="Kommentinteksti">
    <w:name w:val="annotation text"/>
    <w:basedOn w:val="Normaali"/>
    <w:link w:val="KommentintekstiChar"/>
    <w:uiPriority w:val="99"/>
    <w:rsid w:val="00FB10DF"/>
  </w:style>
  <w:style w:type="character" w:customStyle="1" w:styleId="KommentintekstiChar">
    <w:name w:val="Kommentin teksti Char"/>
    <w:link w:val="Kommentinteksti"/>
    <w:uiPriority w:val="99"/>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rasmus-and-data-protection/privacy-statement-mobility-too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rasmus-plus.ec.europa.eu/erasmus-and-data-protection/privacy-statement-mobility-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cbb01951-1c45-4a5c-a97e-d9358664634d">2021</Year>
    <EC_Collab_Reference xmlns="cbb01951-1c45-4a5c-a97e-d9358664634d" xsi:nil="true"/>
    <Documents xmlns="cbb01951-1c45-4a5c-a97e-d9358664634d">4. Annex II.B – Erasmus+ Participants agreements</Documents>
    <EC_Collab_DocumentLanguage xmlns="cbb01951-1c45-4a5c-a97e-d9358664634d">EN</EC_Collab_DocumentLanguage>
    <EC_Collab_Status xmlns="cbb01951-1c45-4a5c-a97e-d9358664634d">Not Started</EC_Collab_Status>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cd5dbcd1337f70e80415e51d29adcd8">
  <xsd:schema xmlns:xsd="http://www.w3.org/2001/XMLSchema" xmlns:xs="http://www.w3.org/2001/XMLSchema" xmlns:p="http://schemas.microsoft.com/office/2006/metadata/properties" xmlns:ns3="cbb01951-1c45-4a5c-a97e-d9358664634d" targetNamespace="http://schemas.microsoft.com/office/2006/metadata/properties" ma:root="true" ma:fieldsID="5053d04839332bf62eb64ce311b765a4"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purl.org/dc/terms/"/>
    <ds:schemaRef ds:uri="cbb01951-1c45-4a5c-a97e-d9358664634d"/>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6C54047-B25C-4374-BE22-B89491129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74255B-81E9-4367-AB86-AB65953FD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1851</Words>
  <Characters>14994</Characters>
  <Application>Microsoft Office Word</Application>
  <DocSecurity>4</DocSecurity>
  <Lines>124</Lines>
  <Paragraphs>33</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Tiilikainen Heli (OPH)</cp:lastModifiedBy>
  <cp:revision>2</cp:revision>
  <cp:lastPrinted>2015-03-04T15:51:00Z</cp:lastPrinted>
  <dcterms:created xsi:type="dcterms:W3CDTF">2021-10-22T13:15:00Z</dcterms:created>
  <dcterms:modified xsi:type="dcterms:W3CDTF">2021-10-22T13:15:00Z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0x010100258AA79CEB83498886A3A08681123250003B94253FC379F34EB27B3DFBA4A568C1</vt:lpwstr>
  </property>
</Properties>
</file>