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031D7D05" w:rsidR="00FD13CA" w:rsidRDefault="002714AD" w:rsidP="002714AD">
      <w:pPr>
        <w:pStyle w:val="Otsikko1"/>
        <w:jc w:val="center"/>
      </w:pPr>
      <w:r>
        <w:t>Tietovisa nuorten työnteosta</w:t>
      </w:r>
    </w:p>
    <w:p w14:paraId="00000002" w14:textId="77777777" w:rsidR="00FD13CA" w:rsidRDefault="00FD13CA">
      <w:pPr>
        <w:rPr>
          <w:b/>
        </w:rPr>
      </w:pPr>
    </w:p>
    <w:tbl>
      <w:tblPr>
        <w:tblStyle w:val="TaulukkoRuudukko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4" w:type="dxa"/>
          <w:bottom w:w="284" w:type="dxa"/>
        </w:tblCellMar>
        <w:tblLook w:val="04A0" w:firstRow="1" w:lastRow="0" w:firstColumn="1" w:lastColumn="0" w:noHBand="0" w:noVBand="1"/>
      </w:tblPr>
      <w:tblGrid>
        <w:gridCol w:w="8308"/>
        <w:gridCol w:w="604"/>
      </w:tblGrid>
      <w:tr w:rsidR="002714AD" w:rsidRPr="002714AD" w14:paraId="23A8C72D" w14:textId="4A47CC7B" w:rsidTr="002714AD">
        <w:tc>
          <w:tcPr>
            <w:tcW w:w="0" w:type="auto"/>
          </w:tcPr>
          <w:p w14:paraId="37DC90B8" w14:textId="1E3BCA44" w:rsidR="002714AD" w:rsidRPr="002714AD" w:rsidRDefault="002714AD" w:rsidP="002714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2714AD">
              <w:rPr>
                <w:color w:val="000000"/>
              </w:rPr>
              <w:t xml:space="preserve">Nuori työntekijä ei saa tehdä töitä, joista voi olla haittaa nuoren terveydelle, kehitykselle tai koulunkäynnille. </w:t>
            </w:r>
          </w:p>
        </w:tc>
        <w:tc>
          <w:tcPr>
            <w:tcW w:w="0" w:type="auto"/>
          </w:tcPr>
          <w:p w14:paraId="3F7C7887" w14:textId="0A68454D" w:rsidR="002714AD" w:rsidRPr="002714AD" w:rsidRDefault="002714AD" w:rsidP="00271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714AD">
              <w:rPr>
                <w:color w:val="000000"/>
              </w:rPr>
              <w:t>O/V</w:t>
            </w:r>
          </w:p>
        </w:tc>
      </w:tr>
      <w:tr w:rsidR="002714AD" w:rsidRPr="002714AD" w14:paraId="68B0CDF8" w14:textId="2528B7D3" w:rsidTr="002714AD">
        <w:tc>
          <w:tcPr>
            <w:tcW w:w="0" w:type="auto"/>
          </w:tcPr>
          <w:p w14:paraId="1CEDC525" w14:textId="7DB09088" w:rsidR="002714AD" w:rsidRPr="002714AD" w:rsidRDefault="002714AD" w:rsidP="002714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2714AD">
              <w:rPr>
                <w:color w:val="000000"/>
              </w:rPr>
              <w:t>Nuoren töiden on oltava pääasiassa 8–16 välisenä aikana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</w:tcPr>
          <w:p w14:paraId="2620D8E5" w14:textId="2AF5D7ED" w:rsidR="002714AD" w:rsidRPr="002714AD" w:rsidRDefault="002714AD" w:rsidP="00271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714AD">
              <w:rPr>
                <w:color w:val="000000"/>
              </w:rPr>
              <w:t>O/V</w:t>
            </w:r>
          </w:p>
        </w:tc>
      </w:tr>
      <w:tr w:rsidR="002714AD" w:rsidRPr="002714AD" w14:paraId="16568A3B" w14:textId="552D885B" w:rsidTr="002714AD">
        <w:tc>
          <w:tcPr>
            <w:tcW w:w="0" w:type="auto"/>
          </w:tcPr>
          <w:p w14:paraId="61DA7F67" w14:textId="6D32F316" w:rsidR="002714AD" w:rsidRPr="002714AD" w:rsidRDefault="002714AD" w:rsidP="002714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2714AD">
              <w:rPr>
                <w:color w:val="000000"/>
              </w:rPr>
              <w:t>Alle 15-vuotias nuori saa tehdä vain tilapäisiä ja lyhytkestoisia töitä.</w:t>
            </w:r>
          </w:p>
        </w:tc>
        <w:tc>
          <w:tcPr>
            <w:tcW w:w="0" w:type="auto"/>
          </w:tcPr>
          <w:p w14:paraId="4ED4E99E" w14:textId="3CB11845" w:rsidR="002714AD" w:rsidRPr="002714AD" w:rsidRDefault="002714AD" w:rsidP="00271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714AD">
              <w:rPr>
                <w:color w:val="000000"/>
              </w:rPr>
              <w:t>O/V</w:t>
            </w:r>
          </w:p>
        </w:tc>
      </w:tr>
      <w:tr w:rsidR="002714AD" w:rsidRPr="002714AD" w14:paraId="0ADFBAF7" w14:textId="59133514" w:rsidTr="002714AD">
        <w:tc>
          <w:tcPr>
            <w:tcW w:w="0" w:type="auto"/>
          </w:tcPr>
          <w:p w14:paraId="1101BDEC" w14:textId="4C763097" w:rsidR="002714AD" w:rsidRPr="002714AD" w:rsidRDefault="002714AD" w:rsidP="002714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2714AD">
              <w:rPr>
                <w:color w:val="000000"/>
              </w:rPr>
              <w:t>Huoltajalla on oikeus päättää, mihin nuori käyttää ansaitsemiaan rahoja.</w:t>
            </w:r>
          </w:p>
        </w:tc>
        <w:tc>
          <w:tcPr>
            <w:tcW w:w="0" w:type="auto"/>
          </w:tcPr>
          <w:p w14:paraId="50E82292" w14:textId="53C1FD74" w:rsidR="002714AD" w:rsidRPr="002714AD" w:rsidRDefault="002714AD" w:rsidP="00271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714AD">
              <w:rPr>
                <w:color w:val="000000"/>
              </w:rPr>
              <w:t>O/V</w:t>
            </w:r>
          </w:p>
        </w:tc>
      </w:tr>
      <w:tr w:rsidR="002714AD" w:rsidRPr="002714AD" w14:paraId="5701C22E" w14:textId="748320DD" w:rsidTr="002714AD">
        <w:tc>
          <w:tcPr>
            <w:tcW w:w="0" w:type="auto"/>
          </w:tcPr>
          <w:p w14:paraId="441439FF" w14:textId="13A8C40F" w:rsidR="002714AD" w:rsidRPr="002714AD" w:rsidRDefault="002714AD" w:rsidP="002714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2714AD">
              <w:rPr>
                <w:color w:val="000000"/>
              </w:rPr>
              <w:t>15-vuotias työntekijä ei saa tehdä lainkaan ylitöitä.</w:t>
            </w:r>
          </w:p>
        </w:tc>
        <w:tc>
          <w:tcPr>
            <w:tcW w:w="0" w:type="auto"/>
          </w:tcPr>
          <w:p w14:paraId="6590B8B7" w14:textId="5EA79D44" w:rsidR="002714AD" w:rsidRPr="002714AD" w:rsidRDefault="002714AD" w:rsidP="00271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714AD">
              <w:rPr>
                <w:color w:val="000000"/>
              </w:rPr>
              <w:t>O/V</w:t>
            </w:r>
          </w:p>
        </w:tc>
      </w:tr>
      <w:tr w:rsidR="002714AD" w:rsidRPr="002714AD" w14:paraId="38EF7879" w14:textId="7C0B3D30" w:rsidTr="002714AD">
        <w:tc>
          <w:tcPr>
            <w:tcW w:w="0" w:type="auto"/>
          </w:tcPr>
          <w:p w14:paraId="798330AE" w14:textId="47496BE9" w:rsidR="002714AD" w:rsidRPr="002714AD" w:rsidRDefault="002714AD" w:rsidP="002714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2714AD">
              <w:rPr>
                <w:color w:val="000000"/>
              </w:rPr>
              <w:t xml:space="preserve">Sukellus- ja teurastustyöt ovat nuorilta kiellettyjä. </w:t>
            </w:r>
          </w:p>
        </w:tc>
        <w:tc>
          <w:tcPr>
            <w:tcW w:w="0" w:type="auto"/>
          </w:tcPr>
          <w:p w14:paraId="56374C2D" w14:textId="3703F8D3" w:rsidR="002714AD" w:rsidRPr="002714AD" w:rsidRDefault="002714AD" w:rsidP="00271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714AD">
              <w:rPr>
                <w:color w:val="000000"/>
              </w:rPr>
              <w:t>O/V</w:t>
            </w:r>
          </w:p>
        </w:tc>
      </w:tr>
      <w:tr w:rsidR="002714AD" w14:paraId="17D878F0" w14:textId="2272505D" w:rsidTr="002714AD">
        <w:tc>
          <w:tcPr>
            <w:tcW w:w="0" w:type="auto"/>
          </w:tcPr>
          <w:p w14:paraId="55ED9E23" w14:textId="15B7CD3D" w:rsidR="002714AD" w:rsidRDefault="002714AD" w:rsidP="002714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2714AD">
              <w:rPr>
                <w:color w:val="000000"/>
              </w:rPr>
              <w:t>Yötyöt ovat nuorelle sallittuja, jos ne kestävät korkeintaan kaksi tuntia.</w:t>
            </w:r>
          </w:p>
        </w:tc>
        <w:tc>
          <w:tcPr>
            <w:tcW w:w="0" w:type="auto"/>
          </w:tcPr>
          <w:p w14:paraId="1681B67C" w14:textId="79D25946" w:rsidR="002714AD" w:rsidRPr="002714AD" w:rsidRDefault="002714AD" w:rsidP="00271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714AD">
              <w:rPr>
                <w:color w:val="000000"/>
              </w:rPr>
              <w:t>O/V</w:t>
            </w:r>
          </w:p>
        </w:tc>
      </w:tr>
    </w:tbl>
    <w:p w14:paraId="00000009" w14:textId="46369AC7" w:rsidR="00FD13CA" w:rsidRDefault="00FD13CA" w:rsidP="002714AD">
      <w:pPr>
        <w:pBdr>
          <w:top w:val="nil"/>
          <w:left w:val="nil"/>
          <w:bottom w:val="nil"/>
          <w:right w:val="nil"/>
          <w:between w:val="nil"/>
        </w:pBdr>
      </w:pPr>
    </w:p>
    <w:sectPr w:rsidR="00FD13CA">
      <w:pgSz w:w="11900" w:h="16840"/>
      <w:pgMar w:top="1417" w:right="1134" w:bottom="1417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3417F5"/>
    <w:multiLevelType w:val="multilevel"/>
    <w:tmpl w:val="A85A2F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3CA"/>
    <w:rsid w:val="002714AD"/>
    <w:rsid w:val="00FD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749EB"/>
  <w15:docId w15:val="{08E4F398-50D3-4939-8474-7BFF6A623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uettelokappale">
    <w:name w:val="List Paragraph"/>
    <w:basedOn w:val="Normaali"/>
    <w:uiPriority w:val="34"/>
    <w:qFormat/>
    <w:rsid w:val="00703433"/>
    <w:pPr>
      <w:ind w:left="720"/>
      <w:contextualSpacing/>
    </w:p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ulukkoRuudukko">
    <w:name w:val="Table Grid"/>
    <w:basedOn w:val="Normaalitaulukko"/>
    <w:uiPriority w:val="39"/>
    <w:rsid w:val="00271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X6oqWly3Gv7OXbEv9HOtohC5ucg==">AMUW2mUDROHOaUpv/Ygy0oppQCTl4ESNTUTPtXATPtPL+tbCP+7zvi3GjEM61+EPNjCbXAQOCd1RJwV2DPkO52muP5khjkO3XXIRhpUn1scrWF80skcv9F0=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</Words>
  <Characters>507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Ville Valkeapää</dc:creator>
  <cp:lastModifiedBy>Korhonen Anjuli (OPH)</cp:lastModifiedBy>
  <cp:revision>2</cp:revision>
  <dcterms:created xsi:type="dcterms:W3CDTF">2022-10-12T12:37:00Z</dcterms:created>
  <dcterms:modified xsi:type="dcterms:W3CDTF">2022-12-13T20:42:00Z</dcterms:modified>
</cp:coreProperties>
</file>