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88DE933" w:rsidR="00D03525" w:rsidRDefault="00E368C8" w:rsidP="00E368C8">
      <w:pPr>
        <w:pStyle w:val="Otsikko1"/>
      </w:pPr>
      <w:r>
        <w:t xml:space="preserve">Lösningar i rättsfallsuppgifter</w:t>
      </w:r>
    </w:p>
    <w:p w14:paraId="00000002" w14:textId="77777777" w:rsidR="00D03525" w:rsidRDefault="00D03525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0000003" w14:textId="77777777" w:rsidR="00D03525" w:rsidRDefault="00E368C8" w:rsidP="00E368C8">
      <w:pPr>
        <w:numPr>
          <w:ilvl w:val="0"/>
          <w:numId w:val="1"/>
        </w:numPr>
        <w:spacing w:after="240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Nattarbete är förbjudet för unga arbetstagare.</w:t>
      </w:r>
      <w:r>
        <w:rPr>
          <w:sz w:val="24"/>
          <w:rFonts w:ascii="Calibri" w:hAnsi="Calibri"/>
        </w:rPr>
        <w:t xml:space="preserve"> </w:t>
      </w:r>
    </w:p>
    <w:p w14:paraId="00000004" w14:textId="77777777" w:rsidR="00D03525" w:rsidRDefault="00E368C8" w:rsidP="00E368C8">
      <w:pPr>
        <w:numPr>
          <w:ilvl w:val="0"/>
          <w:numId w:val="1"/>
        </w:numPr>
        <w:spacing w:after="240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Unga under 15 år får endast arbeta hälften av semestertiden och högst 7 timmar per dygn.</w:t>
      </w:r>
      <w:r>
        <w:rPr>
          <w:sz w:val="24"/>
          <w:rFonts w:ascii="Calibri" w:hAnsi="Calibri"/>
        </w:rPr>
        <w:t xml:space="preserve"> </w:t>
      </w:r>
    </w:p>
    <w:p w14:paraId="00000005" w14:textId="77777777" w:rsidR="00D03525" w:rsidRDefault="00E368C8" w:rsidP="00E368C8">
      <w:pPr>
        <w:numPr>
          <w:ilvl w:val="0"/>
          <w:numId w:val="1"/>
        </w:numPr>
        <w:spacing w:after="240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Unga har rätt att förvalta pengar som tjänats in genom eget arbete.</w:t>
      </w:r>
      <w:r>
        <w:rPr>
          <w:sz w:val="24"/>
          <w:rFonts w:ascii="Calibri" w:hAnsi="Calibri"/>
        </w:rPr>
        <w:t xml:space="preserve">  </w:t>
      </w:r>
    </w:p>
    <w:p w14:paraId="00000006" w14:textId="77777777" w:rsidR="00D03525" w:rsidRDefault="00E368C8" w:rsidP="00E368C8">
      <w:pPr>
        <w:numPr>
          <w:ilvl w:val="0"/>
          <w:numId w:val="1"/>
        </w:numPr>
        <w:spacing w:after="240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Unga under 14 år får endast arbeta tillfälligt och endast så att den sammanlagda längden på skoldagen och arbetsdagen är 8 timmar.</w:t>
      </w:r>
    </w:p>
    <w:p w14:paraId="00000007" w14:textId="6BF6AD77" w:rsidR="00D03525" w:rsidRDefault="00E368C8" w:rsidP="00E368C8">
      <w:pPr>
        <w:numPr>
          <w:ilvl w:val="0"/>
          <w:numId w:val="1"/>
        </w:numPr>
        <w:spacing w:after="240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En ung person som fyllt 15 år har rätt att självständigt ingå arbetsavtal utan vårdnadshavarens tillstånd.</w:t>
      </w:r>
      <w:r>
        <w:rPr>
          <w:sz w:val="24"/>
          <w:rFonts w:ascii="Calibri" w:hAnsi="Calibri"/>
        </w:rPr>
        <w:t xml:space="preserve"> </w:t>
      </w:r>
    </w:p>
    <w:p w14:paraId="00000008" w14:textId="7CB1FCF3" w:rsidR="00D03525" w:rsidRDefault="00E368C8" w:rsidP="00E368C8">
      <w:pPr>
        <w:numPr>
          <w:ilvl w:val="0"/>
          <w:numId w:val="1"/>
        </w:numPr>
        <w:spacing w:after="240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Arbetet får inte vara skadligt för den ungas hälsa.</w:t>
      </w:r>
      <w:r>
        <w:rPr>
          <w:sz w:val="24"/>
          <w:rFonts w:ascii="Calibri" w:hAnsi="Calibri"/>
        </w:rPr>
        <w:t xml:space="preserve"> </w:t>
      </w:r>
      <w:r>
        <w:rPr>
          <w:sz w:val="24"/>
          <w:rFonts w:ascii="Calibri" w:hAnsi="Calibri"/>
        </w:rPr>
        <w:t xml:space="preserve">Arbete med cirkelsåg och kemikalier kan vara farligt för hälsan.</w:t>
      </w:r>
    </w:p>
    <w:p w14:paraId="00000009" w14:textId="77777777" w:rsidR="00D03525" w:rsidRDefault="00D03525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0000000B" w14:textId="2BD5C1BC" w:rsidR="00D03525" w:rsidRPr="00E368C8" w:rsidRDefault="00E368C8" w:rsidP="00E368C8">
      <w:pPr>
        <w:pStyle w:val="Otsikko1"/>
      </w:pPr>
      <w:r>
        <w:t xml:space="preserve">Rätt svar på frågesporten</w:t>
      </w:r>
    </w:p>
    <w:p w14:paraId="0000000C" w14:textId="77777777" w:rsidR="00D03525" w:rsidRDefault="00E368C8" w:rsidP="00E368C8">
      <w:pPr>
        <w:spacing w:line="360" w:lineRule="auto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1:</w:t>
      </w:r>
      <w:r>
        <w:rPr>
          <w:sz w:val="24"/>
          <w:rFonts w:ascii="Calibri" w:hAnsi="Calibri"/>
        </w:rPr>
        <w:t xml:space="preserve"> </w:t>
      </w:r>
      <w:r>
        <w:rPr>
          <w:sz w:val="24"/>
          <w:rFonts w:ascii="Calibri" w:hAnsi="Calibri"/>
        </w:rPr>
        <w:t xml:space="preserve">R</w:t>
      </w:r>
    </w:p>
    <w:p w14:paraId="0000000D" w14:textId="77777777" w:rsidR="00D03525" w:rsidRDefault="00E368C8" w:rsidP="00E368C8">
      <w:pPr>
        <w:spacing w:line="360" w:lineRule="auto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2:</w:t>
      </w:r>
      <w:r>
        <w:rPr>
          <w:sz w:val="24"/>
          <w:rFonts w:ascii="Calibri" w:hAnsi="Calibri"/>
        </w:rPr>
        <w:t xml:space="preserve"> </w:t>
      </w:r>
      <w:r>
        <w:rPr>
          <w:sz w:val="24"/>
          <w:rFonts w:ascii="Calibri" w:hAnsi="Calibri"/>
        </w:rPr>
        <w:t xml:space="preserve">F</w:t>
      </w:r>
    </w:p>
    <w:p w14:paraId="0000000E" w14:textId="77777777" w:rsidR="00D03525" w:rsidRDefault="00E368C8" w:rsidP="00E368C8">
      <w:pPr>
        <w:spacing w:line="360" w:lineRule="auto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3:</w:t>
      </w:r>
      <w:r>
        <w:rPr>
          <w:sz w:val="24"/>
          <w:rFonts w:ascii="Calibri" w:hAnsi="Calibri"/>
        </w:rPr>
        <w:t xml:space="preserve"> </w:t>
      </w:r>
      <w:r>
        <w:rPr>
          <w:sz w:val="24"/>
          <w:rFonts w:ascii="Calibri" w:hAnsi="Calibri"/>
        </w:rPr>
        <w:t xml:space="preserve">R</w:t>
      </w:r>
    </w:p>
    <w:p w14:paraId="0000000F" w14:textId="77777777" w:rsidR="00D03525" w:rsidRDefault="00E368C8" w:rsidP="00E368C8">
      <w:pPr>
        <w:spacing w:line="360" w:lineRule="auto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4:</w:t>
      </w:r>
      <w:r>
        <w:rPr>
          <w:sz w:val="24"/>
          <w:rFonts w:ascii="Calibri" w:hAnsi="Calibri"/>
        </w:rPr>
        <w:t xml:space="preserve"> </w:t>
      </w:r>
      <w:r>
        <w:rPr>
          <w:sz w:val="24"/>
          <w:rFonts w:ascii="Calibri" w:hAnsi="Calibri"/>
        </w:rPr>
        <w:t xml:space="preserve">F</w:t>
      </w:r>
    </w:p>
    <w:p w14:paraId="00000010" w14:textId="77777777" w:rsidR="00D03525" w:rsidRDefault="00E368C8" w:rsidP="00E368C8">
      <w:pPr>
        <w:spacing w:line="360" w:lineRule="auto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5:</w:t>
      </w:r>
      <w:r>
        <w:rPr>
          <w:sz w:val="24"/>
          <w:rFonts w:ascii="Calibri" w:hAnsi="Calibri"/>
        </w:rPr>
        <w:t xml:space="preserve"> </w:t>
      </w:r>
      <w:r>
        <w:rPr>
          <w:sz w:val="24"/>
          <w:rFonts w:ascii="Calibri" w:hAnsi="Calibri"/>
        </w:rPr>
        <w:t xml:space="preserve">F</w:t>
      </w:r>
    </w:p>
    <w:p w14:paraId="00000011" w14:textId="77777777" w:rsidR="00D03525" w:rsidRDefault="00E368C8" w:rsidP="00E368C8">
      <w:pPr>
        <w:spacing w:line="360" w:lineRule="auto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6:</w:t>
      </w:r>
      <w:r>
        <w:rPr>
          <w:sz w:val="24"/>
          <w:rFonts w:ascii="Calibri" w:hAnsi="Calibri"/>
        </w:rPr>
        <w:t xml:space="preserve"> </w:t>
      </w:r>
      <w:r>
        <w:rPr>
          <w:sz w:val="24"/>
          <w:rFonts w:ascii="Calibri" w:hAnsi="Calibri"/>
        </w:rPr>
        <w:t xml:space="preserve">R</w:t>
      </w:r>
      <w:r>
        <w:rPr>
          <w:sz w:val="24"/>
          <w:rFonts w:ascii="Calibri" w:hAnsi="Calibri"/>
        </w:rPr>
        <w:t xml:space="preserve"> </w:t>
      </w:r>
    </w:p>
    <w:p w14:paraId="00000012" w14:textId="77777777" w:rsidR="00D03525" w:rsidRDefault="00E368C8" w:rsidP="00E368C8">
      <w:pPr>
        <w:spacing w:line="360" w:lineRule="auto"/>
        <w:rPr>
          <w:sz w:val="24"/>
          <w:szCs w:val="24"/>
          <w:rFonts w:ascii="Calibri" w:eastAsia="Calibri" w:hAnsi="Calibri" w:cs="Calibri"/>
        </w:rPr>
      </w:pPr>
      <w:r>
        <w:rPr>
          <w:sz w:val="24"/>
          <w:rFonts w:ascii="Calibri" w:hAnsi="Calibri"/>
        </w:rPr>
        <w:t xml:space="preserve">7:</w:t>
      </w:r>
      <w:r>
        <w:rPr>
          <w:sz w:val="24"/>
          <w:rFonts w:ascii="Calibri" w:hAnsi="Calibri"/>
        </w:rPr>
        <w:t xml:space="preserve"> </w:t>
      </w:r>
      <w:r>
        <w:rPr>
          <w:sz w:val="24"/>
          <w:rFonts w:ascii="Calibri" w:hAnsi="Calibri"/>
        </w:rPr>
        <w:t xml:space="preserve">F</w:t>
      </w:r>
    </w:p>
    <w:sectPr w:rsidR="00D0352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07F1F"/>
    <w:multiLevelType w:val="multilevel"/>
    <w:tmpl w:val="563EF24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dirty" w:grammar="dirty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525"/>
    <w:rsid w:val="00D03525"/>
    <w:rsid w:val="00E3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A385"/>
  <w15:docId w15:val="{55DA7227-92F4-454E-87D7-11F6810F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-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70A1DE36FCF44BDDE09FC5C2A0B00" ma:contentTypeVersion="0" ma:contentTypeDescription="Create a new document." ma:contentTypeScope="" ma:versionID="650abf3b967dd9518286aa276184bd5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1D5902B-9413-47A0-ADFC-CF701AB98EAA}"/>
</file>

<file path=customXml/itemProps2.xml><?xml version="1.0" encoding="utf-8"?>
<ds:datastoreItem xmlns:ds="http://schemas.openxmlformats.org/officeDocument/2006/customXml" ds:itemID="{B5A93D68-74E1-4326-90BA-F3E9DADEA4CE}"/>
</file>

<file path=customXml/itemProps3.xml><?xml version="1.0" encoding="utf-8"?>
<ds:datastoreItem xmlns:ds="http://schemas.openxmlformats.org/officeDocument/2006/customXml" ds:itemID="{E0659116-0451-4E25-8585-69534E4F86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596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Korhonen Anjuli (OPH)</cp:lastModifiedBy>
  <cp:revision>2</cp:revision>
  <dcterms:created xsi:type="dcterms:W3CDTF">2022-12-13T20:38:00Z</dcterms:created>
  <dcterms:modified xsi:type="dcterms:W3CDTF">2022-12-13T20:39:00Z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0x010100E1B70A1DE36FCF44BDDE09FC5C2A0B00</vt:lpwstr>
  </property>
</Properties>
</file>