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ECFD3" w14:textId="642B3F65" w:rsidR="00EC16B7" w:rsidRPr="00FC6014" w:rsidRDefault="001F679B">
      <w:pPr>
        <w:rPr>
          <w:lang w:val="fi-FI"/>
        </w:rPr>
      </w:pPr>
      <w:r>
        <w:rPr>
          <w:noProof/>
          <w:lang w:val="fi-FI"/>
        </w:rPr>
        <mc:AlternateContent>
          <mc:Choice Requires="wps">
            <w:drawing>
              <wp:anchor distT="0" distB="0" distL="114300" distR="114300" simplePos="0" relativeHeight="251658240" behindDoc="0" locked="0" layoutInCell="1" allowOverlap="1" wp14:anchorId="5367663F" wp14:editId="3DDA5C60">
                <wp:simplePos x="0" y="0"/>
                <wp:positionH relativeFrom="margin">
                  <wp:posOffset>-196850</wp:posOffset>
                </wp:positionH>
                <wp:positionV relativeFrom="paragraph">
                  <wp:posOffset>-717550</wp:posOffset>
                </wp:positionV>
                <wp:extent cx="5626100" cy="971550"/>
                <wp:effectExtent l="0" t="0" r="0" b="0"/>
                <wp:wrapNone/>
                <wp:docPr id="2051675931" name="Tekstiruutu 1"/>
                <wp:cNvGraphicFramePr/>
                <a:graphic xmlns:a="http://schemas.openxmlformats.org/drawingml/2006/main">
                  <a:graphicData uri="http://schemas.microsoft.com/office/word/2010/wordprocessingShape">
                    <wps:wsp>
                      <wps:cNvSpPr txBox="1"/>
                      <wps:spPr>
                        <a:xfrm>
                          <a:off x="0" y="0"/>
                          <a:ext cx="5626100" cy="971550"/>
                        </a:xfrm>
                        <a:prstGeom prst="rect">
                          <a:avLst/>
                        </a:prstGeom>
                        <a:solidFill>
                          <a:schemeClr val="lt1"/>
                        </a:solidFill>
                        <a:ln w="6350">
                          <a:noFill/>
                        </a:ln>
                      </wps:spPr>
                      <wps:txbx>
                        <w:txbxContent>
                          <w:p w14:paraId="15515024" w14:textId="7DFEEB5A" w:rsidR="001F679B" w:rsidRDefault="001F679B">
                            <w:r>
                              <w:rPr>
                                <w:noProof/>
                              </w:rPr>
                              <w:drawing>
                                <wp:inline distT="0" distB="0" distL="0" distR="0" wp14:anchorId="7F06305E" wp14:editId="589652FD">
                                  <wp:extent cx="1397000" cy="784861"/>
                                  <wp:effectExtent l="0" t="0" r="0" b="0"/>
                                  <wp:docPr id="1505935595" name="Kuva 3" descr="Kuva, joka sisältää kohteen kuvakaappaus, Grafiikka, Fontti, muotoilu&#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935595" name="Kuva 3" descr="Kuva, joka sisältää kohteen kuvakaappaus, Grafiikka, Fontti, muotoilu&#10;&#10;Tekoälyn generoima sisältö voi olla virheellistä."/>
                                          <pic:cNvPicPr/>
                                        </pic:nvPicPr>
                                        <pic:blipFill>
                                          <a:blip r:embed="rId9"/>
                                          <a:stretch>
                                            <a:fillRect/>
                                          </a:stretch>
                                        </pic:blipFill>
                                        <pic:spPr>
                                          <a:xfrm>
                                            <a:off x="0" y="0"/>
                                            <a:ext cx="1410004" cy="792167"/>
                                          </a:xfrm>
                                          <a:prstGeom prst="rect">
                                            <a:avLst/>
                                          </a:prstGeom>
                                        </pic:spPr>
                                      </pic:pic>
                                    </a:graphicData>
                                  </a:graphic>
                                </wp:inline>
                              </w:drawing>
                            </w:r>
                            <w:r w:rsidR="00F21DCA">
                              <w:rPr>
                                <w:noProof/>
                              </w:rPr>
                              <w:drawing>
                                <wp:inline distT="0" distB="0" distL="0" distR="0" wp14:anchorId="3797DCDF" wp14:editId="11DB69B8">
                                  <wp:extent cx="2115185" cy="753110"/>
                                  <wp:effectExtent l="0" t="0" r="0" b="8890"/>
                                  <wp:docPr id="1852093045" name="Kuva 1" descr="Kuva, joka sisältää kohteen teksti, Fontti, logo, Grafiikka&#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093045" name="Kuva 1" descr="Kuva, joka sisältää kohteen teksti, Fontti, logo, Grafiikka&#10;&#10;Tekoälyn generoima sisältö voi olla virheellistä."/>
                                          <pic:cNvPicPr/>
                                        </pic:nvPicPr>
                                        <pic:blipFill>
                                          <a:blip r:embed="rId10"/>
                                          <a:stretch>
                                            <a:fillRect/>
                                          </a:stretch>
                                        </pic:blipFill>
                                        <pic:spPr>
                                          <a:xfrm>
                                            <a:off x="0" y="0"/>
                                            <a:ext cx="2115185" cy="7531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67663F" id="_x0000_t202" coordsize="21600,21600" o:spt="202" path="m,l,21600r21600,l21600,xe">
                <v:stroke joinstyle="miter"/>
                <v:path gradientshapeok="t" o:connecttype="rect"/>
              </v:shapetype>
              <v:shape id="Tekstiruutu 1" o:spid="_x0000_s1026" type="#_x0000_t202" style="position:absolute;margin-left:-15.5pt;margin-top:-56.5pt;width:443pt;height:7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" fillcolor="white [3201]" stroked="f" strokeweight=".5pt">
                <v:textbox>
                  <w:txbxContent>
                    <w:p w14:paraId="15515024" w14:textId="7DFEEB5A" w:rsidR="001F679B" w:rsidRDefault="001F679B">
                      <w:r>
                        <w:rPr>
                          <w:noProof/>
                        </w:rPr>
                        <w:drawing>
                          <wp:inline distT="0" distB="0" distL="0" distR="0" wp14:anchorId="7F06305E" wp14:editId="589652FD">
                            <wp:extent cx="1397000" cy="784861"/>
                            <wp:effectExtent l="0" t="0" r="0" b="0"/>
                            <wp:docPr id="1505935595" name="Kuva 3" descr="Kuva, joka sisältää kohteen kuvakaappaus, Grafiikka, Fontti, muotoilu&#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935595" name="Kuva 3" descr="Kuva, joka sisältää kohteen kuvakaappaus, Grafiikka, Fontti, muotoilu&#10;&#10;Tekoälyn generoima sisältö voi olla virheellistä."/>
                                    <pic:cNvPicPr/>
                                  </pic:nvPicPr>
                                  <pic:blipFill>
                                    <a:blip r:embed="rId9"/>
                                    <a:stretch>
                                      <a:fillRect/>
                                    </a:stretch>
                                  </pic:blipFill>
                                  <pic:spPr>
                                    <a:xfrm>
                                      <a:off x="0" y="0"/>
                                      <a:ext cx="1410004" cy="792167"/>
                                    </a:xfrm>
                                    <a:prstGeom prst="rect">
                                      <a:avLst/>
                                    </a:prstGeom>
                                  </pic:spPr>
                                </pic:pic>
                              </a:graphicData>
                            </a:graphic>
                          </wp:inline>
                        </w:drawing>
                      </w:r>
                      <w:r w:rsidR="00F21DCA">
                        <w:rPr>
                          <w:noProof/>
                        </w:rPr>
                        <w:drawing>
                          <wp:inline distT="0" distB="0" distL="0" distR="0" wp14:anchorId="3797DCDF" wp14:editId="11DB69B8">
                            <wp:extent cx="2115185" cy="753110"/>
                            <wp:effectExtent l="0" t="0" r="0" b="8890"/>
                            <wp:docPr id="1852093045" name="Kuva 1" descr="Kuva, joka sisältää kohteen teksti, Fontti, logo, Grafiikka&#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093045" name="Kuva 1" descr="Kuva, joka sisältää kohteen teksti, Fontti, logo, Grafiikka&#10;&#10;Tekoälyn generoima sisältö voi olla virheellistä."/>
                                    <pic:cNvPicPr/>
                                  </pic:nvPicPr>
                                  <pic:blipFill>
                                    <a:blip r:embed="rId10"/>
                                    <a:stretch>
                                      <a:fillRect/>
                                    </a:stretch>
                                  </pic:blipFill>
                                  <pic:spPr>
                                    <a:xfrm>
                                      <a:off x="0" y="0"/>
                                      <a:ext cx="2115185" cy="753110"/>
                                    </a:xfrm>
                                    <a:prstGeom prst="rect">
                                      <a:avLst/>
                                    </a:prstGeom>
                                  </pic:spPr>
                                </pic:pic>
                              </a:graphicData>
                            </a:graphic>
                          </wp:inline>
                        </w:drawing>
                      </w:r>
                    </w:p>
                  </w:txbxContent>
                </v:textbox>
                <w10:wrap anchorx="margin"/>
              </v:shape>
            </w:pict>
          </mc:Fallback>
        </mc:AlternateContent>
      </w:r>
    </w:p>
    <w:p w14:paraId="0817CA5C" w14:textId="77777777" w:rsidR="001F679B" w:rsidRDefault="001F679B">
      <w:pPr>
        <w:rPr>
          <w:lang w:val="fi-FI"/>
        </w:rPr>
      </w:pPr>
    </w:p>
    <w:p w14:paraId="7158BFD2" w14:textId="5539388F" w:rsidR="00EC16B7" w:rsidRPr="00FC6014" w:rsidRDefault="00C0564A" w:rsidP="00A52F6E">
      <w:pPr>
        <w:pStyle w:val="Otsikko1"/>
        <w:rPr>
          <w:lang w:val="fi-FI"/>
        </w:rPr>
      </w:pPr>
      <w:r w:rsidRPr="00FC6014">
        <w:rPr>
          <w:lang w:val="fi-FI"/>
        </w:rPr>
        <w:t xml:space="preserve">KANSAINVÄLISEEN KÄYTTÖÖN TARKOITETTU TUTKINTOTODISTUKSEN LIITE, (EUROPASS) DIPLOMA SUPPLEMENT  </w:t>
      </w:r>
      <w:r w:rsidR="000D0AFE">
        <w:rPr>
          <w:lang w:val="fi-FI"/>
        </w:rPr>
        <w:br/>
      </w:r>
    </w:p>
    <w:p w14:paraId="16052256" w14:textId="0F58F1CC" w:rsidR="00EC16B7" w:rsidRPr="009912D9" w:rsidRDefault="00C0564A" w:rsidP="002A55D1">
      <w:pPr>
        <w:pStyle w:val="Otsikko2"/>
        <w:rPr>
          <w:color w:val="auto"/>
          <w:lang w:val="fi-FI"/>
        </w:rPr>
      </w:pPr>
      <w:r w:rsidRPr="009912D9">
        <w:rPr>
          <w:color w:val="auto"/>
          <w:lang w:val="fi-FI"/>
        </w:rPr>
        <w:t xml:space="preserve">Yleisiä ohjeita liitteen laatimiseen  </w:t>
      </w:r>
    </w:p>
    <w:p w14:paraId="712B8D3D" w14:textId="5E395E57" w:rsidR="00EC16B7" w:rsidRPr="00FC6014" w:rsidRDefault="00C0564A">
      <w:pPr>
        <w:rPr>
          <w:lang w:val="fi-FI"/>
        </w:rPr>
      </w:pPr>
      <w:r w:rsidRPr="00FC6014">
        <w:rPr>
          <w:lang w:val="fi-FI"/>
        </w:rPr>
        <w:t>Korkeakoulut muotoilevat oman päätöksensä mukaisesti liitteen eri kohdissa annettavat tiedot. Tiedot annetaan englanniksi, jollei ohjeissa erikseen mainita käytettävää kieltä. Johdantotekstin ja otsikoiden tulee olla kansainvälisen mallin mukaiset. Kohdassa 8 tulee käyttää Opetushallituksen laatimaa</w:t>
      </w:r>
      <w:r w:rsidR="00FC6014">
        <w:rPr>
          <w:lang w:val="fi-FI"/>
        </w:rPr>
        <w:t xml:space="preserve"> ja opetus- ja kulttuuriministeriön tarkistamaa</w:t>
      </w:r>
      <w:r w:rsidRPr="00FC6014">
        <w:rPr>
          <w:lang w:val="fi-FI"/>
        </w:rPr>
        <w:t xml:space="preserve"> tekstiä. </w:t>
      </w:r>
    </w:p>
    <w:p w14:paraId="2ED64BD5" w14:textId="78FAD185" w:rsidR="00EC16B7" w:rsidRPr="00FC6014" w:rsidRDefault="00C0564A">
      <w:pPr>
        <w:rPr>
          <w:lang w:val="fi-FI"/>
        </w:rPr>
      </w:pPr>
      <w:r w:rsidRPr="00FC6014">
        <w:rPr>
          <w:lang w:val="fi-FI"/>
        </w:rPr>
        <w:t xml:space="preserve">Lisäksi </w:t>
      </w:r>
      <w:r w:rsidR="00C71026">
        <w:rPr>
          <w:lang w:val="fi-FI"/>
        </w:rPr>
        <w:t xml:space="preserve">käytetään </w:t>
      </w:r>
      <w:r w:rsidRPr="00FC6014">
        <w:rPr>
          <w:lang w:val="fi-FI"/>
        </w:rPr>
        <w:t xml:space="preserve">järjestelmäkaaviota.  </w:t>
      </w:r>
    </w:p>
    <w:p w14:paraId="11BE5F84" w14:textId="2D5FA6E6" w:rsidR="00EC16B7" w:rsidRPr="00FC6014" w:rsidRDefault="00C0564A">
      <w:pPr>
        <w:rPr>
          <w:lang w:val="fi-FI"/>
        </w:rPr>
      </w:pPr>
      <w:r w:rsidRPr="00FC6014">
        <w:rPr>
          <w:lang w:val="fi-FI"/>
        </w:rPr>
        <w:t>Korkeakoulu päättää itse liitteen ulkoasusta. Liitteessä suositellaan käytettäväksi korkeakoulun logon lisäksi myös Europass</w:t>
      </w:r>
      <w:r w:rsidR="00FC6014">
        <w:rPr>
          <w:lang w:val="fi-FI"/>
        </w:rPr>
        <w:t>i-</w:t>
      </w:r>
      <w:r w:rsidRPr="00FC6014">
        <w:rPr>
          <w:lang w:val="fi-FI"/>
        </w:rPr>
        <w:t xml:space="preserve">logoa, joka on saatavissa Opetushallituksesta.  </w:t>
      </w:r>
    </w:p>
    <w:p w14:paraId="27230CF7" w14:textId="5C4679C9" w:rsidR="00EC16B7" w:rsidRPr="00FC6014" w:rsidRDefault="00C0564A">
      <w:pPr>
        <w:rPr>
          <w:lang w:val="fi-FI"/>
        </w:rPr>
      </w:pPr>
      <w:r w:rsidRPr="00FC6014">
        <w:rPr>
          <w:lang w:val="fi-FI"/>
        </w:rPr>
        <w:t>Nämä ohjeet, kohdan 8. teksti, järjestelmäkaavio</w:t>
      </w:r>
      <w:r w:rsidR="0027710B">
        <w:rPr>
          <w:lang w:val="fi-FI"/>
        </w:rPr>
        <w:t>, Europassi-logo</w:t>
      </w:r>
      <w:r w:rsidRPr="00FC6014">
        <w:rPr>
          <w:lang w:val="fi-FI"/>
        </w:rPr>
        <w:t xml:space="preserve"> ja muuta materiaalia </w:t>
      </w:r>
      <w:r w:rsidR="0053182C">
        <w:rPr>
          <w:lang w:val="fi-FI"/>
        </w:rPr>
        <w:t xml:space="preserve">on julkaistu </w:t>
      </w:r>
      <w:r w:rsidRPr="00FC6014">
        <w:rPr>
          <w:lang w:val="fi-FI"/>
        </w:rPr>
        <w:t>Opetushallituksen verkkosivuil</w:t>
      </w:r>
      <w:r w:rsidR="0053182C">
        <w:rPr>
          <w:lang w:val="fi-FI"/>
        </w:rPr>
        <w:t>l</w:t>
      </w:r>
      <w:r w:rsidRPr="00FC6014">
        <w:rPr>
          <w:lang w:val="fi-FI"/>
        </w:rPr>
        <w:t xml:space="preserve">a: http://europass.fi/oppilaitokset/diploma_supplement  </w:t>
      </w:r>
    </w:p>
    <w:p w14:paraId="70ADD060" w14:textId="0DE7E1CC" w:rsidR="00EC16B7" w:rsidRPr="00FC6014" w:rsidRDefault="00C0564A">
      <w:pPr>
        <w:rPr>
          <w:lang w:val="fi-FI"/>
        </w:rPr>
      </w:pPr>
      <w:r w:rsidRPr="00FC6014">
        <w:rPr>
          <w:lang w:val="fi-FI"/>
        </w:rPr>
        <w:t xml:space="preserve"> </w:t>
      </w:r>
    </w:p>
    <w:p w14:paraId="571FD3D5" w14:textId="77777777" w:rsidR="00EC16B7" w:rsidRPr="009912D9" w:rsidRDefault="00C0564A" w:rsidP="002A55D1">
      <w:pPr>
        <w:pStyle w:val="Otsikko2"/>
        <w:rPr>
          <w:color w:val="auto"/>
          <w:lang w:val="fi-FI"/>
        </w:rPr>
      </w:pPr>
      <w:r w:rsidRPr="009912D9">
        <w:rPr>
          <w:color w:val="auto"/>
          <w:lang w:val="fi-FI"/>
        </w:rPr>
        <w:t xml:space="preserve"> Yksityiskohtaiset ohjeet  </w:t>
      </w:r>
    </w:p>
    <w:p w14:paraId="739F6EE9" w14:textId="587FFB12" w:rsidR="00EC16B7" w:rsidRPr="00FC6014" w:rsidRDefault="00C0564A">
      <w:pPr>
        <w:rPr>
          <w:lang w:val="fi-FI"/>
        </w:rPr>
      </w:pPr>
      <w:r w:rsidRPr="00FC6014">
        <w:rPr>
          <w:lang w:val="fi-FI"/>
        </w:rPr>
        <w:t xml:space="preserve"> Liitteeseen sisältyy aina </w:t>
      </w:r>
      <w:r w:rsidR="0053182C">
        <w:rPr>
          <w:lang w:val="fi-FI"/>
        </w:rPr>
        <w:t>seuraa</w:t>
      </w:r>
      <w:r w:rsidRPr="00FC6014">
        <w:rPr>
          <w:lang w:val="fi-FI"/>
        </w:rPr>
        <w:t xml:space="preserve">va johdantoteksti kokonaisuudessaan:  </w:t>
      </w:r>
    </w:p>
    <w:p w14:paraId="6C296201" w14:textId="40CFB456" w:rsidR="00EC16B7" w:rsidRDefault="00C0564A">
      <w:r w:rsidRPr="00B3525C">
        <w:rPr>
          <w:lang w:val="fi-FI"/>
        </w:rPr>
        <w:t xml:space="preserve"> </w:t>
      </w:r>
      <w:r>
        <w:t xml:space="preserve">The purpose of the Diploma Supplement is to provide sufficient independent data to improve the international ‘transparency’ and fair academic and professional recognition of qualifications (diplomas, degrees, certificates etc.). It is designed to provide a description of the nature, level, context, content and status of the studies that were pursued and </w:t>
      </w:r>
      <w:r w:rsidR="00D725CF">
        <w:t>s</w:t>
      </w:r>
      <w:r>
        <w:t xml:space="preserve">uccessfully completed by the individual named on the original qualification to which this supplement is appended. It is free from any value judgements, </w:t>
      </w:r>
      <w:proofErr w:type="gramStart"/>
      <w:r>
        <w:t>equivalence</w:t>
      </w:r>
      <w:proofErr w:type="gramEnd"/>
      <w:r>
        <w:t xml:space="preserve"> statements or suggestions about recognition. This Diploma Supplement model was developed by the European Commission, Council of Europe and UNESCO.  </w:t>
      </w:r>
    </w:p>
    <w:p w14:paraId="611081B2" w14:textId="77777777" w:rsidR="00F21DCA" w:rsidRDefault="00F21DCA"/>
    <w:p w14:paraId="17A21DAE" w14:textId="7FD10AC6" w:rsidR="00EC16B7" w:rsidRPr="009912D9" w:rsidRDefault="00C0564A" w:rsidP="002A55D1">
      <w:pPr>
        <w:pStyle w:val="Otsikko2"/>
        <w:rPr>
          <w:color w:val="auto"/>
        </w:rPr>
      </w:pPr>
      <w:r w:rsidRPr="009912D9">
        <w:rPr>
          <w:color w:val="auto"/>
        </w:rPr>
        <w:t xml:space="preserve">1 INFORMATION IDENTIFYING THE HOLDER OF THE QUALIFICATION  </w:t>
      </w:r>
    </w:p>
    <w:p w14:paraId="1DDF3BBF" w14:textId="428695AD" w:rsidR="00EC16B7" w:rsidRDefault="00C0564A">
      <w:r>
        <w:t xml:space="preserve">1.1 Last name(s)  </w:t>
      </w:r>
    </w:p>
    <w:p w14:paraId="1803C383" w14:textId="77777777" w:rsidR="00EC16B7" w:rsidRDefault="00C0564A">
      <w:r>
        <w:t xml:space="preserve">1.2 First name(s)  </w:t>
      </w:r>
    </w:p>
    <w:p w14:paraId="63704A1C" w14:textId="77777777" w:rsidR="00EC16B7" w:rsidRDefault="00C0564A">
      <w:r>
        <w:t xml:space="preserve">1.3 Date of birth (day/month/year)  </w:t>
      </w:r>
    </w:p>
    <w:p w14:paraId="65D805FC" w14:textId="77777777" w:rsidR="00EC16B7" w:rsidRDefault="00C0564A">
      <w:r>
        <w:lastRenderedPageBreak/>
        <w:t xml:space="preserve">1.4 Student identification number or code (if available)  </w:t>
      </w:r>
    </w:p>
    <w:p w14:paraId="794E0A39" w14:textId="2843085A" w:rsidR="00EC16B7" w:rsidRPr="00FC6014" w:rsidRDefault="00C0564A">
      <w:pPr>
        <w:rPr>
          <w:lang w:val="fi-FI"/>
        </w:rPr>
      </w:pPr>
      <w:r w:rsidRPr="00FC6014">
        <w:rPr>
          <w:lang w:val="fi-FI"/>
        </w:rPr>
        <w:t>Täytetään opiskelijan tiedot samalla tavoin kuin ne esiintyvät tutkintotodistuksessa ja</w:t>
      </w:r>
      <w:r w:rsidR="00D725CF">
        <w:rPr>
          <w:lang w:val="fi-FI"/>
        </w:rPr>
        <w:t xml:space="preserve"> </w:t>
      </w:r>
      <w:r w:rsidRPr="00FC6014">
        <w:rPr>
          <w:lang w:val="fi-FI"/>
        </w:rPr>
        <w:t>opintorekisteriotteessa.</w:t>
      </w:r>
    </w:p>
    <w:p w14:paraId="41EB23EB" w14:textId="77777777" w:rsidR="00EC16B7" w:rsidRPr="00B3525C" w:rsidRDefault="00C0564A">
      <w:pPr>
        <w:rPr>
          <w:lang w:val="fi-FI"/>
        </w:rPr>
      </w:pPr>
      <w:r w:rsidRPr="00B3525C">
        <w:rPr>
          <w:lang w:val="fi-FI"/>
        </w:rPr>
        <w:t xml:space="preserve"> </w:t>
      </w:r>
    </w:p>
    <w:p w14:paraId="152815F5" w14:textId="67632BA4" w:rsidR="00EC16B7" w:rsidRPr="009912D9" w:rsidRDefault="00C0564A" w:rsidP="002A55D1">
      <w:pPr>
        <w:pStyle w:val="Otsikko2"/>
        <w:rPr>
          <w:color w:val="auto"/>
        </w:rPr>
      </w:pPr>
      <w:r w:rsidRPr="009912D9">
        <w:rPr>
          <w:color w:val="auto"/>
        </w:rPr>
        <w:t xml:space="preserve">2 INFORMATION IDENTIFYING THE QUALIFICATION  </w:t>
      </w:r>
    </w:p>
    <w:p w14:paraId="35010EBB" w14:textId="706AD35D" w:rsidR="00EC16B7" w:rsidRDefault="00C0564A">
      <w:r>
        <w:t xml:space="preserve">2.1 Name of qualification and (if applicable) title conferred (in original language)  </w:t>
      </w:r>
    </w:p>
    <w:p w14:paraId="52277DDB" w14:textId="0358D5AD" w:rsidR="00EC16B7" w:rsidRPr="00FC6014" w:rsidRDefault="00C0564A">
      <w:pPr>
        <w:rPr>
          <w:lang w:val="fi-FI"/>
        </w:rPr>
      </w:pPr>
      <w:r w:rsidRPr="00FC6014">
        <w:rPr>
          <w:lang w:val="fi-FI"/>
        </w:rPr>
        <w:t xml:space="preserve">Tutkinnon nimi suomeksi/ruotsiksi (ammattikorkeakoulututkinnoista ja ylemmistä ammattikorkeakoulututkinnoista myös tutkintonimike). Lisäksi voidaan mainita säädösten (VNA 794/2004, VNA 1129/2014) mukainen englanninkielinen tutkintonimike.  </w:t>
      </w:r>
    </w:p>
    <w:p w14:paraId="31505156" w14:textId="557AA82B" w:rsidR="00EC16B7" w:rsidRPr="00597F42" w:rsidRDefault="00C0564A">
      <w:r w:rsidRPr="00FC6014">
        <w:rPr>
          <w:lang w:val="fi-FI"/>
        </w:rPr>
        <w:t xml:space="preserve">Mainitaan, jos tutkinto on suoritettu ohjelmassa, joka johtaa yhteis-/ kaksoistutkintoon. </w:t>
      </w:r>
      <w:r w:rsidR="00597F42">
        <w:rPr>
          <w:lang w:val="fi-FI"/>
        </w:rPr>
        <w:t xml:space="preserve"> </w:t>
      </w:r>
      <w:proofErr w:type="spellStart"/>
      <w:r>
        <w:t>Esimerkiksi</w:t>
      </w:r>
      <w:proofErr w:type="spellEnd"/>
      <w:r>
        <w:t xml:space="preserve">: The qualification has been taken in a </w:t>
      </w:r>
      <w:proofErr w:type="spellStart"/>
      <w:r>
        <w:t>programme</w:t>
      </w:r>
      <w:proofErr w:type="spellEnd"/>
      <w:r>
        <w:t xml:space="preserve"> leading to a joint/double degree.  </w:t>
      </w:r>
    </w:p>
    <w:p w14:paraId="714D0E94" w14:textId="77777777" w:rsidR="00EC16B7" w:rsidRDefault="00C0564A">
      <w:r>
        <w:t xml:space="preserve"> </w:t>
      </w:r>
    </w:p>
    <w:p w14:paraId="343548C4" w14:textId="77777777" w:rsidR="00EC16B7" w:rsidRDefault="00C0564A">
      <w:r>
        <w:t xml:space="preserve">2.2 Main field(s) of study for the qualification  </w:t>
      </w:r>
    </w:p>
    <w:p w14:paraId="467A5B77" w14:textId="35FD9952" w:rsidR="00EC16B7" w:rsidRPr="00FC6014" w:rsidRDefault="00C0564A">
      <w:pPr>
        <w:rPr>
          <w:lang w:val="fi-FI"/>
        </w:rPr>
      </w:pPr>
      <w:r w:rsidRPr="00FC6014">
        <w:rPr>
          <w:lang w:val="fi-FI"/>
        </w:rPr>
        <w:t xml:space="preserve">Pääaine, opintoala, koulutusohjelma tai suuntautumisvaihtoehto  </w:t>
      </w:r>
      <w:r w:rsidR="00597F42">
        <w:rPr>
          <w:lang w:val="fi-FI"/>
        </w:rPr>
        <w:br/>
      </w:r>
    </w:p>
    <w:p w14:paraId="5F13C676" w14:textId="77777777" w:rsidR="00EC16B7" w:rsidRPr="00597F42" w:rsidRDefault="00C0564A">
      <w:r w:rsidRPr="00597F42">
        <w:t xml:space="preserve">2.3 Name and status of awarding institution (in original language)  </w:t>
      </w:r>
    </w:p>
    <w:p w14:paraId="77E466C2" w14:textId="48D94F97" w:rsidR="00EC16B7" w:rsidRPr="00FC6014" w:rsidRDefault="00C0564A">
      <w:pPr>
        <w:rPr>
          <w:lang w:val="fi-FI"/>
        </w:rPr>
      </w:pPr>
      <w:r w:rsidRPr="00FC6014">
        <w:rPr>
          <w:lang w:val="fi-FI"/>
        </w:rPr>
        <w:t xml:space="preserve">Yliopiston nimi suomeksi/ruotsiksi (haluttaessa sulkeissa myös englanniksi), </w:t>
      </w:r>
      <w:proofErr w:type="spellStart"/>
      <w:r w:rsidRPr="00FC6014">
        <w:rPr>
          <w:lang w:val="fi-FI"/>
        </w:rPr>
        <w:t>state</w:t>
      </w:r>
      <w:r w:rsidR="00516323">
        <w:rPr>
          <w:lang w:val="fi-FI"/>
        </w:rPr>
        <w:t>-</w:t>
      </w:r>
      <w:r w:rsidR="00597F42" w:rsidRPr="00FC6014">
        <w:rPr>
          <w:lang w:val="fi-FI"/>
        </w:rPr>
        <w:t>recognised</w:t>
      </w:r>
      <w:proofErr w:type="spellEnd"/>
      <w:r w:rsidR="00597F42" w:rsidRPr="00FC6014">
        <w:rPr>
          <w:lang w:val="fi-FI"/>
        </w:rPr>
        <w:t xml:space="preserve"> </w:t>
      </w:r>
      <w:proofErr w:type="spellStart"/>
      <w:r w:rsidR="00597F42">
        <w:rPr>
          <w:lang w:val="fi-FI"/>
        </w:rPr>
        <w:t>university</w:t>
      </w:r>
      <w:proofErr w:type="spellEnd"/>
      <w:r w:rsidRPr="00FC6014">
        <w:rPr>
          <w:lang w:val="fi-FI"/>
        </w:rPr>
        <w:t xml:space="preserve">  </w:t>
      </w:r>
    </w:p>
    <w:p w14:paraId="51316930" w14:textId="4F1B8BB2" w:rsidR="00EC16B7" w:rsidRPr="00FC6014" w:rsidRDefault="00C0564A">
      <w:pPr>
        <w:rPr>
          <w:lang w:val="fi-FI"/>
        </w:rPr>
      </w:pPr>
      <w:r w:rsidRPr="00FC6014">
        <w:rPr>
          <w:lang w:val="fi-FI"/>
        </w:rPr>
        <w:t xml:space="preserve">Ammattikorkeakoulun nimi suomeksi/ruotsiksi (haluttaessa sulkeissa myös englanniksi), </w:t>
      </w:r>
      <w:proofErr w:type="spellStart"/>
      <w:r w:rsidRPr="00FC6014">
        <w:rPr>
          <w:lang w:val="fi-FI"/>
        </w:rPr>
        <w:t>state</w:t>
      </w:r>
      <w:r w:rsidR="00516323">
        <w:rPr>
          <w:lang w:val="fi-FI"/>
        </w:rPr>
        <w:t>-</w:t>
      </w:r>
      <w:r w:rsidRPr="00FC6014">
        <w:rPr>
          <w:lang w:val="fi-FI"/>
        </w:rPr>
        <w:t>recognised</w:t>
      </w:r>
      <w:proofErr w:type="spellEnd"/>
      <w:r w:rsidRPr="00FC6014">
        <w:rPr>
          <w:lang w:val="fi-FI"/>
        </w:rPr>
        <w:t xml:space="preserve"> </w:t>
      </w:r>
      <w:proofErr w:type="spellStart"/>
      <w:r w:rsidRPr="00FC6014">
        <w:rPr>
          <w:lang w:val="fi-FI"/>
        </w:rPr>
        <w:t>university</w:t>
      </w:r>
      <w:proofErr w:type="spellEnd"/>
      <w:r w:rsidRPr="00FC6014">
        <w:rPr>
          <w:lang w:val="fi-FI"/>
        </w:rPr>
        <w:t xml:space="preserve"> of </w:t>
      </w:r>
      <w:proofErr w:type="spellStart"/>
      <w:r w:rsidRPr="00FC6014">
        <w:rPr>
          <w:lang w:val="fi-FI"/>
        </w:rPr>
        <w:t>applied</w:t>
      </w:r>
      <w:proofErr w:type="spellEnd"/>
      <w:r w:rsidRPr="00FC6014">
        <w:rPr>
          <w:lang w:val="fi-FI"/>
        </w:rPr>
        <w:t xml:space="preserve"> </w:t>
      </w:r>
      <w:proofErr w:type="spellStart"/>
      <w:r w:rsidRPr="00FC6014">
        <w:rPr>
          <w:lang w:val="fi-FI"/>
        </w:rPr>
        <w:t>sciences</w:t>
      </w:r>
      <w:proofErr w:type="spellEnd"/>
      <w:r w:rsidRPr="00FC6014">
        <w:rPr>
          <w:lang w:val="fi-FI"/>
        </w:rPr>
        <w:t xml:space="preserve">  </w:t>
      </w:r>
    </w:p>
    <w:p w14:paraId="3E0C48B6" w14:textId="5125ACB6" w:rsidR="00EC16B7" w:rsidRPr="00597F42" w:rsidRDefault="00C0564A">
      <w:pPr>
        <w:rPr>
          <w:lang w:val="fi-FI"/>
        </w:rPr>
      </w:pPr>
      <w:r w:rsidRPr="00FC6014">
        <w:rPr>
          <w:lang w:val="fi-FI"/>
        </w:rPr>
        <w:t xml:space="preserve">Jos korkeakoulun laadunvarmistusjärjestelmä on hyväksytysti auditoitu, asia voidaan ilmaista </w:t>
      </w:r>
      <w:r w:rsidRPr="00597F42">
        <w:rPr>
          <w:lang w:val="fi-FI"/>
        </w:rPr>
        <w:t xml:space="preserve">seuraavasti:  </w:t>
      </w:r>
    </w:p>
    <w:p w14:paraId="700E3DF2" w14:textId="0209FC28" w:rsidR="00EC16B7" w:rsidRPr="00B3525C" w:rsidRDefault="00C0564A">
      <w:pPr>
        <w:rPr>
          <w:lang w:val="fi-FI"/>
        </w:rPr>
      </w:pPr>
      <w:r>
        <w:t xml:space="preserve">The quality assurance system of the university / university of applied sciences has passed the audit conducted by the Finnish Education Evaluation Centre. </w:t>
      </w:r>
      <w:proofErr w:type="spellStart"/>
      <w:r w:rsidRPr="00B3525C">
        <w:rPr>
          <w:lang w:val="fi-FI"/>
        </w:rPr>
        <w:t>Further</w:t>
      </w:r>
      <w:proofErr w:type="spellEnd"/>
      <w:r w:rsidRPr="00B3525C">
        <w:rPr>
          <w:lang w:val="fi-FI"/>
        </w:rPr>
        <w:t xml:space="preserve"> </w:t>
      </w:r>
      <w:proofErr w:type="spellStart"/>
      <w:r w:rsidRPr="00B3525C">
        <w:rPr>
          <w:lang w:val="fi-FI"/>
        </w:rPr>
        <w:t>information</w:t>
      </w:r>
      <w:proofErr w:type="spellEnd"/>
      <w:r w:rsidRPr="00B3525C">
        <w:rPr>
          <w:lang w:val="fi-FI"/>
        </w:rPr>
        <w:t>: www.karvi.fi</w:t>
      </w:r>
      <w:r w:rsidR="008B2941">
        <w:rPr>
          <w:lang w:val="fi-FI"/>
        </w:rPr>
        <w:t>/en</w:t>
      </w:r>
      <w:r w:rsidRPr="00B3525C">
        <w:rPr>
          <w:lang w:val="fi-FI"/>
        </w:rPr>
        <w:t xml:space="preserve">   </w:t>
      </w:r>
    </w:p>
    <w:p w14:paraId="6D6B6B04" w14:textId="77777777" w:rsidR="00EC16B7" w:rsidRPr="00B3525C" w:rsidRDefault="00C0564A">
      <w:pPr>
        <w:rPr>
          <w:lang w:val="fi-FI"/>
        </w:rPr>
      </w:pPr>
      <w:r w:rsidRPr="00B3525C">
        <w:rPr>
          <w:lang w:val="fi-FI"/>
        </w:rPr>
        <w:t xml:space="preserve"> </w:t>
      </w:r>
    </w:p>
    <w:p w14:paraId="4CF56D44" w14:textId="0F3BBA17" w:rsidR="00EC16B7" w:rsidRPr="00FC6014" w:rsidRDefault="00C0564A">
      <w:pPr>
        <w:rPr>
          <w:lang w:val="fi-FI"/>
        </w:rPr>
      </w:pPr>
      <w:r w:rsidRPr="00FC6014">
        <w:rPr>
          <w:lang w:val="fi-FI"/>
        </w:rPr>
        <w:t xml:space="preserve">Yhteis-/kaksoistutkinnot  </w:t>
      </w:r>
    </w:p>
    <w:p w14:paraId="50305145" w14:textId="1A8C70B4" w:rsidR="00EC16B7" w:rsidRPr="00FC6014" w:rsidRDefault="00C0564A">
      <w:pPr>
        <w:rPr>
          <w:lang w:val="fi-FI"/>
        </w:rPr>
      </w:pPr>
      <w:r w:rsidRPr="00FC6014">
        <w:rPr>
          <w:lang w:val="fi-FI"/>
        </w:rPr>
        <w:t xml:space="preserve">Kohdassa mainitaan, jos tutkintotodistus on usean korkeakoulun yhteisesti myöntämä:  </w:t>
      </w:r>
    </w:p>
    <w:p w14:paraId="751997B5" w14:textId="18CC5933" w:rsidR="00EC16B7" w:rsidRPr="00597F42" w:rsidRDefault="00C0564A">
      <w:r>
        <w:t xml:space="preserve">The qualification has been taken in a </w:t>
      </w:r>
      <w:proofErr w:type="spellStart"/>
      <w:r>
        <w:t>programme</w:t>
      </w:r>
      <w:proofErr w:type="spellEnd"/>
      <w:r>
        <w:t xml:space="preserve"> leading to a joint/double degree, and the </w:t>
      </w:r>
      <w:r w:rsidRPr="00597F42">
        <w:t xml:space="preserve">participating institutions are…  </w:t>
      </w:r>
    </w:p>
    <w:p w14:paraId="0F9E7163" w14:textId="14FD4547" w:rsidR="00EC16B7" w:rsidRPr="00597F42" w:rsidRDefault="00C0564A">
      <w:pPr>
        <w:rPr>
          <w:lang w:val="fi-FI"/>
        </w:rPr>
      </w:pPr>
      <w:r w:rsidRPr="00FC6014">
        <w:rPr>
          <w:lang w:val="fi-FI"/>
        </w:rPr>
        <w:lastRenderedPageBreak/>
        <w:t xml:space="preserve">Kohdassa mainitaan, jos toinen korkeakoulu on samojen opintojen perusteella myöntänyt toisen </w:t>
      </w:r>
      <w:r w:rsidRPr="00597F42">
        <w:rPr>
          <w:lang w:val="fi-FI"/>
        </w:rPr>
        <w:t xml:space="preserve">tutkintotodistuksen:  </w:t>
      </w:r>
    </w:p>
    <w:p w14:paraId="164B1E99" w14:textId="6ECB11CA" w:rsidR="00EC16B7" w:rsidRDefault="00C0564A">
      <w:r>
        <w:t>Based on these studies, the student has been awarded also x (</w:t>
      </w:r>
      <w:proofErr w:type="spellStart"/>
      <w:r>
        <w:t>tutkinnon</w:t>
      </w:r>
      <w:proofErr w:type="spellEnd"/>
      <w:r>
        <w:t xml:space="preserve"> </w:t>
      </w:r>
      <w:proofErr w:type="spellStart"/>
      <w:r>
        <w:t>nimi</w:t>
      </w:r>
      <w:proofErr w:type="spellEnd"/>
      <w:r>
        <w:t>) by X (</w:t>
      </w:r>
      <w:proofErr w:type="spellStart"/>
      <w:r>
        <w:t>tutkinnon</w:t>
      </w:r>
      <w:proofErr w:type="spellEnd"/>
      <w:r>
        <w:t xml:space="preserve"> </w:t>
      </w:r>
      <w:proofErr w:type="spellStart"/>
      <w:r>
        <w:t>myöntäneen</w:t>
      </w:r>
      <w:proofErr w:type="spellEnd"/>
      <w:r>
        <w:t xml:space="preserve"> </w:t>
      </w:r>
      <w:proofErr w:type="spellStart"/>
      <w:r>
        <w:t>korkeakoulun</w:t>
      </w:r>
      <w:proofErr w:type="spellEnd"/>
      <w:r>
        <w:t xml:space="preserve"> </w:t>
      </w:r>
      <w:proofErr w:type="spellStart"/>
      <w:r>
        <w:t>nimi</w:t>
      </w:r>
      <w:proofErr w:type="spellEnd"/>
      <w:r>
        <w:t xml:space="preserve">).  </w:t>
      </w:r>
    </w:p>
    <w:p w14:paraId="5AE1827C" w14:textId="77777777" w:rsidR="00EC16B7" w:rsidRDefault="00C0564A">
      <w:r>
        <w:t xml:space="preserve"> </w:t>
      </w:r>
    </w:p>
    <w:p w14:paraId="1857C403" w14:textId="77777777" w:rsidR="00EC16B7" w:rsidRDefault="00C0564A">
      <w:r>
        <w:t xml:space="preserve">2.4 Name and status of institution (if different from 2.3) administering studies (in original language)  </w:t>
      </w:r>
    </w:p>
    <w:p w14:paraId="0A467A87" w14:textId="560359C7" w:rsidR="00EC16B7" w:rsidRPr="00FC6014" w:rsidRDefault="00C0564A">
      <w:pPr>
        <w:rPr>
          <w:lang w:val="fi-FI"/>
        </w:rPr>
      </w:pPr>
      <w:r w:rsidRPr="00FC6014">
        <w:rPr>
          <w:lang w:val="fi-FI"/>
        </w:rPr>
        <w:t xml:space="preserve">Täytetään, jos opinnot järjestävä korkeakoulu on eri kuin tutkinnon myöntävä korkeakoulu.  </w:t>
      </w:r>
      <w:r w:rsidR="00597F42">
        <w:rPr>
          <w:lang w:val="fi-FI"/>
        </w:rPr>
        <w:br/>
      </w:r>
    </w:p>
    <w:p w14:paraId="02B5092F" w14:textId="7F766252" w:rsidR="00EC16B7" w:rsidRPr="00597F42" w:rsidRDefault="00C0564A">
      <w:pPr>
        <w:rPr>
          <w:lang w:val="fi-FI"/>
        </w:rPr>
      </w:pPr>
      <w:proofErr w:type="spellStart"/>
      <w:r w:rsidRPr="00FC6014">
        <w:rPr>
          <w:lang w:val="fi-FI"/>
        </w:rPr>
        <w:t>Yhteis</w:t>
      </w:r>
      <w:proofErr w:type="spellEnd"/>
      <w:r w:rsidRPr="00FC6014">
        <w:rPr>
          <w:lang w:val="fi-FI"/>
        </w:rPr>
        <w:t xml:space="preserve"> -/kaksoistutkinnot: jos yksi korkeakoulu myöntää tutkinnon usean korkeakoulun yhteistyössä järjestämien opintojen perusteella, kohdassa luetellaan kaikki opintoja järjestäneet </w:t>
      </w:r>
      <w:r w:rsidRPr="00597F42">
        <w:rPr>
          <w:lang w:val="fi-FI"/>
        </w:rPr>
        <w:t>korkeakoulut</w:t>
      </w:r>
      <w:r w:rsidR="00597F42">
        <w:rPr>
          <w:lang w:val="fi-FI"/>
        </w:rPr>
        <w:t>:</w:t>
      </w:r>
    </w:p>
    <w:p w14:paraId="11A039E1" w14:textId="6226C5CD" w:rsidR="00EC16B7" w:rsidRPr="00597F42" w:rsidRDefault="00C0564A">
      <w:r>
        <w:t xml:space="preserve">Studies included in the degree have been (jointly) administered by the following higher education </w:t>
      </w:r>
      <w:r w:rsidRPr="00597F42">
        <w:t xml:space="preserve">institutions:  </w:t>
      </w:r>
    </w:p>
    <w:p w14:paraId="7AB21D75" w14:textId="3B15D334" w:rsidR="00EC16B7" w:rsidRPr="00597F42" w:rsidRDefault="00597F42">
      <w:pPr>
        <w:rPr>
          <w:lang w:val="fi-FI"/>
        </w:rPr>
      </w:pPr>
      <w:r w:rsidRPr="00C71026">
        <w:rPr>
          <w:lang w:val="fi-FI"/>
        </w:rPr>
        <w:br/>
      </w:r>
      <w:r w:rsidRPr="00FC6014">
        <w:rPr>
          <w:lang w:val="fi-FI"/>
        </w:rPr>
        <w:t xml:space="preserve">Muissa kuin edellä kuvatuissa tilanteissa kirjoitetaan </w:t>
      </w:r>
      <w:proofErr w:type="spellStart"/>
      <w:r w:rsidRPr="00FC6014">
        <w:rPr>
          <w:lang w:val="fi-FI"/>
        </w:rPr>
        <w:t>not</w:t>
      </w:r>
      <w:proofErr w:type="spellEnd"/>
      <w:r w:rsidRPr="00FC6014">
        <w:rPr>
          <w:lang w:val="fi-FI"/>
        </w:rPr>
        <w:t xml:space="preserve"> </w:t>
      </w:r>
      <w:proofErr w:type="spellStart"/>
      <w:r w:rsidRPr="00FC6014">
        <w:rPr>
          <w:lang w:val="fi-FI"/>
        </w:rPr>
        <w:t>applicable</w:t>
      </w:r>
      <w:proofErr w:type="spellEnd"/>
      <w:r w:rsidRPr="00FC6014">
        <w:rPr>
          <w:lang w:val="fi-FI"/>
        </w:rPr>
        <w:t xml:space="preserve">.  </w:t>
      </w:r>
    </w:p>
    <w:p w14:paraId="1E211DFF" w14:textId="77777777" w:rsidR="00EC16B7" w:rsidRPr="00FC6014" w:rsidRDefault="00C0564A">
      <w:pPr>
        <w:rPr>
          <w:lang w:val="fi-FI"/>
        </w:rPr>
      </w:pPr>
      <w:r w:rsidRPr="00FC6014">
        <w:rPr>
          <w:lang w:val="fi-FI"/>
        </w:rPr>
        <w:t xml:space="preserve"> </w:t>
      </w:r>
    </w:p>
    <w:p w14:paraId="7788894A" w14:textId="77777777" w:rsidR="00EC16B7" w:rsidRDefault="00C0564A">
      <w:r>
        <w:t xml:space="preserve">2.5. Language(s) of instruction/examination  </w:t>
      </w:r>
    </w:p>
    <w:p w14:paraId="6200C76E" w14:textId="2DDE199C" w:rsidR="00EC16B7" w:rsidRPr="00FC6014" w:rsidRDefault="00C0564A">
      <w:pPr>
        <w:rPr>
          <w:lang w:val="fi-FI"/>
        </w:rPr>
      </w:pPr>
      <w:proofErr w:type="spellStart"/>
      <w:r>
        <w:t>Esim</w:t>
      </w:r>
      <w:proofErr w:type="spellEnd"/>
      <w:r>
        <w:t xml:space="preserve">. </w:t>
      </w:r>
      <w:proofErr w:type="spellStart"/>
      <w:r w:rsidRPr="00FC6014">
        <w:rPr>
          <w:lang w:val="fi-FI"/>
        </w:rPr>
        <w:t>Finnish</w:t>
      </w:r>
      <w:proofErr w:type="spellEnd"/>
      <w:r w:rsidRPr="00FC6014">
        <w:rPr>
          <w:lang w:val="fi-FI"/>
        </w:rPr>
        <w:t>/</w:t>
      </w:r>
      <w:proofErr w:type="spellStart"/>
      <w:r w:rsidRPr="00FC6014">
        <w:rPr>
          <w:lang w:val="fi-FI"/>
        </w:rPr>
        <w:t>Swedish</w:t>
      </w:r>
      <w:proofErr w:type="spellEnd"/>
      <w:r w:rsidRPr="00FC6014">
        <w:rPr>
          <w:lang w:val="fi-FI"/>
        </w:rPr>
        <w:t xml:space="preserve">/English opetus - ja tutkintokielen mukaan. Jos merkittävä osa tutkinnosta on suoritettu myös jollakin toisella kielellä, voidaan myös siitä kertoa tässä.  </w:t>
      </w:r>
    </w:p>
    <w:p w14:paraId="52EF9EED" w14:textId="77777777" w:rsidR="00EC16B7" w:rsidRPr="00FC6014" w:rsidRDefault="00C0564A">
      <w:pPr>
        <w:rPr>
          <w:lang w:val="fi-FI"/>
        </w:rPr>
      </w:pPr>
      <w:r w:rsidRPr="00FC6014">
        <w:rPr>
          <w:lang w:val="fi-FI"/>
        </w:rPr>
        <w:t xml:space="preserve"> </w:t>
      </w:r>
    </w:p>
    <w:p w14:paraId="5E0EFD63" w14:textId="77777777" w:rsidR="00597F42" w:rsidRPr="009912D9" w:rsidRDefault="00C0564A" w:rsidP="002A55D1">
      <w:pPr>
        <w:pStyle w:val="Otsikko2"/>
        <w:rPr>
          <w:color w:val="auto"/>
        </w:rPr>
      </w:pPr>
      <w:r w:rsidRPr="009912D9">
        <w:rPr>
          <w:color w:val="auto"/>
        </w:rPr>
        <w:t xml:space="preserve">3 INFORMATION ON THE LEVEL OF THE QUALIFICATION  </w:t>
      </w:r>
    </w:p>
    <w:p w14:paraId="7CFEB288" w14:textId="07FBB302" w:rsidR="00EC16B7" w:rsidRPr="00B3525C" w:rsidRDefault="00C0564A">
      <w:pPr>
        <w:rPr>
          <w:lang w:val="fi-FI"/>
        </w:rPr>
      </w:pPr>
      <w:r w:rsidRPr="00FC6014">
        <w:rPr>
          <w:lang w:val="fi-FI"/>
        </w:rPr>
        <w:t xml:space="preserve">3.1 Level of </w:t>
      </w:r>
      <w:proofErr w:type="spellStart"/>
      <w:r w:rsidRPr="00FC6014">
        <w:rPr>
          <w:lang w:val="fi-FI"/>
        </w:rPr>
        <w:t>qualification</w:t>
      </w:r>
      <w:proofErr w:type="spellEnd"/>
      <w:r w:rsidRPr="00FC6014">
        <w:rPr>
          <w:lang w:val="fi-FI"/>
        </w:rPr>
        <w:t xml:space="preserve">  </w:t>
      </w:r>
    </w:p>
    <w:p w14:paraId="521408D6" w14:textId="77777777" w:rsidR="00EC16B7" w:rsidRPr="00FC6014" w:rsidRDefault="00C0564A">
      <w:pPr>
        <w:rPr>
          <w:lang w:val="fi-FI"/>
        </w:rPr>
      </w:pPr>
      <w:r w:rsidRPr="00FC6014">
        <w:rPr>
          <w:lang w:val="fi-FI"/>
        </w:rPr>
        <w:t xml:space="preserve">Käytetään aina seuraavia luokitteluja:  </w:t>
      </w:r>
    </w:p>
    <w:p w14:paraId="65A3D647" w14:textId="77777777" w:rsidR="00EC16B7" w:rsidRPr="00FC6014" w:rsidRDefault="00C0564A">
      <w:pPr>
        <w:rPr>
          <w:lang w:val="fi-FI"/>
        </w:rPr>
      </w:pPr>
      <w:r w:rsidRPr="00FC6014">
        <w:rPr>
          <w:lang w:val="fi-FI"/>
        </w:rPr>
        <w:t xml:space="preserve"> </w:t>
      </w:r>
    </w:p>
    <w:p w14:paraId="59604825" w14:textId="77777777" w:rsidR="00EC16B7" w:rsidRDefault="00C0564A">
      <w:r>
        <w:t xml:space="preserve">-first-cycle higher education degree (bachelor level)  </w:t>
      </w:r>
    </w:p>
    <w:p w14:paraId="5DBC91ED" w14:textId="541B47BF" w:rsidR="00EC16B7" w:rsidRDefault="00C0564A">
      <w:r>
        <w:t xml:space="preserve">-second-cycle higher education degree (master level)  </w:t>
      </w:r>
    </w:p>
    <w:p w14:paraId="26370CD0" w14:textId="359C5397" w:rsidR="00EC16B7" w:rsidRDefault="00C0564A">
      <w:r>
        <w:t>-third</w:t>
      </w:r>
      <w:r w:rsidR="00642555">
        <w:t>-</w:t>
      </w:r>
      <w:r>
        <w:t xml:space="preserve">cycle higher education degree (doctoral level)  </w:t>
      </w:r>
    </w:p>
    <w:p w14:paraId="28F347A1" w14:textId="77777777" w:rsidR="00EC16B7" w:rsidRDefault="00C0564A">
      <w:r>
        <w:t xml:space="preserve"> </w:t>
      </w:r>
    </w:p>
    <w:p w14:paraId="745FD4DB" w14:textId="493F933C" w:rsidR="00EC16B7" w:rsidRDefault="00C0564A">
      <w:r>
        <w:lastRenderedPageBreak/>
        <w:t>The degree is on level X (</w:t>
      </w:r>
      <w:proofErr w:type="spellStart"/>
      <w:r>
        <w:t>valitaan</w:t>
      </w:r>
      <w:proofErr w:type="spellEnd"/>
      <w:r>
        <w:t xml:space="preserve"> 6,7 tai 8 </w:t>
      </w:r>
      <w:proofErr w:type="spellStart"/>
      <w:r>
        <w:t>tutkinnon</w:t>
      </w:r>
      <w:proofErr w:type="spellEnd"/>
      <w:r>
        <w:t xml:space="preserve"> </w:t>
      </w:r>
      <w:proofErr w:type="spellStart"/>
      <w:r>
        <w:t>mukaisesti</w:t>
      </w:r>
      <w:proofErr w:type="spellEnd"/>
      <w:r>
        <w:t>) in the National Framework for Qualifications and Other Competence Modules (</w:t>
      </w:r>
      <w:proofErr w:type="spellStart"/>
      <w:r>
        <w:t>FiNQF</w:t>
      </w:r>
      <w:proofErr w:type="spellEnd"/>
      <w:r>
        <w:t>) and the European Qualifications Framework</w:t>
      </w:r>
      <w:r w:rsidR="00516323">
        <w:t xml:space="preserve"> (EQF)</w:t>
      </w:r>
      <w:r w:rsidR="00597F42">
        <w:t>.</w:t>
      </w:r>
      <w:r>
        <w:t xml:space="preserve"> </w:t>
      </w:r>
    </w:p>
    <w:p w14:paraId="1B75DDDB" w14:textId="77777777" w:rsidR="00EC16B7" w:rsidRDefault="00C0564A">
      <w:r>
        <w:t xml:space="preserve"> </w:t>
      </w:r>
    </w:p>
    <w:p w14:paraId="13CCDD9F" w14:textId="77777777" w:rsidR="00EC16B7" w:rsidRDefault="00C0564A" w:rsidP="002A55D1">
      <w:r>
        <w:t xml:space="preserve">3.2 Official duration of </w:t>
      </w:r>
      <w:proofErr w:type="spellStart"/>
      <w:r>
        <w:t>programme</w:t>
      </w:r>
      <w:proofErr w:type="spellEnd"/>
      <w:r>
        <w:t xml:space="preserve"> in credits and/or years  </w:t>
      </w:r>
    </w:p>
    <w:p w14:paraId="14AC0033" w14:textId="7B461610" w:rsidR="00EC16B7" w:rsidRDefault="00C0564A">
      <w:pPr>
        <w:rPr>
          <w:lang w:val="fi-FI"/>
        </w:rPr>
      </w:pPr>
      <w:r w:rsidRPr="00FC6014">
        <w:rPr>
          <w:lang w:val="fi-FI"/>
        </w:rPr>
        <w:t>Ilmoitetaan tutkinnon suorittamiseen vaadittavat opintopisteet ja ohjeellinen kesto suoritetun</w:t>
      </w:r>
      <w:r w:rsidR="00597F42">
        <w:rPr>
          <w:lang w:val="fi-FI"/>
        </w:rPr>
        <w:t xml:space="preserve"> </w:t>
      </w:r>
      <w:r w:rsidRPr="00597F42">
        <w:rPr>
          <w:lang w:val="fi-FI"/>
        </w:rPr>
        <w:t>tutkinnon mukaan</w:t>
      </w:r>
      <w:r w:rsidR="00714E0F">
        <w:rPr>
          <w:lang w:val="fi-FI"/>
        </w:rPr>
        <w:t>.</w:t>
      </w:r>
      <w:r w:rsidRPr="00597F42">
        <w:rPr>
          <w:lang w:val="fi-FI"/>
        </w:rPr>
        <w:t xml:space="preserve"> </w:t>
      </w:r>
    </w:p>
    <w:p w14:paraId="6C97BD32" w14:textId="2708B201" w:rsidR="006B01AD" w:rsidRPr="006B01AD" w:rsidRDefault="006B01AD">
      <w:r w:rsidRPr="006B01AD">
        <w:rPr>
          <w:i/>
          <w:iCs/>
        </w:rPr>
        <w:t>The degree consists of at least X credits, X academic years of full-time study.</w:t>
      </w:r>
    </w:p>
    <w:p w14:paraId="4C0F7AEE" w14:textId="0AE86858" w:rsidR="00EC16B7" w:rsidRDefault="00C0564A">
      <w:proofErr w:type="spellStart"/>
      <w:r>
        <w:t>Lisäksi</w:t>
      </w:r>
      <w:proofErr w:type="spellEnd"/>
      <w:r>
        <w:t xml:space="preserve"> </w:t>
      </w:r>
      <w:proofErr w:type="spellStart"/>
      <w:r>
        <w:t>selventävä</w:t>
      </w:r>
      <w:proofErr w:type="spellEnd"/>
      <w:r>
        <w:t xml:space="preserve"> </w:t>
      </w:r>
      <w:proofErr w:type="spellStart"/>
      <w:r>
        <w:t>tieto</w:t>
      </w:r>
      <w:proofErr w:type="spellEnd"/>
      <w:r>
        <w:t xml:space="preserve">: Finnish credits are fully compatible with the </w:t>
      </w:r>
      <w:r w:rsidR="00AA6457" w:rsidRPr="00AA6457">
        <w:rPr>
          <w:lang w:val="en-GB"/>
        </w:rPr>
        <w:t xml:space="preserve">European Credit Transfer and Accumulation System </w:t>
      </w:r>
      <w:r w:rsidR="00AA6457">
        <w:rPr>
          <w:lang w:val="en-GB"/>
        </w:rPr>
        <w:t>(</w:t>
      </w:r>
      <w:r>
        <w:t>ECTS</w:t>
      </w:r>
      <w:r w:rsidR="00AA6457">
        <w:t>)</w:t>
      </w:r>
      <w:r>
        <w:t xml:space="preserve">.  </w:t>
      </w:r>
    </w:p>
    <w:p w14:paraId="08EBD64E" w14:textId="77777777" w:rsidR="00EC16B7" w:rsidRDefault="00C0564A">
      <w:r>
        <w:t xml:space="preserve"> </w:t>
      </w:r>
    </w:p>
    <w:p w14:paraId="5A8919A5" w14:textId="77777777" w:rsidR="00EC16B7" w:rsidRPr="00FC6014" w:rsidRDefault="00C0564A">
      <w:pPr>
        <w:rPr>
          <w:lang w:val="fi-FI"/>
        </w:rPr>
      </w:pPr>
      <w:r w:rsidRPr="00FC6014">
        <w:rPr>
          <w:lang w:val="fi-FI"/>
        </w:rPr>
        <w:t xml:space="preserve">3.3. Access </w:t>
      </w:r>
      <w:proofErr w:type="spellStart"/>
      <w:r w:rsidRPr="00FC6014">
        <w:rPr>
          <w:lang w:val="fi-FI"/>
        </w:rPr>
        <w:t>requirements</w:t>
      </w:r>
      <w:proofErr w:type="spellEnd"/>
      <w:r w:rsidRPr="00FC6014">
        <w:rPr>
          <w:lang w:val="fi-FI"/>
        </w:rPr>
        <w:t xml:space="preserve">  </w:t>
      </w:r>
    </w:p>
    <w:p w14:paraId="74373E8F" w14:textId="433D00D9" w:rsidR="00EC16B7" w:rsidRPr="00FC6014" w:rsidRDefault="00C0564A">
      <w:pPr>
        <w:rPr>
          <w:lang w:val="fi-FI"/>
        </w:rPr>
      </w:pPr>
      <w:r w:rsidRPr="00FC6014">
        <w:rPr>
          <w:lang w:val="fi-FI"/>
        </w:rPr>
        <w:t xml:space="preserve">Seuraavat kuvaukset sisältyvät myös </w:t>
      </w:r>
      <w:proofErr w:type="spellStart"/>
      <w:r w:rsidRPr="00FC6014">
        <w:rPr>
          <w:lang w:val="fi-FI"/>
        </w:rPr>
        <w:t>Diploma</w:t>
      </w:r>
      <w:proofErr w:type="spellEnd"/>
      <w:r w:rsidRPr="00FC6014">
        <w:rPr>
          <w:lang w:val="fi-FI"/>
        </w:rPr>
        <w:t xml:space="preserve"> </w:t>
      </w:r>
      <w:proofErr w:type="spellStart"/>
      <w:r w:rsidRPr="00FC6014">
        <w:rPr>
          <w:lang w:val="fi-FI"/>
        </w:rPr>
        <w:t>Supplementiin</w:t>
      </w:r>
      <w:proofErr w:type="spellEnd"/>
      <w:r w:rsidRPr="00FC6014">
        <w:rPr>
          <w:lang w:val="fi-FI"/>
        </w:rPr>
        <w:t xml:space="preserve"> liitettävään järjestelmäkuvaukseen. Korkeakoulu harkitsee, sisällytetäänkö nämä myös kohtaan 3.3. vai viitataanko </w:t>
      </w:r>
      <w:r w:rsidR="00597F42">
        <w:rPr>
          <w:lang w:val="fi-FI"/>
        </w:rPr>
        <w:t xml:space="preserve">tässä kohtaa </w:t>
      </w:r>
      <w:r w:rsidRPr="00FC6014">
        <w:rPr>
          <w:lang w:val="fi-FI"/>
        </w:rPr>
        <w:t xml:space="preserve">osioon 8.  </w:t>
      </w:r>
    </w:p>
    <w:p w14:paraId="5AFD65B6" w14:textId="77777777" w:rsidR="00EC16B7" w:rsidRDefault="00C0564A">
      <w:pPr>
        <w:rPr>
          <w:lang w:val="fi-FI"/>
        </w:rPr>
      </w:pPr>
      <w:r w:rsidRPr="00FC6014">
        <w:rPr>
          <w:lang w:val="fi-FI"/>
        </w:rPr>
        <w:t xml:space="preserve">Yleistä kelpoisuusvaatimusta voidaan kuvata seuraavasti:  </w:t>
      </w:r>
    </w:p>
    <w:p w14:paraId="2B01A682" w14:textId="0927D471" w:rsidR="0027365C" w:rsidRPr="009E1D91" w:rsidRDefault="0027365C" w:rsidP="0027365C">
      <w:r w:rsidRPr="009E1D91">
        <w:rPr>
          <w:i/>
          <w:iCs/>
        </w:rPr>
        <w:t>Access to studies leading to a first-cycle degree</w:t>
      </w:r>
    </w:p>
    <w:p w14:paraId="7515EC7E" w14:textId="48CC82AC" w:rsidR="0027365C" w:rsidRPr="009E1D91" w:rsidRDefault="0027365C">
      <w:r w:rsidRPr="009E1D91">
        <w:t xml:space="preserve">Applicants eligible for higher education studies leading only to a first-cycle degree, or to both a first and a second-cycle degree, offered by universities or universities of applied sciences, have completed either a Matriculation Examination </w:t>
      </w:r>
      <w:r w:rsidRPr="009E1D91">
        <w:rPr>
          <w:i/>
          <w:iCs/>
        </w:rPr>
        <w:t>(</w:t>
      </w:r>
      <w:proofErr w:type="spellStart"/>
      <w:r w:rsidRPr="009E1D91">
        <w:rPr>
          <w:i/>
          <w:iCs/>
        </w:rPr>
        <w:t>ylioppilastutkinto</w:t>
      </w:r>
      <w:proofErr w:type="spellEnd"/>
      <w:r w:rsidRPr="009E1D91">
        <w:rPr>
          <w:i/>
          <w:iCs/>
        </w:rPr>
        <w:t xml:space="preserve">/ </w:t>
      </w:r>
      <w:proofErr w:type="spellStart"/>
      <w:r w:rsidRPr="009E1D91">
        <w:rPr>
          <w:i/>
          <w:iCs/>
        </w:rPr>
        <w:t>studentexamen</w:t>
      </w:r>
      <w:proofErr w:type="spellEnd"/>
      <w:r w:rsidRPr="009E1D91">
        <w:rPr>
          <w:i/>
          <w:iCs/>
        </w:rPr>
        <w:t>)</w:t>
      </w:r>
      <w:r w:rsidRPr="009E1D91">
        <w:t xml:space="preserve">, an initial vocational qualification </w:t>
      </w:r>
      <w:r w:rsidRPr="009E1D91">
        <w:rPr>
          <w:i/>
          <w:iCs/>
        </w:rPr>
        <w:t>(</w:t>
      </w:r>
      <w:proofErr w:type="spellStart"/>
      <w:r w:rsidRPr="009E1D91">
        <w:rPr>
          <w:i/>
          <w:iCs/>
        </w:rPr>
        <w:t>ammatillinen</w:t>
      </w:r>
      <w:proofErr w:type="spellEnd"/>
      <w:r w:rsidRPr="009E1D91">
        <w:rPr>
          <w:i/>
          <w:iCs/>
        </w:rPr>
        <w:t xml:space="preserve"> </w:t>
      </w:r>
      <w:proofErr w:type="spellStart"/>
      <w:r w:rsidRPr="009E1D91">
        <w:rPr>
          <w:i/>
          <w:iCs/>
        </w:rPr>
        <w:t>perustutkinto</w:t>
      </w:r>
      <w:proofErr w:type="spellEnd"/>
      <w:r w:rsidRPr="009E1D91">
        <w:rPr>
          <w:i/>
          <w:iCs/>
        </w:rPr>
        <w:t xml:space="preserve">/ </w:t>
      </w:r>
      <w:proofErr w:type="spellStart"/>
      <w:r w:rsidRPr="009E1D91">
        <w:rPr>
          <w:i/>
          <w:iCs/>
        </w:rPr>
        <w:t>yrkesinriktad</w:t>
      </w:r>
      <w:proofErr w:type="spellEnd"/>
      <w:r w:rsidRPr="009E1D91">
        <w:rPr>
          <w:i/>
          <w:iCs/>
        </w:rPr>
        <w:t xml:space="preserve"> </w:t>
      </w:r>
      <w:proofErr w:type="spellStart"/>
      <w:r w:rsidRPr="009E1D91">
        <w:rPr>
          <w:i/>
          <w:iCs/>
        </w:rPr>
        <w:t>grundexamen</w:t>
      </w:r>
      <w:proofErr w:type="spellEnd"/>
      <w:r w:rsidRPr="009E1D91">
        <w:rPr>
          <w:i/>
          <w:iCs/>
        </w:rPr>
        <w:t>)</w:t>
      </w:r>
      <w:r w:rsidRPr="009E1D91">
        <w:t xml:space="preserve">, a further vocational qualification </w:t>
      </w:r>
      <w:r w:rsidRPr="009E1D91">
        <w:rPr>
          <w:i/>
          <w:iCs/>
        </w:rPr>
        <w:t>(</w:t>
      </w:r>
      <w:proofErr w:type="spellStart"/>
      <w:r w:rsidRPr="009E1D91">
        <w:rPr>
          <w:i/>
          <w:iCs/>
        </w:rPr>
        <w:t>ammattitutkinto</w:t>
      </w:r>
      <w:proofErr w:type="spellEnd"/>
      <w:r w:rsidRPr="009E1D91">
        <w:rPr>
          <w:i/>
          <w:iCs/>
        </w:rPr>
        <w:t xml:space="preserve">/ </w:t>
      </w:r>
      <w:proofErr w:type="spellStart"/>
      <w:r w:rsidRPr="009E1D91">
        <w:rPr>
          <w:i/>
          <w:iCs/>
        </w:rPr>
        <w:t>yrkesexamen</w:t>
      </w:r>
      <w:proofErr w:type="spellEnd"/>
      <w:r w:rsidRPr="009E1D91">
        <w:rPr>
          <w:i/>
          <w:iCs/>
        </w:rPr>
        <w:t>)</w:t>
      </w:r>
      <w:r w:rsidRPr="009E1D91">
        <w:t xml:space="preserve">, a specialist vocational qualification </w:t>
      </w:r>
      <w:r w:rsidRPr="009E1D91">
        <w:rPr>
          <w:i/>
          <w:iCs/>
        </w:rPr>
        <w:t>(</w:t>
      </w:r>
      <w:proofErr w:type="spellStart"/>
      <w:r w:rsidRPr="009E1D91">
        <w:rPr>
          <w:i/>
          <w:iCs/>
        </w:rPr>
        <w:t>erikoisammattitutkinto</w:t>
      </w:r>
      <w:proofErr w:type="spellEnd"/>
      <w:r w:rsidRPr="009E1D91">
        <w:rPr>
          <w:i/>
          <w:iCs/>
        </w:rPr>
        <w:t xml:space="preserve">/ </w:t>
      </w:r>
      <w:proofErr w:type="spellStart"/>
      <w:r w:rsidRPr="009E1D91">
        <w:rPr>
          <w:i/>
          <w:iCs/>
        </w:rPr>
        <w:t>specialyrkesexamen</w:t>
      </w:r>
      <w:proofErr w:type="spellEnd"/>
      <w:r w:rsidRPr="009E1D91">
        <w:rPr>
          <w:i/>
          <w:iCs/>
        </w:rPr>
        <w:t>)</w:t>
      </w:r>
      <w:r w:rsidRPr="009E1D91">
        <w:t xml:space="preserve">, or a foreign qualification which in the awarding country provides eligibility for higher education studies. </w:t>
      </w:r>
    </w:p>
    <w:p w14:paraId="638307A5" w14:textId="3209FE48" w:rsidR="0027365C" w:rsidRPr="009E1D91" w:rsidRDefault="0027365C" w:rsidP="0027365C">
      <w:r w:rsidRPr="009E1D91">
        <w:t>In addition, a person who has completed a general upper secondary education syllabus and been awarded a general upper secondary education certificate (</w:t>
      </w:r>
      <w:proofErr w:type="spellStart"/>
      <w:r w:rsidRPr="009E1D91">
        <w:rPr>
          <w:i/>
          <w:iCs/>
        </w:rPr>
        <w:t>lukion</w:t>
      </w:r>
      <w:proofErr w:type="spellEnd"/>
      <w:r w:rsidRPr="009E1D91">
        <w:rPr>
          <w:i/>
          <w:iCs/>
        </w:rPr>
        <w:t xml:space="preserve"> </w:t>
      </w:r>
      <w:proofErr w:type="spellStart"/>
      <w:r w:rsidRPr="009E1D91">
        <w:rPr>
          <w:i/>
          <w:iCs/>
        </w:rPr>
        <w:t>päättötodistus</w:t>
      </w:r>
      <w:proofErr w:type="spellEnd"/>
      <w:r w:rsidRPr="009E1D91">
        <w:rPr>
          <w:i/>
          <w:iCs/>
        </w:rPr>
        <w:t xml:space="preserve">/ </w:t>
      </w:r>
      <w:proofErr w:type="spellStart"/>
      <w:r w:rsidRPr="009E1D91">
        <w:rPr>
          <w:i/>
          <w:iCs/>
        </w:rPr>
        <w:t>avgångsbetyg</w:t>
      </w:r>
      <w:proofErr w:type="spellEnd"/>
      <w:r w:rsidRPr="009E1D91">
        <w:rPr>
          <w:i/>
          <w:iCs/>
        </w:rPr>
        <w:t xml:space="preserve"> </w:t>
      </w:r>
      <w:proofErr w:type="spellStart"/>
      <w:r w:rsidRPr="009E1D91">
        <w:rPr>
          <w:i/>
          <w:iCs/>
        </w:rPr>
        <w:t>från</w:t>
      </w:r>
      <w:proofErr w:type="spellEnd"/>
      <w:r w:rsidRPr="009E1D91">
        <w:rPr>
          <w:i/>
          <w:iCs/>
        </w:rPr>
        <w:t xml:space="preserve"> </w:t>
      </w:r>
      <w:proofErr w:type="spellStart"/>
      <w:r w:rsidRPr="009E1D91">
        <w:rPr>
          <w:i/>
          <w:iCs/>
        </w:rPr>
        <w:t>gymnasiet</w:t>
      </w:r>
      <w:proofErr w:type="spellEnd"/>
      <w:r w:rsidRPr="009E1D91">
        <w:t>) is also eligible to apply for studies leading only to a first-cycle degree, or to both a first and a second-cycle degree, offered by universities of applied sciences.</w:t>
      </w:r>
    </w:p>
    <w:p w14:paraId="34C92F44" w14:textId="1CE1AC49" w:rsidR="0027365C" w:rsidRPr="009E1D91" w:rsidRDefault="0027365C" w:rsidP="0027365C">
      <w:r w:rsidRPr="009E1D91">
        <w:rPr>
          <w:i/>
          <w:iCs/>
        </w:rPr>
        <w:t>Access to studies leading to a second-cycle degree</w:t>
      </w:r>
    </w:p>
    <w:p w14:paraId="252713E1" w14:textId="12DC632A" w:rsidR="0027365C" w:rsidRPr="009E1D91" w:rsidRDefault="0027365C" w:rsidP="0027365C">
      <w:r w:rsidRPr="009E1D91">
        <w:t xml:space="preserve">Applicants eligible for higher education studies leading only to a second-cycle degree, offered by universities or universities of applied sciences, have completed a relevant first-cycle degree awarded by a university or a university of applied sciences, or a relevant study </w:t>
      </w:r>
      <w:proofErr w:type="spellStart"/>
      <w:r w:rsidRPr="009E1D91">
        <w:lastRenderedPageBreak/>
        <w:t>programme</w:t>
      </w:r>
      <w:proofErr w:type="spellEnd"/>
      <w:r w:rsidRPr="009E1D91">
        <w:t xml:space="preserve"> abroad which in the awarding country provides eligibility for the corresponding level of higher education. </w:t>
      </w:r>
    </w:p>
    <w:p w14:paraId="73ECA1C1" w14:textId="2528D05B" w:rsidR="0027365C" w:rsidRPr="009E1D91" w:rsidRDefault="0027365C" w:rsidP="0027365C">
      <w:r w:rsidRPr="009E1D91">
        <w:t>In addition, admission to studies leading to a second-cycle university of applied sciences degree requires a minimum of two years of work experience in the field concerned after the completion of a first-cycle university degree or a first-cycle university of applied sciences degree or other relevant higher education degree. In the fields of Crafts and Design, Media and Visual Arts, Theatre and Dance, and Music the requirement may be artistic activity of corresponding duration instead of work experience.</w:t>
      </w:r>
    </w:p>
    <w:p w14:paraId="580659CE" w14:textId="5FF44F2F" w:rsidR="0027365C" w:rsidRPr="009E1D91" w:rsidRDefault="0027365C" w:rsidP="0027365C">
      <w:pPr>
        <w:rPr>
          <w:i/>
          <w:iCs/>
        </w:rPr>
      </w:pPr>
      <w:r w:rsidRPr="009E1D91">
        <w:rPr>
          <w:i/>
          <w:iCs/>
        </w:rPr>
        <w:t>Access to studies leading to a third-cycle degree</w:t>
      </w:r>
    </w:p>
    <w:p w14:paraId="2B7AE5A8" w14:textId="0CE50C7C" w:rsidR="0027365C" w:rsidRPr="009E1D91" w:rsidRDefault="0027365C" w:rsidP="0027365C">
      <w:r w:rsidRPr="009E1D91">
        <w:t xml:space="preserve">Applicants eligible for studies leading to a third-cycle degree, offered by universities, have completed either a relevant second-cycle degree awarded by a university or a university of applied sciences, or a relevant study </w:t>
      </w:r>
      <w:proofErr w:type="spellStart"/>
      <w:r w:rsidRPr="009E1D91">
        <w:t>programme</w:t>
      </w:r>
      <w:proofErr w:type="spellEnd"/>
      <w:r w:rsidRPr="009E1D91">
        <w:t xml:space="preserve"> abroad which in the awarding country provides eligibility for the corresponding level of higher education. </w:t>
      </w:r>
    </w:p>
    <w:p w14:paraId="3DB63A48" w14:textId="4628AE23" w:rsidR="0027365C" w:rsidRPr="009E1D91" w:rsidRDefault="0027365C" w:rsidP="0027365C">
      <w:r w:rsidRPr="009E1D91">
        <w:rPr>
          <w:i/>
          <w:iCs/>
        </w:rPr>
        <w:t>Admission to higher education</w:t>
      </w:r>
    </w:p>
    <w:p w14:paraId="12E6B2AA" w14:textId="131B3332" w:rsidR="0027365C" w:rsidRPr="009E1D91" w:rsidRDefault="0027365C" w:rsidP="0027365C">
      <w:r w:rsidRPr="009E1D91">
        <w:t>Higher education institutions may have specific entry requirements in addition to the general entry requirements described above. Higher education institutions decide independently on student admissions and the recognition of prior learning.</w:t>
      </w:r>
    </w:p>
    <w:p w14:paraId="6BAFFBCB" w14:textId="1587D2A5" w:rsidR="00EC16B7" w:rsidRDefault="00C0564A">
      <w:r>
        <w:t xml:space="preserve"> </w:t>
      </w:r>
    </w:p>
    <w:p w14:paraId="595B8A2A" w14:textId="77777777" w:rsidR="00EC16B7" w:rsidRPr="009912D9" w:rsidRDefault="00C0564A" w:rsidP="002A55D1">
      <w:pPr>
        <w:pStyle w:val="Otsikko2"/>
        <w:rPr>
          <w:color w:val="auto"/>
        </w:rPr>
      </w:pPr>
      <w:r w:rsidRPr="009912D9">
        <w:rPr>
          <w:color w:val="auto"/>
        </w:rPr>
        <w:t xml:space="preserve">4 INFORMATION ON THE CONTENTS AND RESULTS GAINED  </w:t>
      </w:r>
    </w:p>
    <w:p w14:paraId="7CD9D507" w14:textId="19BE6CF8" w:rsidR="00EC16B7" w:rsidRDefault="00C0564A">
      <w:r>
        <w:t xml:space="preserve"> 4.1 Mode of study  </w:t>
      </w:r>
    </w:p>
    <w:p w14:paraId="4BCE56D1" w14:textId="77777777" w:rsidR="00EC16B7" w:rsidRDefault="00C0564A">
      <w:r>
        <w:t xml:space="preserve">Full-time  </w:t>
      </w:r>
    </w:p>
    <w:p w14:paraId="0E48082B" w14:textId="1C4316CF" w:rsidR="00EC16B7" w:rsidRPr="00B3525C" w:rsidRDefault="00C0564A">
      <w:r w:rsidRPr="00B3525C">
        <w:t xml:space="preserve">4.2 </w:t>
      </w:r>
      <w:proofErr w:type="spellStart"/>
      <w:r w:rsidRPr="00B3525C">
        <w:t>Programme</w:t>
      </w:r>
      <w:proofErr w:type="spellEnd"/>
      <w:r w:rsidRPr="00B3525C">
        <w:t xml:space="preserve"> learning outcomes  </w:t>
      </w:r>
    </w:p>
    <w:p w14:paraId="286EA1EC" w14:textId="2A2DB0B9" w:rsidR="00EC16B7" w:rsidRPr="00FC6014" w:rsidRDefault="00C0564A">
      <w:pPr>
        <w:rPr>
          <w:lang w:val="fi-FI"/>
        </w:rPr>
      </w:pPr>
      <w:r w:rsidRPr="00FC6014">
        <w:rPr>
          <w:lang w:val="fi-FI"/>
        </w:rPr>
        <w:t>Tässä kuvataan ensisijaisesti tutkinnolle määritellyt oppimistul</w:t>
      </w:r>
      <w:r w:rsidR="007E190F">
        <w:rPr>
          <w:lang w:val="fi-FI"/>
        </w:rPr>
        <w:t>o</w:t>
      </w:r>
      <w:r w:rsidRPr="00FC6014">
        <w:rPr>
          <w:lang w:val="fi-FI"/>
        </w:rPr>
        <w:t>kset (</w:t>
      </w:r>
      <w:proofErr w:type="spellStart"/>
      <w:r w:rsidRPr="00FC6014">
        <w:rPr>
          <w:lang w:val="fi-FI"/>
        </w:rPr>
        <w:t>learning</w:t>
      </w:r>
      <w:proofErr w:type="spellEnd"/>
      <w:r w:rsidRPr="00FC6014">
        <w:rPr>
          <w:lang w:val="fi-FI"/>
        </w:rPr>
        <w:t xml:space="preserve"> </w:t>
      </w:r>
      <w:proofErr w:type="spellStart"/>
      <w:r w:rsidRPr="00FC6014">
        <w:rPr>
          <w:lang w:val="fi-FI"/>
        </w:rPr>
        <w:t>outcomes</w:t>
      </w:r>
      <w:proofErr w:type="spellEnd"/>
      <w:r w:rsidRPr="00FC6014">
        <w:rPr>
          <w:lang w:val="fi-FI"/>
        </w:rPr>
        <w:t xml:space="preserve">): mitä tutkinnon suorittanut tietää, ymmärtää ja osaa tehdä (tiedot, taidot, pätevyydet).  </w:t>
      </w:r>
    </w:p>
    <w:p w14:paraId="5B22008A" w14:textId="6547F323" w:rsidR="00EC16B7" w:rsidRPr="00FC6014" w:rsidRDefault="00C0564A">
      <w:pPr>
        <w:rPr>
          <w:lang w:val="fi-FI"/>
        </w:rPr>
      </w:pPr>
      <w:r w:rsidRPr="00FC6014">
        <w:rPr>
          <w:lang w:val="fi-FI"/>
        </w:rPr>
        <w:t xml:space="preserve">Kohdassa voidaan kuvata myös tutkinnon rakenne ja tavoitteet. Kunkin kokonaisuuden vaatima opintopistemäärä olisi hyvä ilmoittaa.  </w:t>
      </w:r>
    </w:p>
    <w:p w14:paraId="427B90BD" w14:textId="77777777" w:rsidR="00EC16B7" w:rsidRPr="00FC6014" w:rsidRDefault="00C0564A">
      <w:pPr>
        <w:rPr>
          <w:lang w:val="fi-FI"/>
        </w:rPr>
      </w:pPr>
      <w:r w:rsidRPr="00FC6014">
        <w:rPr>
          <w:lang w:val="fi-FI"/>
        </w:rPr>
        <w:t xml:space="preserve"> </w:t>
      </w:r>
    </w:p>
    <w:p w14:paraId="196C7E00" w14:textId="14476EC4" w:rsidR="00EC16B7" w:rsidRPr="00FC6014" w:rsidRDefault="00C0564A">
      <w:pPr>
        <w:rPr>
          <w:lang w:val="fi-FI"/>
        </w:rPr>
      </w:pPr>
      <w:r w:rsidRPr="00FC6014">
        <w:rPr>
          <w:lang w:val="fi-FI"/>
        </w:rPr>
        <w:t xml:space="preserve">Yliopisto-opinnot/opintojen rakenne  </w:t>
      </w:r>
    </w:p>
    <w:p w14:paraId="64ED132F" w14:textId="51A49439" w:rsidR="00EC16B7" w:rsidRPr="00FC6014" w:rsidRDefault="00C0564A">
      <w:pPr>
        <w:rPr>
          <w:lang w:val="fi-FI"/>
        </w:rPr>
      </w:pPr>
      <w:r w:rsidRPr="00FC6014">
        <w:rPr>
          <w:lang w:val="fi-FI"/>
        </w:rPr>
        <w:t xml:space="preserve"> Sovellettu teksti tutkintoasetuksesta/tutkintosäännöstä/pysyväismääräyksestä, esim. eriteltynä:  </w:t>
      </w:r>
    </w:p>
    <w:p w14:paraId="5C912672" w14:textId="684D21B7" w:rsidR="00EC16B7" w:rsidRDefault="00C0564A">
      <w:r w:rsidRPr="00FC6014">
        <w:rPr>
          <w:lang w:val="fi-FI"/>
        </w:rPr>
        <w:t xml:space="preserve"> </w:t>
      </w:r>
      <w:r>
        <w:t xml:space="preserve">- </w:t>
      </w:r>
      <w:proofErr w:type="spellStart"/>
      <w:r>
        <w:t>pääaine</w:t>
      </w:r>
      <w:proofErr w:type="spellEnd"/>
      <w:r>
        <w:t xml:space="preserve"> (main subject)  </w:t>
      </w:r>
    </w:p>
    <w:p w14:paraId="477CDB86" w14:textId="1F1D9337" w:rsidR="00EC16B7" w:rsidRDefault="00C0564A">
      <w:r>
        <w:t xml:space="preserve">- </w:t>
      </w:r>
      <w:proofErr w:type="spellStart"/>
      <w:r>
        <w:t>sivuaineet</w:t>
      </w:r>
      <w:proofErr w:type="spellEnd"/>
      <w:r>
        <w:t xml:space="preserve"> (subsidiary/minor subjects)  </w:t>
      </w:r>
    </w:p>
    <w:p w14:paraId="1BFE840A" w14:textId="4CA56711" w:rsidR="00EC16B7" w:rsidRDefault="00C0564A">
      <w:r>
        <w:lastRenderedPageBreak/>
        <w:t xml:space="preserve">- </w:t>
      </w:r>
      <w:proofErr w:type="spellStart"/>
      <w:r>
        <w:t>perusopinnot</w:t>
      </w:r>
      <w:proofErr w:type="spellEnd"/>
      <w:r>
        <w:t xml:space="preserve"> (basic/introductory/general studies)  </w:t>
      </w:r>
    </w:p>
    <w:p w14:paraId="0E1C3DBE" w14:textId="006FD8F6" w:rsidR="00EC16B7" w:rsidRDefault="00C0564A">
      <w:r>
        <w:t xml:space="preserve">- </w:t>
      </w:r>
      <w:proofErr w:type="spellStart"/>
      <w:r>
        <w:t>aineopinnot</w:t>
      </w:r>
      <w:proofErr w:type="spellEnd"/>
      <w:r>
        <w:t xml:space="preserve"> (subject/intermediate/professional studies)  </w:t>
      </w:r>
    </w:p>
    <w:p w14:paraId="6C7947C9" w14:textId="6A13756C" w:rsidR="00EC16B7" w:rsidRDefault="00C0564A">
      <w:r>
        <w:t xml:space="preserve">- </w:t>
      </w:r>
      <w:proofErr w:type="spellStart"/>
      <w:r>
        <w:t>syventävät</w:t>
      </w:r>
      <w:proofErr w:type="spellEnd"/>
      <w:r>
        <w:t xml:space="preserve"> </w:t>
      </w:r>
      <w:proofErr w:type="spellStart"/>
      <w:r>
        <w:t>opinnot</w:t>
      </w:r>
      <w:proofErr w:type="spellEnd"/>
      <w:r>
        <w:t xml:space="preserve"> (advanced studies)  </w:t>
      </w:r>
    </w:p>
    <w:p w14:paraId="03C3D8D8" w14:textId="3B87884A" w:rsidR="00EC16B7" w:rsidRDefault="00C0564A">
      <w:r>
        <w:t xml:space="preserve">- </w:t>
      </w:r>
      <w:proofErr w:type="spellStart"/>
      <w:r>
        <w:t>kieli</w:t>
      </w:r>
      <w:proofErr w:type="spellEnd"/>
      <w:r>
        <w:t xml:space="preserve">- ja </w:t>
      </w:r>
      <w:proofErr w:type="spellStart"/>
      <w:r>
        <w:t>viestintäopinnot</w:t>
      </w:r>
      <w:proofErr w:type="spellEnd"/>
      <w:r>
        <w:t xml:space="preserve"> (language and communication studies)  </w:t>
      </w:r>
    </w:p>
    <w:p w14:paraId="0B627C76" w14:textId="46D93108" w:rsidR="00EC16B7" w:rsidRPr="00FC6014" w:rsidRDefault="00C0564A">
      <w:pPr>
        <w:rPr>
          <w:lang w:val="fi-FI"/>
        </w:rPr>
      </w:pPr>
      <w:r w:rsidRPr="00FC6014">
        <w:rPr>
          <w:lang w:val="fi-FI"/>
        </w:rPr>
        <w:t>- harjoittelu (</w:t>
      </w:r>
      <w:proofErr w:type="spellStart"/>
      <w:r w:rsidRPr="00FC6014">
        <w:rPr>
          <w:lang w:val="fi-FI"/>
        </w:rPr>
        <w:t>practical</w:t>
      </w:r>
      <w:proofErr w:type="spellEnd"/>
      <w:r w:rsidRPr="00FC6014">
        <w:rPr>
          <w:lang w:val="fi-FI"/>
        </w:rPr>
        <w:t xml:space="preserve"> </w:t>
      </w:r>
      <w:proofErr w:type="spellStart"/>
      <w:r w:rsidRPr="00FC6014">
        <w:rPr>
          <w:lang w:val="fi-FI"/>
        </w:rPr>
        <w:t>training</w:t>
      </w:r>
      <w:proofErr w:type="spellEnd"/>
      <w:r w:rsidRPr="00FC6014">
        <w:rPr>
          <w:lang w:val="fi-FI"/>
        </w:rPr>
        <w:t xml:space="preserve">)  </w:t>
      </w:r>
    </w:p>
    <w:p w14:paraId="5C4D71DD" w14:textId="153AE00B" w:rsidR="00EC16B7" w:rsidRPr="00FC6014" w:rsidRDefault="00C0564A">
      <w:pPr>
        <w:rPr>
          <w:lang w:val="fi-FI"/>
        </w:rPr>
      </w:pPr>
      <w:r w:rsidRPr="00FC6014">
        <w:rPr>
          <w:lang w:val="fi-FI"/>
        </w:rPr>
        <w:t xml:space="preserve">- tutkielma mainitaan erikseen (esim. </w:t>
      </w:r>
      <w:proofErr w:type="spellStart"/>
      <w:r w:rsidRPr="00FC6014">
        <w:rPr>
          <w:lang w:val="fi-FI"/>
        </w:rPr>
        <w:t>thesis</w:t>
      </w:r>
      <w:proofErr w:type="spellEnd"/>
      <w:r w:rsidRPr="00FC6014">
        <w:rPr>
          <w:lang w:val="fi-FI"/>
        </w:rPr>
        <w:t xml:space="preserve">, x </w:t>
      </w:r>
      <w:proofErr w:type="spellStart"/>
      <w:r w:rsidRPr="00FC6014">
        <w:rPr>
          <w:lang w:val="fi-FI"/>
        </w:rPr>
        <w:t>credits</w:t>
      </w:r>
      <w:proofErr w:type="spellEnd"/>
      <w:r w:rsidRPr="00FC6014">
        <w:rPr>
          <w:lang w:val="fi-FI"/>
        </w:rPr>
        <w:t xml:space="preserve">).  </w:t>
      </w:r>
    </w:p>
    <w:p w14:paraId="22161190" w14:textId="77777777" w:rsidR="00EC16B7" w:rsidRPr="00FC6014" w:rsidRDefault="00C0564A">
      <w:pPr>
        <w:rPr>
          <w:lang w:val="fi-FI"/>
        </w:rPr>
      </w:pPr>
      <w:r w:rsidRPr="00FC6014">
        <w:rPr>
          <w:lang w:val="fi-FI"/>
        </w:rPr>
        <w:t xml:space="preserve"> </w:t>
      </w:r>
    </w:p>
    <w:p w14:paraId="43AC98D4" w14:textId="77777777" w:rsidR="00EC16B7" w:rsidRPr="00FC6014" w:rsidRDefault="00C0564A">
      <w:pPr>
        <w:rPr>
          <w:lang w:val="fi-FI"/>
        </w:rPr>
      </w:pPr>
      <w:r w:rsidRPr="00FC6014">
        <w:rPr>
          <w:lang w:val="fi-FI"/>
        </w:rPr>
        <w:t xml:space="preserve">Ammattikorkeakouluopinnot/opintojen rakenne  </w:t>
      </w:r>
    </w:p>
    <w:p w14:paraId="117856E3" w14:textId="77164777" w:rsidR="00EC16B7" w:rsidRPr="00FC6014" w:rsidRDefault="00C0564A">
      <w:pPr>
        <w:rPr>
          <w:lang w:val="fi-FI"/>
        </w:rPr>
      </w:pPr>
      <w:r w:rsidRPr="00FC6014">
        <w:rPr>
          <w:lang w:val="fi-FI"/>
        </w:rPr>
        <w:t xml:space="preserve"> - perusopinnot (</w:t>
      </w:r>
      <w:proofErr w:type="spellStart"/>
      <w:r w:rsidRPr="00FC6014">
        <w:rPr>
          <w:lang w:val="fi-FI"/>
        </w:rPr>
        <w:t>basic</w:t>
      </w:r>
      <w:proofErr w:type="spellEnd"/>
      <w:r w:rsidRPr="00FC6014">
        <w:rPr>
          <w:lang w:val="fi-FI"/>
        </w:rPr>
        <w:t xml:space="preserve"> </w:t>
      </w:r>
      <w:proofErr w:type="spellStart"/>
      <w:r w:rsidRPr="00FC6014">
        <w:rPr>
          <w:lang w:val="fi-FI"/>
        </w:rPr>
        <w:t>studies</w:t>
      </w:r>
      <w:proofErr w:type="spellEnd"/>
      <w:r w:rsidRPr="00FC6014">
        <w:rPr>
          <w:lang w:val="fi-FI"/>
        </w:rPr>
        <w:t xml:space="preserve">), laajuus opintopisteinä  </w:t>
      </w:r>
    </w:p>
    <w:p w14:paraId="50AA0513" w14:textId="4F2297A0" w:rsidR="00EC16B7" w:rsidRPr="00FC6014" w:rsidRDefault="00C0564A">
      <w:pPr>
        <w:rPr>
          <w:lang w:val="fi-FI"/>
        </w:rPr>
      </w:pPr>
      <w:r w:rsidRPr="00FC6014">
        <w:rPr>
          <w:lang w:val="fi-FI"/>
        </w:rPr>
        <w:t>- ammattiopinnot (</w:t>
      </w:r>
      <w:proofErr w:type="spellStart"/>
      <w:r w:rsidRPr="00FC6014">
        <w:rPr>
          <w:lang w:val="fi-FI"/>
        </w:rPr>
        <w:t>professional</w:t>
      </w:r>
      <w:proofErr w:type="spellEnd"/>
      <w:r w:rsidRPr="00FC6014">
        <w:rPr>
          <w:lang w:val="fi-FI"/>
        </w:rPr>
        <w:t xml:space="preserve"> </w:t>
      </w:r>
      <w:proofErr w:type="spellStart"/>
      <w:r w:rsidRPr="00FC6014">
        <w:rPr>
          <w:lang w:val="fi-FI"/>
        </w:rPr>
        <w:t>studies</w:t>
      </w:r>
      <w:proofErr w:type="spellEnd"/>
      <w:r w:rsidRPr="00FC6014">
        <w:rPr>
          <w:lang w:val="fi-FI"/>
        </w:rPr>
        <w:t xml:space="preserve">), laajuus opintopisteinä  </w:t>
      </w:r>
    </w:p>
    <w:p w14:paraId="2591961A" w14:textId="39057BA8" w:rsidR="00EC16B7" w:rsidRPr="00FC6014" w:rsidRDefault="00C0564A">
      <w:pPr>
        <w:rPr>
          <w:lang w:val="fi-FI"/>
        </w:rPr>
      </w:pPr>
      <w:r w:rsidRPr="00FC6014">
        <w:rPr>
          <w:lang w:val="fi-FI"/>
        </w:rPr>
        <w:t>- vapaasti valittavat opinnot (</w:t>
      </w:r>
      <w:proofErr w:type="spellStart"/>
      <w:r w:rsidRPr="00FC6014">
        <w:rPr>
          <w:lang w:val="fi-FI"/>
        </w:rPr>
        <w:t>optional</w:t>
      </w:r>
      <w:proofErr w:type="spellEnd"/>
      <w:r w:rsidRPr="00FC6014">
        <w:rPr>
          <w:lang w:val="fi-FI"/>
        </w:rPr>
        <w:t xml:space="preserve"> </w:t>
      </w:r>
      <w:proofErr w:type="spellStart"/>
      <w:r w:rsidRPr="00FC6014">
        <w:rPr>
          <w:lang w:val="fi-FI"/>
        </w:rPr>
        <w:t>studies</w:t>
      </w:r>
      <w:proofErr w:type="spellEnd"/>
      <w:r w:rsidRPr="00FC6014">
        <w:rPr>
          <w:lang w:val="fi-FI"/>
        </w:rPr>
        <w:t xml:space="preserve">, laajuus opintopisteinä  </w:t>
      </w:r>
    </w:p>
    <w:p w14:paraId="5D382202" w14:textId="42AC246F" w:rsidR="00EC16B7" w:rsidRPr="00FC6014" w:rsidRDefault="00C0564A">
      <w:pPr>
        <w:rPr>
          <w:lang w:val="fi-FI"/>
        </w:rPr>
      </w:pPr>
      <w:r w:rsidRPr="00FC6014">
        <w:rPr>
          <w:lang w:val="fi-FI"/>
        </w:rPr>
        <w:t>- harjoittelu (</w:t>
      </w:r>
      <w:proofErr w:type="spellStart"/>
      <w:r w:rsidRPr="00FC6014">
        <w:rPr>
          <w:lang w:val="fi-FI"/>
        </w:rPr>
        <w:t>practical</w:t>
      </w:r>
      <w:proofErr w:type="spellEnd"/>
      <w:r w:rsidRPr="00FC6014">
        <w:rPr>
          <w:lang w:val="fi-FI"/>
        </w:rPr>
        <w:t xml:space="preserve"> </w:t>
      </w:r>
      <w:proofErr w:type="spellStart"/>
      <w:r w:rsidRPr="00FC6014">
        <w:rPr>
          <w:lang w:val="fi-FI"/>
        </w:rPr>
        <w:t>training</w:t>
      </w:r>
      <w:proofErr w:type="spellEnd"/>
      <w:r w:rsidRPr="00FC6014">
        <w:rPr>
          <w:lang w:val="fi-FI"/>
        </w:rPr>
        <w:t xml:space="preserve">), laajuus opintopisteinä  </w:t>
      </w:r>
    </w:p>
    <w:p w14:paraId="79881C26" w14:textId="21046BE6" w:rsidR="00EC16B7" w:rsidRPr="00FC6014" w:rsidRDefault="00C0564A">
      <w:pPr>
        <w:rPr>
          <w:lang w:val="fi-FI"/>
        </w:rPr>
      </w:pPr>
      <w:r w:rsidRPr="00FC6014">
        <w:rPr>
          <w:lang w:val="fi-FI"/>
        </w:rPr>
        <w:t xml:space="preserve"> - syventävät ammattiopinnot (</w:t>
      </w:r>
      <w:proofErr w:type="spellStart"/>
      <w:r w:rsidRPr="00FC6014">
        <w:rPr>
          <w:lang w:val="fi-FI"/>
        </w:rPr>
        <w:t>advanced</w:t>
      </w:r>
      <w:proofErr w:type="spellEnd"/>
      <w:r w:rsidRPr="00FC6014">
        <w:rPr>
          <w:lang w:val="fi-FI"/>
        </w:rPr>
        <w:t xml:space="preserve"> </w:t>
      </w:r>
      <w:proofErr w:type="spellStart"/>
      <w:r w:rsidRPr="00FC6014">
        <w:rPr>
          <w:lang w:val="fi-FI"/>
        </w:rPr>
        <w:t>professional</w:t>
      </w:r>
      <w:proofErr w:type="spellEnd"/>
      <w:r w:rsidRPr="00FC6014">
        <w:rPr>
          <w:lang w:val="fi-FI"/>
        </w:rPr>
        <w:t xml:space="preserve"> </w:t>
      </w:r>
      <w:proofErr w:type="spellStart"/>
      <w:r w:rsidRPr="00FC6014">
        <w:rPr>
          <w:lang w:val="fi-FI"/>
        </w:rPr>
        <w:t>studies</w:t>
      </w:r>
      <w:proofErr w:type="spellEnd"/>
      <w:r w:rsidRPr="00FC6014">
        <w:rPr>
          <w:lang w:val="fi-FI"/>
        </w:rPr>
        <w:t xml:space="preserve">), laajuus opintopisteinä  </w:t>
      </w:r>
    </w:p>
    <w:p w14:paraId="75ACDB62" w14:textId="36F997C5" w:rsidR="00EC16B7" w:rsidRPr="00FC6014" w:rsidRDefault="00A57A45">
      <w:pPr>
        <w:rPr>
          <w:lang w:val="fi-FI"/>
        </w:rPr>
      </w:pPr>
      <w:r>
        <w:rPr>
          <w:lang w:val="fi-FI"/>
        </w:rPr>
        <w:br/>
      </w:r>
      <w:r w:rsidR="00C0564A" w:rsidRPr="00FC6014">
        <w:rPr>
          <w:lang w:val="fi-FI"/>
        </w:rPr>
        <w:t xml:space="preserve">Opinnäytetyö ja sen laajuus tulee mainita erikseen.  </w:t>
      </w:r>
    </w:p>
    <w:p w14:paraId="7453DC58" w14:textId="73D987CB" w:rsidR="00EC16B7" w:rsidRPr="00597F42" w:rsidRDefault="00A57A45">
      <w:r w:rsidRPr="00C71026">
        <w:br/>
      </w:r>
      <w:r w:rsidR="00C0564A">
        <w:t xml:space="preserve">4.3 </w:t>
      </w:r>
      <w:proofErr w:type="spellStart"/>
      <w:r w:rsidR="00C0564A">
        <w:t>Programme</w:t>
      </w:r>
      <w:proofErr w:type="spellEnd"/>
      <w:r w:rsidR="00C0564A">
        <w:t xml:space="preserve"> details (e.g. modules or units studied), and the individual grades/marks/credits </w:t>
      </w:r>
      <w:r w:rsidR="00C0564A" w:rsidRPr="00597F42">
        <w:t xml:space="preserve">obtained:  </w:t>
      </w:r>
    </w:p>
    <w:p w14:paraId="4621DF13" w14:textId="7AF4B193" w:rsidR="00EC16B7" w:rsidRDefault="00C0564A">
      <w:pPr>
        <w:rPr>
          <w:lang w:val="fi-FI"/>
        </w:rPr>
      </w:pPr>
      <w:r w:rsidRPr="00FC6014">
        <w:rPr>
          <w:lang w:val="fi-FI"/>
        </w:rPr>
        <w:t>Tässä voidaan kuvata tiiviisti opintokokonaisuudet.  Kohdassa voidaan myös viitata</w:t>
      </w:r>
      <w:r w:rsidR="00597F42">
        <w:rPr>
          <w:lang w:val="fi-FI"/>
        </w:rPr>
        <w:t xml:space="preserve"> </w:t>
      </w:r>
      <w:r w:rsidRPr="00FC6014">
        <w:rPr>
          <w:lang w:val="fi-FI"/>
        </w:rPr>
        <w:t>englanninkieliseen opintosuoritusrekisteriotteeseen, josta kokonaisuudet käyvät ilmi (</w:t>
      </w:r>
      <w:proofErr w:type="spellStart"/>
      <w:r w:rsidRPr="00FC6014">
        <w:rPr>
          <w:lang w:val="fi-FI"/>
        </w:rPr>
        <w:t>See</w:t>
      </w:r>
      <w:proofErr w:type="spellEnd"/>
      <w:r w:rsidR="00A43FC7">
        <w:rPr>
          <w:lang w:val="fi-FI"/>
        </w:rPr>
        <w:t xml:space="preserve"> </w:t>
      </w:r>
      <w:proofErr w:type="spellStart"/>
      <w:r w:rsidR="00A43FC7">
        <w:rPr>
          <w:lang w:val="fi-FI"/>
        </w:rPr>
        <w:t>the</w:t>
      </w:r>
      <w:proofErr w:type="spellEnd"/>
      <w:r w:rsidRPr="00FC6014">
        <w:rPr>
          <w:lang w:val="fi-FI"/>
        </w:rPr>
        <w:t xml:space="preserve"> </w:t>
      </w:r>
      <w:proofErr w:type="spellStart"/>
      <w:r w:rsidRPr="00597F42">
        <w:rPr>
          <w:lang w:val="fi-FI"/>
        </w:rPr>
        <w:t>transcript</w:t>
      </w:r>
      <w:proofErr w:type="spellEnd"/>
      <w:r w:rsidRPr="00597F42">
        <w:rPr>
          <w:lang w:val="fi-FI"/>
        </w:rPr>
        <w:t xml:space="preserve"> of </w:t>
      </w:r>
      <w:proofErr w:type="spellStart"/>
      <w:r w:rsidRPr="00597F42">
        <w:rPr>
          <w:lang w:val="fi-FI"/>
        </w:rPr>
        <w:t>records</w:t>
      </w:r>
      <w:proofErr w:type="spellEnd"/>
      <w:r w:rsidRPr="00597F42">
        <w:rPr>
          <w:lang w:val="fi-FI"/>
        </w:rPr>
        <w:t xml:space="preserve">).  </w:t>
      </w:r>
    </w:p>
    <w:p w14:paraId="69D6774F" w14:textId="77777777" w:rsidR="00397DE9" w:rsidRPr="00597F42" w:rsidRDefault="00397DE9">
      <w:pPr>
        <w:rPr>
          <w:lang w:val="fi-FI"/>
        </w:rPr>
      </w:pPr>
    </w:p>
    <w:p w14:paraId="387B4093" w14:textId="77777777" w:rsidR="00EC16B7" w:rsidRDefault="00C0564A">
      <w:r>
        <w:t xml:space="preserve">4.4 Grading scheme and, if available, grade distribution guidance  </w:t>
      </w:r>
    </w:p>
    <w:p w14:paraId="6B6917A6" w14:textId="77777777" w:rsidR="00EC16B7" w:rsidRPr="00FC6014" w:rsidRDefault="00C0564A">
      <w:pPr>
        <w:rPr>
          <w:lang w:val="fi-FI"/>
        </w:rPr>
      </w:pPr>
      <w:r w:rsidRPr="00FC6014">
        <w:rPr>
          <w:lang w:val="fi-FI"/>
        </w:rPr>
        <w:t xml:space="preserve">Annetaan käytössä ollut arvosanaluokitus, haluttaessa erikseen lopputyön arvosana, jos se </w:t>
      </w:r>
    </w:p>
    <w:p w14:paraId="392AF799" w14:textId="63AC0589" w:rsidR="00EC16B7" w:rsidRPr="00FC6014" w:rsidRDefault="00C0564A">
      <w:pPr>
        <w:rPr>
          <w:lang w:val="fi-FI"/>
        </w:rPr>
      </w:pPr>
      <w:r w:rsidRPr="00FC6014">
        <w:rPr>
          <w:lang w:val="fi-FI"/>
        </w:rPr>
        <w:t>poikkeaa varsinaisesta asteikosta. Tarkistetaan, että tässä annettu arvosanaluokitus vastaa</w:t>
      </w:r>
      <w:r w:rsidR="00597F42">
        <w:rPr>
          <w:lang w:val="fi-FI"/>
        </w:rPr>
        <w:t xml:space="preserve"> </w:t>
      </w:r>
      <w:r w:rsidRPr="00FC6014">
        <w:rPr>
          <w:lang w:val="fi-FI"/>
        </w:rPr>
        <w:t>opintosuoritusrekisteriotteen asteikkoa ja kaikki mahdollisuudet (ml. hyväksytty/hylätty) on</w:t>
      </w:r>
      <w:r w:rsidR="00597F42">
        <w:rPr>
          <w:lang w:val="fi-FI"/>
        </w:rPr>
        <w:t xml:space="preserve"> </w:t>
      </w:r>
      <w:r w:rsidRPr="00FC6014">
        <w:rPr>
          <w:lang w:val="fi-FI"/>
        </w:rPr>
        <w:t xml:space="preserve">annettu.  </w:t>
      </w:r>
    </w:p>
    <w:p w14:paraId="2BB46FC9" w14:textId="5B6317C7" w:rsidR="00EC16B7" w:rsidRPr="00FC6014" w:rsidRDefault="00C0564A">
      <w:pPr>
        <w:rPr>
          <w:lang w:val="fi-FI"/>
        </w:rPr>
      </w:pPr>
      <w:r w:rsidRPr="00FC6014">
        <w:rPr>
          <w:lang w:val="fi-FI"/>
        </w:rPr>
        <w:t xml:space="preserve">Jos on tietoja arvosanojen jakaumasta esim. ko. oppiaineessa, ilmoitetaan nekin.  </w:t>
      </w:r>
    </w:p>
    <w:p w14:paraId="0779969B" w14:textId="0A265C21" w:rsidR="00EC16B7" w:rsidRPr="00CA5B0B" w:rsidRDefault="00C0564A">
      <w:pPr>
        <w:rPr>
          <w:lang w:val="fi-FI"/>
        </w:rPr>
      </w:pPr>
      <w:r w:rsidRPr="00FC6014">
        <w:rPr>
          <w:lang w:val="fi-FI"/>
        </w:rPr>
        <w:lastRenderedPageBreak/>
        <w:t xml:space="preserve">Kohdassa voidaan myös viitata englanninkieliseen opintosuoritusrekisteriotteeseen, josta tiedot </w:t>
      </w:r>
      <w:r w:rsidRPr="00CA5B0B">
        <w:rPr>
          <w:lang w:val="fi-FI"/>
        </w:rPr>
        <w:t>käyvät ilmi (</w:t>
      </w:r>
      <w:proofErr w:type="spellStart"/>
      <w:r w:rsidRPr="00CA5B0B">
        <w:rPr>
          <w:lang w:val="fi-FI"/>
        </w:rPr>
        <w:t>See</w:t>
      </w:r>
      <w:proofErr w:type="spellEnd"/>
      <w:r w:rsidR="007A4FF2">
        <w:rPr>
          <w:lang w:val="fi-FI"/>
        </w:rPr>
        <w:t xml:space="preserve"> </w:t>
      </w:r>
      <w:proofErr w:type="spellStart"/>
      <w:r w:rsidR="007A4FF2">
        <w:rPr>
          <w:lang w:val="fi-FI"/>
        </w:rPr>
        <w:t>the</w:t>
      </w:r>
      <w:proofErr w:type="spellEnd"/>
      <w:r w:rsidRPr="00CA5B0B">
        <w:rPr>
          <w:lang w:val="fi-FI"/>
        </w:rPr>
        <w:t xml:space="preserve"> </w:t>
      </w:r>
      <w:proofErr w:type="spellStart"/>
      <w:r w:rsidRPr="00CA5B0B">
        <w:rPr>
          <w:lang w:val="fi-FI"/>
        </w:rPr>
        <w:t>transcript</w:t>
      </w:r>
      <w:proofErr w:type="spellEnd"/>
      <w:r w:rsidRPr="00CA5B0B">
        <w:rPr>
          <w:lang w:val="fi-FI"/>
        </w:rPr>
        <w:t xml:space="preserve"> of </w:t>
      </w:r>
      <w:proofErr w:type="spellStart"/>
      <w:r w:rsidRPr="00CA5B0B">
        <w:rPr>
          <w:lang w:val="fi-FI"/>
        </w:rPr>
        <w:t>records</w:t>
      </w:r>
      <w:proofErr w:type="spellEnd"/>
      <w:r w:rsidRPr="00CA5B0B">
        <w:rPr>
          <w:lang w:val="fi-FI"/>
        </w:rPr>
        <w:t xml:space="preserve">).  </w:t>
      </w:r>
    </w:p>
    <w:p w14:paraId="5B2D1213" w14:textId="7133826D" w:rsidR="00EC16B7" w:rsidRDefault="00CA5B0B">
      <w:r w:rsidRPr="00C71026">
        <w:br/>
      </w:r>
      <w:r>
        <w:t xml:space="preserve">4.5 Overall classification of the qualification (in original language)  </w:t>
      </w:r>
    </w:p>
    <w:p w14:paraId="4A8DD45F" w14:textId="2265B07A" w:rsidR="00EC16B7" w:rsidRPr="00B3525C" w:rsidRDefault="00C0564A">
      <w:pPr>
        <w:rPr>
          <w:lang w:val="fi-FI"/>
        </w:rPr>
      </w:pPr>
      <w:r w:rsidRPr="00FC6014">
        <w:rPr>
          <w:lang w:val="fi-FI"/>
        </w:rPr>
        <w:t>Täytetään vain, jos käytössä on tutkintotodistukseen merkittävä yleisluokitus, esim. ”oivallisesti suoritettu” (</w:t>
      </w:r>
      <w:proofErr w:type="spellStart"/>
      <w:r w:rsidRPr="00FC6014">
        <w:rPr>
          <w:lang w:val="fi-FI"/>
        </w:rPr>
        <w:t>with</w:t>
      </w:r>
      <w:proofErr w:type="spellEnd"/>
      <w:r w:rsidRPr="00FC6014">
        <w:rPr>
          <w:lang w:val="fi-FI"/>
        </w:rPr>
        <w:t xml:space="preserve"> </w:t>
      </w:r>
      <w:proofErr w:type="spellStart"/>
      <w:r w:rsidRPr="00FC6014">
        <w:rPr>
          <w:lang w:val="fi-FI"/>
        </w:rPr>
        <w:t>distinction</w:t>
      </w:r>
      <w:proofErr w:type="spellEnd"/>
      <w:r w:rsidRPr="00FC6014">
        <w:rPr>
          <w:lang w:val="fi-FI"/>
        </w:rPr>
        <w:t xml:space="preserve">). Tieto annetaan suomeksi/ruotsiksi ja englanniksi. </w:t>
      </w:r>
      <w:r w:rsidRPr="00B3525C">
        <w:rPr>
          <w:lang w:val="fi-FI"/>
        </w:rPr>
        <w:t xml:space="preserve">Muuten kirjoitetaan </w:t>
      </w:r>
      <w:proofErr w:type="spellStart"/>
      <w:r w:rsidRPr="00B3525C">
        <w:rPr>
          <w:lang w:val="fi-FI"/>
        </w:rPr>
        <w:t>not</w:t>
      </w:r>
      <w:proofErr w:type="spellEnd"/>
      <w:r w:rsidRPr="00B3525C">
        <w:rPr>
          <w:lang w:val="fi-FI"/>
        </w:rPr>
        <w:t xml:space="preserve"> </w:t>
      </w:r>
      <w:proofErr w:type="spellStart"/>
      <w:r w:rsidRPr="00B3525C">
        <w:rPr>
          <w:lang w:val="fi-FI"/>
        </w:rPr>
        <w:t>applicable</w:t>
      </w:r>
      <w:proofErr w:type="spellEnd"/>
      <w:r w:rsidRPr="00B3525C">
        <w:rPr>
          <w:lang w:val="fi-FI"/>
        </w:rPr>
        <w:t xml:space="preserve">.  </w:t>
      </w:r>
    </w:p>
    <w:p w14:paraId="630F2C22" w14:textId="32F0A165" w:rsidR="00EC16B7" w:rsidRPr="009912D9" w:rsidRDefault="00C0564A" w:rsidP="002A55D1">
      <w:pPr>
        <w:pStyle w:val="Otsikko2"/>
        <w:rPr>
          <w:color w:val="auto"/>
        </w:rPr>
      </w:pPr>
      <w:r w:rsidRPr="009912D9">
        <w:rPr>
          <w:color w:val="auto"/>
          <w:lang w:val="fi-FI"/>
        </w:rPr>
        <w:t xml:space="preserve"> </w:t>
      </w:r>
      <w:r w:rsidRPr="009912D9">
        <w:rPr>
          <w:color w:val="auto"/>
        </w:rPr>
        <w:t xml:space="preserve">5 INFORMATION ON THE FUNCTION OF THE QUALIFICATION  </w:t>
      </w:r>
    </w:p>
    <w:p w14:paraId="6D4E8CE7" w14:textId="531953A8" w:rsidR="00EC16B7" w:rsidRPr="00FC6014" w:rsidRDefault="00C0564A">
      <w:pPr>
        <w:rPr>
          <w:lang w:val="fi-FI"/>
        </w:rPr>
      </w:pPr>
      <w:r>
        <w:t xml:space="preserve"> </w:t>
      </w:r>
      <w:r w:rsidRPr="00FC6014">
        <w:rPr>
          <w:lang w:val="fi-FI"/>
        </w:rPr>
        <w:t xml:space="preserve">5.1. Access to </w:t>
      </w:r>
      <w:proofErr w:type="spellStart"/>
      <w:r w:rsidRPr="00FC6014">
        <w:rPr>
          <w:lang w:val="fi-FI"/>
        </w:rPr>
        <w:t>further</w:t>
      </w:r>
      <w:proofErr w:type="spellEnd"/>
      <w:r w:rsidRPr="00FC6014">
        <w:rPr>
          <w:lang w:val="fi-FI"/>
        </w:rPr>
        <w:t xml:space="preserve"> </w:t>
      </w:r>
      <w:proofErr w:type="spellStart"/>
      <w:r w:rsidRPr="00FC6014">
        <w:rPr>
          <w:lang w:val="fi-FI"/>
        </w:rPr>
        <w:t>study</w:t>
      </w:r>
      <w:proofErr w:type="spellEnd"/>
      <w:r w:rsidRPr="00FC6014">
        <w:rPr>
          <w:lang w:val="fi-FI"/>
        </w:rPr>
        <w:t xml:space="preserve">  </w:t>
      </w:r>
    </w:p>
    <w:p w14:paraId="50C5A9D7" w14:textId="0DAB3B83" w:rsidR="00EC16B7" w:rsidRPr="00FC6014" w:rsidRDefault="00C0564A">
      <w:pPr>
        <w:rPr>
          <w:lang w:val="fi-FI"/>
        </w:rPr>
      </w:pPr>
      <w:r w:rsidRPr="00FC6014">
        <w:rPr>
          <w:lang w:val="fi-FI"/>
        </w:rPr>
        <w:t xml:space="preserve">Kohdassa viitataan mahdollisuuteen hakea seuraavan tason opintoihin. Suoritetun tutkinnon mukaan valitaan seuraavista:  </w:t>
      </w:r>
    </w:p>
    <w:p w14:paraId="199184A9" w14:textId="71695DEE" w:rsidR="00EC16B7" w:rsidRPr="00FC6014" w:rsidRDefault="00C0564A">
      <w:pPr>
        <w:rPr>
          <w:lang w:val="fi-FI"/>
        </w:rPr>
      </w:pPr>
      <w:r w:rsidRPr="00FC6014">
        <w:rPr>
          <w:lang w:val="fi-FI"/>
        </w:rPr>
        <w:t xml:space="preserve"> Ensimmäisen syklin tutkinnot (alempi korkeakoulututkinto tai</w:t>
      </w:r>
      <w:r w:rsidR="00CA5B0B">
        <w:rPr>
          <w:lang w:val="fi-FI"/>
        </w:rPr>
        <w:t xml:space="preserve"> </w:t>
      </w:r>
      <w:r w:rsidRPr="00FC6014">
        <w:rPr>
          <w:lang w:val="fi-FI"/>
        </w:rPr>
        <w:t xml:space="preserve">ammattikorkeakoulututkinto):  </w:t>
      </w:r>
    </w:p>
    <w:p w14:paraId="7E9B0150" w14:textId="035C05C5" w:rsidR="00EC16B7" w:rsidRDefault="00C0564A">
      <w:r>
        <w:t xml:space="preserve">Eligible for / General eligibility for /Access to </w:t>
      </w:r>
      <w:proofErr w:type="gramStart"/>
      <w:r>
        <w:t>second-cycle</w:t>
      </w:r>
      <w:proofErr w:type="gramEnd"/>
      <w:r w:rsidR="0098787B">
        <w:t xml:space="preserve"> (master level)</w:t>
      </w:r>
      <w:r>
        <w:t xml:space="preserve"> higher education studies  </w:t>
      </w:r>
    </w:p>
    <w:p w14:paraId="3BC2BB90" w14:textId="77777777" w:rsidR="00EC16B7" w:rsidRPr="00FC6014" w:rsidRDefault="00C0564A">
      <w:pPr>
        <w:rPr>
          <w:lang w:val="fi-FI"/>
        </w:rPr>
      </w:pPr>
      <w:r w:rsidRPr="00FC6014">
        <w:rPr>
          <w:lang w:val="fi-FI"/>
        </w:rPr>
        <w:t xml:space="preserve">Toisen syklin tutkinnot (ylempi korkeakoulututkinto tai ylempi ammattikorkeakoulututkinto):  </w:t>
      </w:r>
    </w:p>
    <w:p w14:paraId="38A24B65" w14:textId="323006FF" w:rsidR="00EC16B7" w:rsidRDefault="00C0564A">
      <w:r>
        <w:t xml:space="preserve">Eligible for / General eligibility for / Access to </w:t>
      </w:r>
      <w:proofErr w:type="gramStart"/>
      <w:r w:rsidR="00A43FC7">
        <w:t>third-cycle</w:t>
      </w:r>
      <w:proofErr w:type="gramEnd"/>
      <w:r w:rsidR="00A43FC7">
        <w:t xml:space="preserve"> </w:t>
      </w:r>
      <w:r w:rsidR="0098787B">
        <w:t xml:space="preserve">(doctoral level) </w:t>
      </w:r>
      <w:r w:rsidR="00A43FC7">
        <w:t xml:space="preserve">higher education </w:t>
      </w:r>
      <w:r>
        <w:t xml:space="preserve">studies  </w:t>
      </w:r>
    </w:p>
    <w:p w14:paraId="579E454E" w14:textId="06870A53" w:rsidR="00EC16B7" w:rsidRDefault="00CA5B0B">
      <w:r>
        <w:br/>
      </w:r>
      <w:proofErr w:type="spellStart"/>
      <w:r>
        <w:t>Halutessa</w:t>
      </w:r>
      <w:proofErr w:type="spellEnd"/>
      <w:r>
        <w:t xml:space="preserve"> </w:t>
      </w:r>
      <w:proofErr w:type="spellStart"/>
      <w:r>
        <w:t>kohtaan</w:t>
      </w:r>
      <w:proofErr w:type="spellEnd"/>
      <w:r>
        <w:t xml:space="preserve"> </w:t>
      </w:r>
      <w:proofErr w:type="spellStart"/>
      <w:r>
        <w:t>voidaan</w:t>
      </w:r>
      <w:proofErr w:type="spellEnd"/>
      <w:r>
        <w:t xml:space="preserve"> </w:t>
      </w:r>
      <w:proofErr w:type="spellStart"/>
      <w:r>
        <w:t>lisätä</w:t>
      </w:r>
      <w:proofErr w:type="spellEnd"/>
      <w:r>
        <w:t xml:space="preserve"> </w:t>
      </w:r>
      <w:proofErr w:type="spellStart"/>
      <w:r>
        <w:t>seuraava</w:t>
      </w:r>
      <w:proofErr w:type="spellEnd"/>
      <w:r>
        <w:t xml:space="preserve"> </w:t>
      </w:r>
      <w:proofErr w:type="spellStart"/>
      <w:r>
        <w:t>lause</w:t>
      </w:r>
      <w:proofErr w:type="spellEnd"/>
      <w:r>
        <w:t xml:space="preserve">: The admissions decisions are made in the receiving higher education institution.  </w:t>
      </w:r>
    </w:p>
    <w:p w14:paraId="6DD5AA15" w14:textId="10C4E70E" w:rsidR="00EC16B7" w:rsidRDefault="00CA5B0B">
      <w:r>
        <w:br/>
        <w:t xml:space="preserve">5.2. Access to a regulated profession (if applicable)  </w:t>
      </w:r>
    </w:p>
    <w:p w14:paraId="1A71FC54" w14:textId="69E749C1" w:rsidR="00EC16B7" w:rsidRPr="00FC6014" w:rsidRDefault="00C0564A">
      <w:pPr>
        <w:rPr>
          <w:lang w:val="fi-FI"/>
        </w:rPr>
      </w:pPr>
      <w:r w:rsidRPr="00FC6014">
        <w:rPr>
          <w:lang w:val="fi-FI"/>
        </w:rPr>
        <w:t xml:space="preserve">Jos tutkinnon suorittanut saa oikeuden harjoittaa ammattia tai kelpoisuuden tiettyyn </w:t>
      </w:r>
      <w:r w:rsidR="00792C4D">
        <w:rPr>
          <w:lang w:val="fi-FI"/>
        </w:rPr>
        <w:t xml:space="preserve">säänneltyyn </w:t>
      </w:r>
      <w:r w:rsidRPr="00FC6014">
        <w:rPr>
          <w:lang w:val="fi-FI"/>
        </w:rPr>
        <w:t xml:space="preserve">ammattiin, esim. </w:t>
      </w:r>
      <w:r>
        <w:rPr>
          <w:lang w:val="fi-FI"/>
        </w:rPr>
        <w:t>opetus- ja kasvatusalan tehtävät</w:t>
      </w:r>
      <w:r w:rsidRPr="00FC6014">
        <w:rPr>
          <w:lang w:val="fi-FI"/>
        </w:rPr>
        <w:t xml:space="preserve">, mainitaan se tässä. Kohdassa mainitaan myös, jos koulutus täyttää Euroopan parlamentin ja neuvoston direktiivissä 2005/36/EY mukaiset vähimmäisvaatimukset automaattisen tunnustamisen piiriin kuuluvaan ammattiin (lääkärin, yleissairaanhoidosta vastaava sairaanhoitaja, hammaslääkäri, eläinlääkäri, kätilö, proviisori ja arkkitehti).  </w:t>
      </w:r>
    </w:p>
    <w:p w14:paraId="770D2BED" w14:textId="11506B83" w:rsidR="00EC16B7" w:rsidRPr="00FC6014" w:rsidRDefault="00C0564A">
      <w:pPr>
        <w:rPr>
          <w:lang w:val="fi-FI"/>
        </w:rPr>
      </w:pPr>
      <w:r w:rsidRPr="00FC6014">
        <w:rPr>
          <w:lang w:val="fi-FI"/>
        </w:rPr>
        <w:t xml:space="preserve">  </w:t>
      </w:r>
    </w:p>
    <w:p w14:paraId="4F5B24DF" w14:textId="77777777" w:rsidR="00EC16B7" w:rsidRPr="009912D9" w:rsidRDefault="00C0564A" w:rsidP="002A55D1">
      <w:pPr>
        <w:pStyle w:val="Otsikko2"/>
        <w:rPr>
          <w:color w:val="auto"/>
          <w:lang w:val="fi-FI"/>
        </w:rPr>
      </w:pPr>
      <w:r w:rsidRPr="009912D9">
        <w:rPr>
          <w:color w:val="auto"/>
          <w:lang w:val="fi-FI"/>
        </w:rPr>
        <w:t xml:space="preserve">6 ADDITIONAL INFORMATION  </w:t>
      </w:r>
    </w:p>
    <w:p w14:paraId="50ACCD09" w14:textId="099442B6" w:rsidR="00EC16B7" w:rsidRPr="00FC6014" w:rsidRDefault="00C0564A">
      <w:pPr>
        <w:rPr>
          <w:lang w:val="fi-FI"/>
        </w:rPr>
      </w:pPr>
      <w:r w:rsidRPr="00FC6014">
        <w:rPr>
          <w:lang w:val="fi-FI"/>
        </w:rPr>
        <w:t xml:space="preserve"> 6.1. </w:t>
      </w:r>
      <w:proofErr w:type="spellStart"/>
      <w:r w:rsidRPr="00FC6014">
        <w:rPr>
          <w:lang w:val="fi-FI"/>
        </w:rPr>
        <w:t>Additional</w:t>
      </w:r>
      <w:proofErr w:type="spellEnd"/>
      <w:r w:rsidRPr="00FC6014">
        <w:rPr>
          <w:lang w:val="fi-FI"/>
        </w:rPr>
        <w:t xml:space="preserve"> </w:t>
      </w:r>
      <w:proofErr w:type="spellStart"/>
      <w:r w:rsidRPr="00FC6014">
        <w:rPr>
          <w:lang w:val="fi-FI"/>
        </w:rPr>
        <w:t>information</w:t>
      </w:r>
      <w:proofErr w:type="spellEnd"/>
      <w:r w:rsidRPr="00FC6014">
        <w:rPr>
          <w:lang w:val="fi-FI"/>
        </w:rPr>
        <w:t xml:space="preserve">  </w:t>
      </w:r>
    </w:p>
    <w:p w14:paraId="1042A884" w14:textId="77777777" w:rsidR="00EC16B7" w:rsidRPr="00FC6014" w:rsidRDefault="00C0564A">
      <w:pPr>
        <w:rPr>
          <w:lang w:val="fi-FI"/>
        </w:rPr>
      </w:pPr>
      <w:r w:rsidRPr="00FC6014">
        <w:rPr>
          <w:lang w:val="fi-FI"/>
        </w:rPr>
        <w:lastRenderedPageBreak/>
        <w:t xml:space="preserve">Täytetään tilanteen tai tarpeen mukaan.  </w:t>
      </w:r>
    </w:p>
    <w:p w14:paraId="2D59B3D9" w14:textId="551849F9" w:rsidR="00EC16B7" w:rsidRPr="00FC6014" w:rsidRDefault="00C0564A">
      <w:pPr>
        <w:rPr>
          <w:lang w:val="fi-FI"/>
        </w:rPr>
      </w:pPr>
      <w:r w:rsidRPr="00FC6014">
        <w:rPr>
          <w:lang w:val="fi-FI"/>
        </w:rPr>
        <w:t>Kohtaan voidaan merkitä sellaista lisätietoa, jolla on merkitystä tutkinnon arvioinnin ja tunnustamisen näkökulmasta, esimerkiksi ulkomaiset opinnot tai harjoittelu, jotka ovat</w:t>
      </w:r>
      <w:r w:rsidR="00CA5B0B">
        <w:rPr>
          <w:lang w:val="fi-FI"/>
        </w:rPr>
        <w:t xml:space="preserve"> </w:t>
      </w:r>
      <w:r w:rsidRPr="00FC6014">
        <w:rPr>
          <w:lang w:val="fi-FI"/>
        </w:rPr>
        <w:t xml:space="preserve">korkeakoulun vahvistamia.  </w:t>
      </w:r>
    </w:p>
    <w:p w14:paraId="39948365" w14:textId="3E8BEFE7" w:rsidR="00EC16B7" w:rsidRPr="00FC6014" w:rsidRDefault="00C0564A">
      <w:pPr>
        <w:rPr>
          <w:lang w:val="fi-FI"/>
        </w:rPr>
      </w:pPr>
      <w:r w:rsidRPr="00FC6014">
        <w:rPr>
          <w:lang w:val="fi-FI"/>
        </w:rPr>
        <w:t>Halutessaan korkeakoulu voi tässä kohdassa kertoa myös, jos laaja osa tutkinnosta on suoritettu</w:t>
      </w:r>
      <w:r w:rsidR="00CA5B0B">
        <w:rPr>
          <w:lang w:val="fi-FI"/>
        </w:rPr>
        <w:t xml:space="preserve"> </w:t>
      </w:r>
      <w:r w:rsidRPr="00FC6014">
        <w:rPr>
          <w:lang w:val="fi-FI"/>
        </w:rPr>
        <w:t xml:space="preserve">aiemmin hankitun osaamisen perusteella, ja sen, missä osaaminen on hankittu.  </w:t>
      </w:r>
    </w:p>
    <w:p w14:paraId="6E6C96F2" w14:textId="69088DE5" w:rsidR="00EC16B7" w:rsidRPr="00FC6014" w:rsidRDefault="00CA5B0B">
      <w:pPr>
        <w:rPr>
          <w:lang w:val="fi-FI"/>
        </w:rPr>
      </w:pPr>
      <w:r w:rsidRPr="00516323">
        <w:rPr>
          <w:lang w:val="fi-FI"/>
        </w:rPr>
        <w:br/>
      </w:r>
      <w:r w:rsidRPr="00FC6014">
        <w:rPr>
          <w:lang w:val="fi-FI"/>
        </w:rPr>
        <w:t xml:space="preserve">6.2. </w:t>
      </w:r>
      <w:proofErr w:type="spellStart"/>
      <w:r w:rsidRPr="00FC6014">
        <w:rPr>
          <w:lang w:val="fi-FI"/>
        </w:rPr>
        <w:t>Further</w:t>
      </w:r>
      <w:proofErr w:type="spellEnd"/>
      <w:r w:rsidRPr="00FC6014">
        <w:rPr>
          <w:lang w:val="fi-FI"/>
        </w:rPr>
        <w:t xml:space="preserve"> </w:t>
      </w:r>
      <w:proofErr w:type="spellStart"/>
      <w:r w:rsidRPr="00FC6014">
        <w:rPr>
          <w:lang w:val="fi-FI"/>
        </w:rPr>
        <w:t>information</w:t>
      </w:r>
      <w:proofErr w:type="spellEnd"/>
      <w:r w:rsidRPr="00FC6014">
        <w:rPr>
          <w:lang w:val="fi-FI"/>
        </w:rPr>
        <w:t xml:space="preserve"> </w:t>
      </w:r>
      <w:proofErr w:type="spellStart"/>
      <w:r w:rsidRPr="00FC6014">
        <w:rPr>
          <w:lang w:val="fi-FI"/>
        </w:rPr>
        <w:t>sources</w:t>
      </w:r>
      <w:proofErr w:type="spellEnd"/>
      <w:r w:rsidRPr="00FC6014">
        <w:rPr>
          <w:lang w:val="fi-FI"/>
        </w:rPr>
        <w:t xml:space="preserve">  </w:t>
      </w:r>
    </w:p>
    <w:p w14:paraId="56E7B66D" w14:textId="531E071F" w:rsidR="00EC16B7" w:rsidRPr="00FC6014" w:rsidRDefault="00C0564A">
      <w:pPr>
        <w:rPr>
          <w:lang w:val="fi-FI"/>
        </w:rPr>
      </w:pPr>
      <w:r w:rsidRPr="00FC6014">
        <w:rPr>
          <w:lang w:val="fi-FI"/>
        </w:rPr>
        <w:t>Korkeakoulun osoite, www -sivujen osoite ja lisäksi aina</w:t>
      </w:r>
      <w:r w:rsidR="00C46726">
        <w:rPr>
          <w:lang w:val="fi-FI"/>
        </w:rPr>
        <w:t xml:space="preserve"> seuraavat:</w:t>
      </w:r>
      <w:r w:rsidR="00C46726">
        <w:rPr>
          <w:lang w:val="fi-FI"/>
        </w:rPr>
        <w:br/>
      </w:r>
      <w:r w:rsidR="00C46726">
        <w:rPr>
          <w:lang w:val="fi-FI"/>
        </w:rPr>
        <w:br/>
        <w:t xml:space="preserve">- </w:t>
      </w:r>
      <w:proofErr w:type="spellStart"/>
      <w:r w:rsidR="0098787B">
        <w:rPr>
          <w:lang w:val="fi-FI"/>
        </w:rPr>
        <w:t>Ministry</w:t>
      </w:r>
      <w:proofErr w:type="spellEnd"/>
      <w:r w:rsidR="0098787B">
        <w:rPr>
          <w:lang w:val="fi-FI"/>
        </w:rPr>
        <w:t xml:space="preserve"> of </w:t>
      </w:r>
      <w:proofErr w:type="spellStart"/>
      <w:r w:rsidR="0098787B">
        <w:rPr>
          <w:lang w:val="fi-FI"/>
        </w:rPr>
        <w:t>Education</w:t>
      </w:r>
      <w:proofErr w:type="spellEnd"/>
      <w:r w:rsidR="00866E9D">
        <w:rPr>
          <w:lang w:val="fi-FI"/>
        </w:rPr>
        <w:t xml:space="preserve"> </w:t>
      </w:r>
      <w:r w:rsidR="0098787B">
        <w:rPr>
          <w:lang w:val="fi-FI"/>
        </w:rPr>
        <w:t>and Culture</w:t>
      </w:r>
      <w:r w:rsidR="00F23D1A">
        <w:rPr>
          <w:lang w:val="fi-FI"/>
        </w:rPr>
        <w:t>,</w:t>
      </w:r>
      <w:r w:rsidR="00F23D1A" w:rsidRPr="00FC6014">
        <w:rPr>
          <w:lang w:val="fi-FI"/>
        </w:rPr>
        <w:t xml:space="preserve"> </w:t>
      </w:r>
      <w:r w:rsidR="00C46726" w:rsidRPr="00C5028A">
        <w:rPr>
          <w:lang w:val="fi-FI"/>
        </w:rPr>
        <w:t>www.okm.fi</w:t>
      </w:r>
      <w:r w:rsidR="00C46726">
        <w:rPr>
          <w:lang w:val="fi-FI"/>
        </w:rPr>
        <w:t xml:space="preserve"> </w:t>
      </w:r>
    </w:p>
    <w:p w14:paraId="2CC6397E" w14:textId="29724E84" w:rsidR="0098787B" w:rsidRDefault="00C0564A">
      <w:r w:rsidRPr="00954FBD">
        <w:t xml:space="preserve">− </w:t>
      </w:r>
      <w:bookmarkStart w:id="0" w:name="_Hlk220932451"/>
      <w:r w:rsidR="00233CBF" w:rsidRPr="00C71026">
        <w:t xml:space="preserve">The Finnish National Agency for Education </w:t>
      </w:r>
      <w:r w:rsidR="00E519EB">
        <w:t>serves</w:t>
      </w:r>
      <w:r w:rsidR="00233CBF" w:rsidRPr="00C71026">
        <w:t xml:space="preserve"> as</w:t>
      </w:r>
      <w:r w:rsidR="00E519EB">
        <w:t xml:space="preserve"> </w:t>
      </w:r>
      <w:r w:rsidR="00233CBF" w:rsidRPr="00C71026">
        <w:t xml:space="preserve">Finland’s </w:t>
      </w:r>
      <w:bookmarkEnd w:id="0"/>
      <w:r w:rsidR="00233CBF" w:rsidRPr="00C71026">
        <w:t xml:space="preserve">ENIC-NARIC </w:t>
      </w:r>
      <w:proofErr w:type="spellStart"/>
      <w:r w:rsidR="00233CBF" w:rsidRPr="00C71026">
        <w:t>centre</w:t>
      </w:r>
      <w:proofErr w:type="spellEnd"/>
      <w:r w:rsidR="00233CBF" w:rsidRPr="00C71026">
        <w:t xml:space="preserve">, </w:t>
      </w:r>
      <w:r w:rsidR="007A4FF2">
        <w:t>responsible for the recognition of qualifications and for providing</w:t>
      </w:r>
      <w:r w:rsidR="00233CBF" w:rsidRPr="00C71026">
        <w:t xml:space="preserve"> information on Finnish qualifications</w:t>
      </w:r>
      <w:r w:rsidR="00866E9D">
        <w:t>,</w:t>
      </w:r>
      <w:r w:rsidR="0098787B">
        <w:t xml:space="preserve"> </w:t>
      </w:r>
      <w:r w:rsidRPr="00954FBD">
        <w:t xml:space="preserve">www.oph.fi/recognition </w:t>
      </w:r>
    </w:p>
    <w:p w14:paraId="7A7BE092" w14:textId="1CB85AB6" w:rsidR="00EC16B7" w:rsidRDefault="00866E9D" w:rsidP="00866E9D">
      <w:r>
        <w:t>-</w:t>
      </w:r>
      <w:r w:rsidRPr="00866E9D">
        <w:rPr>
          <w:color w:val="000A48"/>
          <w:sz w:val="26"/>
          <w:szCs w:val="26"/>
          <w:shd w:val="clear" w:color="auto" w:fill="FFFFFF"/>
        </w:rPr>
        <w:t xml:space="preserve"> </w:t>
      </w:r>
      <w:r w:rsidR="00F23D1A" w:rsidRPr="00E154DA">
        <w:t>The Finnish National Agency for Education serve</w:t>
      </w:r>
      <w:r w:rsidR="00E519EB">
        <w:t>s</w:t>
      </w:r>
      <w:r w:rsidR="00F23D1A" w:rsidRPr="00E154DA">
        <w:t xml:space="preserve"> as Finland’s </w:t>
      </w:r>
      <w:r>
        <w:t xml:space="preserve">National </w:t>
      </w:r>
      <w:r w:rsidR="00036CB4">
        <w:t>C</w:t>
      </w:r>
      <w:r>
        <w:t>oordination</w:t>
      </w:r>
      <w:r w:rsidRPr="00866E9D">
        <w:t xml:space="preserve"> </w:t>
      </w:r>
      <w:r w:rsidR="00036CB4">
        <w:t>P</w:t>
      </w:r>
      <w:r w:rsidRPr="00866E9D">
        <w:t>oint for the European Qualifications Framework (EQF NCP)</w:t>
      </w:r>
      <w:r>
        <w:t>,</w:t>
      </w:r>
      <w:r w:rsidR="0098787B">
        <w:t xml:space="preserve"> </w:t>
      </w:r>
      <w:r w:rsidR="00C0564A" w:rsidRPr="00954FBD">
        <w:t xml:space="preserve">www.oph.fi/qualificationsframework </w:t>
      </w:r>
    </w:p>
    <w:p w14:paraId="1DCEAFB7" w14:textId="2C6B0899" w:rsidR="007A4FF2" w:rsidRPr="007A4FF2" w:rsidRDefault="007A4FF2" w:rsidP="00866E9D">
      <w:r w:rsidRPr="007A4FF2">
        <w:t xml:space="preserve">- </w:t>
      </w:r>
      <w:r w:rsidRPr="00C71026">
        <w:t xml:space="preserve">The Finnish National Agency for Education serves as the national assistance </w:t>
      </w:r>
      <w:proofErr w:type="spellStart"/>
      <w:r w:rsidRPr="00C71026">
        <w:t>centre</w:t>
      </w:r>
      <w:proofErr w:type="spellEnd"/>
      <w:r w:rsidRPr="00C71026">
        <w:t xml:space="preserve"> referred to in the Professional Qualifications Directive, </w:t>
      </w:r>
      <w:hyperlink r:id="rId11" w:history="1">
        <w:r w:rsidRPr="00C71026">
          <w:rPr>
            <w:rStyle w:val="Hyperlinkki"/>
          </w:rPr>
          <w:t>https://www.oph.fi/en/services/recognition-qualifications/professional-qualifications</w:t>
        </w:r>
      </w:hyperlink>
    </w:p>
    <w:p w14:paraId="63F5D767" w14:textId="4F496AFF" w:rsidR="00EC16B7" w:rsidRDefault="00C0564A">
      <w:r w:rsidRPr="0098787B">
        <w:t xml:space="preserve"> </w:t>
      </w:r>
      <w:r>
        <w:t>−  The Finnish Education Evaluation Centre</w:t>
      </w:r>
      <w:r w:rsidR="00866E9D">
        <w:t xml:space="preserve"> (FINEEC), www.karvi.fi</w:t>
      </w:r>
    </w:p>
    <w:p w14:paraId="695580BA" w14:textId="77777777" w:rsidR="00EC16B7" w:rsidRDefault="00C0564A">
      <w:r>
        <w:t xml:space="preserve"> </w:t>
      </w:r>
    </w:p>
    <w:p w14:paraId="10385882" w14:textId="77777777" w:rsidR="00EC16B7" w:rsidRPr="000D0AFE" w:rsidRDefault="00C0564A">
      <w:pPr>
        <w:rPr>
          <w:b/>
          <w:bCs/>
        </w:rPr>
      </w:pPr>
      <w:r w:rsidRPr="000D0AFE">
        <w:rPr>
          <w:b/>
          <w:bCs/>
        </w:rPr>
        <w:t xml:space="preserve">7. CERTIFICATION OF THE SUPPLEMENT  </w:t>
      </w:r>
    </w:p>
    <w:p w14:paraId="5CA82D25" w14:textId="77777777" w:rsidR="00EC16B7" w:rsidRDefault="00C0564A">
      <w:r>
        <w:t xml:space="preserve">7.1 Date  </w:t>
      </w:r>
    </w:p>
    <w:p w14:paraId="3AD8CDF1" w14:textId="77777777" w:rsidR="00EC16B7" w:rsidRDefault="00C0564A">
      <w:r>
        <w:t xml:space="preserve">7.2 Signature  </w:t>
      </w:r>
    </w:p>
    <w:p w14:paraId="2A6166CD" w14:textId="77777777" w:rsidR="00EC16B7" w:rsidRPr="00FC6014" w:rsidRDefault="00C0564A">
      <w:pPr>
        <w:rPr>
          <w:lang w:val="fi-FI"/>
        </w:rPr>
      </w:pPr>
      <w:r w:rsidRPr="00FC6014">
        <w:rPr>
          <w:lang w:val="fi-FI"/>
        </w:rPr>
        <w:t xml:space="preserve">7.3 </w:t>
      </w:r>
      <w:proofErr w:type="spellStart"/>
      <w:r w:rsidRPr="00FC6014">
        <w:rPr>
          <w:lang w:val="fi-FI"/>
        </w:rPr>
        <w:t>Capacity</w:t>
      </w:r>
      <w:proofErr w:type="spellEnd"/>
      <w:r w:rsidRPr="00FC6014">
        <w:rPr>
          <w:lang w:val="fi-FI"/>
        </w:rPr>
        <w:t xml:space="preserve">  </w:t>
      </w:r>
    </w:p>
    <w:p w14:paraId="75B18E8D" w14:textId="77777777" w:rsidR="00EC16B7" w:rsidRPr="00FC6014" w:rsidRDefault="00C0564A">
      <w:pPr>
        <w:rPr>
          <w:lang w:val="fi-FI"/>
        </w:rPr>
      </w:pPr>
      <w:r w:rsidRPr="00FC6014">
        <w:rPr>
          <w:lang w:val="fi-FI"/>
        </w:rPr>
        <w:t xml:space="preserve">7.4. </w:t>
      </w:r>
      <w:proofErr w:type="spellStart"/>
      <w:r w:rsidRPr="00FC6014">
        <w:rPr>
          <w:lang w:val="fi-FI"/>
        </w:rPr>
        <w:t>Official</w:t>
      </w:r>
      <w:proofErr w:type="spellEnd"/>
      <w:r w:rsidRPr="00FC6014">
        <w:rPr>
          <w:lang w:val="fi-FI"/>
        </w:rPr>
        <w:t xml:space="preserve"> </w:t>
      </w:r>
      <w:proofErr w:type="spellStart"/>
      <w:r w:rsidRPr="00FC6014">
        <w:rPr>
          <w:lang w:val="fi-FI"/>
        </w:rPr>
        <w:t>stamp</w:t>
      </w:r>
      <w:proofErr w:type="spellEnd"/>
      <w:r w:rsidRPr="00FC6014">
        <w:rPr>
          <w:lang w:val="fi-FI"/>
        </w:rPr>
        <w:t xml:space="preserve"> </w:t>
      </w:r>
      <w:proofErr w:type="spellStart"/>
      <w:r w:rsidRPr="00FC6014">
        <w:rPr>
          <w:lang w:val="fi-FI"/>
        </w:rPr>
        <w:t>or</w:t>
      </w:r>
      <w:proofErr w:type="spellEnd"/>
      <w:r w:rsidRPr="00FC6014">
        <w:rPr>
          <w:lang w:val="fi-FI"/>
        </w:rPr>
        <w:t xml:space="preserve"> </w:t>
      </w:r>
      <w:proofErr w:type="spellStart"/>
      <w:r w:rsidRPr="00FC6014">
        <w:rPr>
          <w:lang w:val="fi-FI"/>
        </w:rPr>
        <w:t>steal</w:t>
      </w:r>
      <w:proofErr w:type="spellEnd"/>
      <w:r w:rsidRPr="00FC6014">
        <w:rPr>
          <w:lang w:val="fi-FI"/>
        </w:rPr>
        <w:t xml:space="preserve">  </w:t>
      </w:r>
    </w:p>
    <w:p w14:paraId="762673AC" w14:textId="1945C12E" w:rsidR="00EC16B7" w:rsidRPr="00FC6014" w:rsidRDefault="00C0564A">
      <w:pPr>
        <w:rPr>
          <w:lang w:val="fi-FI"/>
        </w:rPr>
      </w:pPr>
      <w:proofErr w:type="gramStart"/>
      <w:r w:rsidRPr="00FC6014">
        <w:rPr>
          <w:lang w:val="fi-FI"/>
        </w:rPr>
        <w:t>7.2 – 7.3</w:t>
      </w:r>
      <w:proofErr w:type="gramEnd"/>
      <w:r w:rsidRPr="00FC6014">
        <w:rPr>
          <w:lang w:val="fi-FI"/>
        </w:rPr>
        <w:t xml:space="preserve"> korkeakoulun päätöksen mukaan, esim. dekaani, yliop</w:t>
      </w:r>
      <w:r w:rsidR="00C46726">
        <w:rPr>
          <w:lang w:val="fi-FI"/>
        </w:rPr>
        <w:t>e</w:t>
      </w:r>
      <w:r w:rsidRPr="00FC6014">
        <w:rPr>
          <w:lang w:val="fi-FI"/>
        </w:rPr>
        <w:t xml:space="preserve">ttaja tai opintosihteeri.  </w:t>
      </w:r>
    </w:p>
    <w:p w14:paraId="3C307CFA" w14:textId="77777777" w:rsidR="00EC16B7" w:rsidRPr="00FC6014" w:rsidRDefault="00C0564A">
      <w:pPr>
        <w:rPr>
          <w:lang w:val="fi-FI"/>
        </w:rPr>
      </w:pPr>
      <w:r w:rsidRPr="00FC6014">
        <w:rPr>
          <w:lang w:val="fi-FI"/>
        </w:rPr>
        <w:t xml:space="preserve"> </w:t>
      </w:r>
    </w:p>
    <w:p w14:paraId="07887E72" w14:textId="317C532B" w:rsidR="00EC16B7" w:rsidRPr="000D0AFE" w:rsidRDefault="00C0564A">
      <w:pPr>
        <w:rPr>
          <w:b/>
          <w:bCs/>
        </w:rPr>
      </w:pPr>
      <w:r w:rsidRPr="000D0AFE">
        <w:rPr>
          <w:b/>
          <w:bCs/>
        </w:rPr>
        <w:t xml:space="preserve">8. INFORMATION ON THE NATIONAL HIGHER EDUCATION SYSTEM  </w:t>
      </w:r>
    </w:p>
    <w:p w14:paraId="1A67A2D3" w14:textId="0786399E" w:rsidR="00EC16B7" w:rsidRPr="00FC6014" w:rsidRDefault="00C0564A">
      <w:pPr>
        <w:rPr>
          <w:lang w:val="fi-FI"/>
        </w:rPr>
      </w:pPr>
      <w:r w:rsidRPr="00FC6014">
        <w:rPr>
          <w:lang w:val="fi-FI"/>
        </w:rPr>
        <w:lastRenderedPageBreak/>
        <w:t>Käytetään Opetushallituksen verkkosivulta saatavaa tekstiä</w:t>
      </w:r>
      <w:r w:rsidR="001D09C4">
        <w:rPr>
          <w:lang w:val="fi-FI"/>
        </w:rPr>
        <w:t xml:space="preserve"> ja </w:t>
      </w:r>
      <w:r w:rsidR="005C7B58">
        <w:rPr>
          <w:lang w:val="fi-FI"/>
        </w:rPr>
        <w:t>järjestelmäkaaviota</w:t>
      </w:r>
      <w:r w:rsidR="00B03A82">
        <w:rPr>
          <w:lang w:val="fi-FI"/>
        </w:rPr>
        <w:t xml:space="preserve">: </w:t>
      </w:r>
      <w:r w:rsidR="00B03A82" w:rsidRPr="00FC6014">
        <w:rPr>
          <w:lang w:val="fi-FI"/>
        </w:rPr>
        <w:t>http://europass.fi/oppilaitokset/diploma_supplement</w:t>
      </w:r>
    </w:p>
    <w:p w14:paraId="2AE818CF" w14:textId="502B491C" w:rsidR="00EC16B7" w:rsidRPr="001F679B" w:rsidRDefault="00C0564A">
      <w:pPr>
        <w:rPr>
          <w:lang w:val="fi-FI"/>
        </w:rPr>
      </w:pPr>
      <w:r w:rsidRPr="001F679B">
        <w:rPr>
          <w:lang w:val="fi-FI"/>
        </w:rPr>
        <w:t xml:space="preserve">Ilmoitetaan, että järjestelmäkuvaus on </w:t>
      </w:r>
      <w:r w:rsidRPr="00FC6014">
        <w:rPr>
          <w:lang w:val="fi-FI"/>
        </w:rPr>
        <w:t>Opetushallituksen</w:t>
      </w:r>
      <w:r w:rsidR="006158CF">
        <w:rPr>
          <w:lang w:val="fi-FI"/>
        </w:rPr>
        <w:t xml:space="preserve"> ja opetus- ja kulttuuriministeriön</w:t>
      </w:r>
      <w:r w:rsidRPr="00FC6014">
        <w:rPr>
          <w:lang w:val="fi-FI"/>
        </w:rPr>
        <w:t xml:space="preserve"> </w:t>
      </w:r>
      <w:r w:rsidRPr="001F679B">
        <w:rPr>
          <w:lang w:val="fi-FI"/>
        </w:rPr>
        <w:t xml:space="preserve">laatima, esimerkiksi seuraavasti:  </w:t>
      </w:r>
    </w:p>
    <w:p w14:paraId="3A0A49B2" w14:textId="6F9DD2E4" w:rsidR="006158CF" w:rsidRPr="006158CF" w:rsidRDefault="006158CF">
      <w:r>
        <w:t>“</w:t>
      </w:r>
      <w:r w:rsidRPr="006158CF">
        <w:t>The description of the higher education system has been prepared by the Finnish National Agency for Education in collaboration with the Ministry of Education and Culture.</w:t>
      </w:r>
      <w:r>
        <w:t>”</w:t>
      </w:r>
    </w:p>
    <w:p w14:paraId="0C7CADDC" w14:textId="0F1DD05A" w:rsidR="00EC16B7" w:rsidRDefault="00EC16B7"/>
    <w:sectPr w:rsidR="00EC16B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ituluettel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ituluettel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Merkittyluettel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Merkittyluettel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ituluettel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Merkittyluettelo"/>
      <w:lvlText w:val=""/>
      <w:lvlJc w:val="left"/>
      <w:pPr>
        <w:tabs>
          <w:tab w:val="num" w:pos="360"/>
        </w:tabs>
        <w:ind w:left="360" w:hanging="360"/>
      </w:pPr>
      <w:rPr>
        <w:rFonts w:ascii="Symbol" w:hAnsi="Symbol" w:hint="default"/>
      </w:rPr>
    </w:lvl>
  </w:abstractNum>
  <w:abstractNum w:abstractNumId="9" w15:restartNumberingAfterBreak="0">
    <w:nsid w:val="11A920F5"/>
    <w:multiLevelType w:val="hybridMultilevel"/>
    <w:tmpl w:val="72EC26C6"/>
    <w:lvl w:ilvl="0" w:tplc="E6A017CC">
      <w:numFmt w:val="bullet"/>
      <w:lvlText w:val="-"/>
      <w:lvlJc w:val="left"/>
      <w:pPr>
        <w:ind w:left="720" w:hanging="360"/>
      </w:pPr>
      <w:rPr>
        <w:rFonts w:ascii="Cambria" w:eastAsiaTheme="minorEastAsia" w:hAnsi="Cambria"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17B959B4"/>
    <w:multiLevelType w:val="hybridMultilevel"/>
    <w:tmpl w:val="804A3F14"/>
    <w:lvl w:ilvl="0" w:tplc="6E4CC76E">
      <w:numFmt w:val="bullet"/>
      <w:lvlText w:val="-"/>
      <w:lvlJc w:val="left"/>
      <w:pPr>
        <w:ind w:left="720" w:hanging="360"/>
      </w:pPr>
      <w:rPr>
        <w:rFonts w:ascii="Cambria" w:eastAsiaTheme="minorEastAsia" w:hAnsi="Cambria"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2059158687">
    <w:abstractNumId w:val="8"/>
  </w:num>
  <w:num w:numId="2" w16cid:durableId="1947349691">
    <w:abstractNumId w:val="6"/>
  </w:num>
  <w:num w:numId="3" w16cid:durableId="2056925431">
    <w:abstractNumId w:val="5"/>
  </w:num>
  <w:num w:numId="4" w16cid:durableId="927078904">
    <w:abstractNumId w:val="4"/>
  </w:num>
  <w:num w:numId="5" w16cid:durableId="1827936216">
    <w:abstractNumId w:val="7"/>
  </w:num>
  <w:num w:numId="6" w16cid:durableId="685862589">
    <w:abstractNumId w:val="3"/>
  </w:num>
  <w:num w:numId="7" w16cid:durableId="90976972">
    <w:abstractNumId w:val="2"/>
  </w:num>
  <w:num w:numId="8" w16cid:durableId="185335937">
    <w:abstractNumId w:val="1"/>
  </w:num>
  <w:num w:numId="9" w16cid:durableId="782651160">
    <w:abstractNumId w:val="0"/>
  </w:num>
  <w:num w:numId="10" w16cid:durableId="570042001">
    <w:abstractNumId w:val="10"/>
  </w:num>
  <w:num w:numId="11" w16cid:durableId="3231654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215"/>
    <w:rsid w:val="00030289"/>
    <w:rsid w:val="00034616"/>
    <w:rsid w:val="00036CB4"/>
    <w:rsid w:val="00037DE7"/>
    <w:rsid w:val="0006063C"/>
    <w:rsid w:val="000810FD"/>
    <w:rsid w:val="000C1496"/>
    <w:rsid w:val="000D0AFE"/>
    <w:rsid w:val="000E7E6B"/>
    <w:rsid w:val="00122967"/>
    <w:rsid w:val="0015074B"/>
    <w:rsid w:val="001B1765"/>
    <w:rsid w:val="001C5294"/>
    <w:rsid w:val="001D09C4"/>
    <w:rsid w:val="001F679B"/>
    <w:rsid w:val="00233CBF"/>
    <w:rsid w:val="00266478"/>
    <w:rsid w:val="0027365C"/>
    <w:rsid w:val="0027710B"/>
    <w:rsid w:val="0029639D"/>
    <w:rsid w:val="002A55D1"/>
    <w:rsid w:val="00326F90"/>
    <w:rsid w:val="00346C58"/>
    <w:rsid w:val="00394E3B"/>
    <w:rsid w:val="00397DE9"/>
    <w:rsid w:val="00516323"/>
    <w:rsid w:val="0053182C"/>
    <w:rsid w:val="00552625"/>
    <w:rsid w:val="00554907"/>
    <w:rsid w:val="005913E8"/>
    <w:rsid w:val="00597F42"/>
    <w:rsid w:val="005B6E9D"/>
    <w:rsid w:val="005C7B58"/>
    <w:rsid w:val="006158CF"/>
    <w:rsid w:val="00642555"/>
    <w:rsid w:val="006511C7"/>
    <w:rsid w:val="006B01AD"/>
    <w:rsid w:val="00714E0F"/>
    <w:rsid w:val="00792C4D"/>
    <w:rsid w:val="007A4FF2"/>
    <w:rsid w:val="007E190F"/>
    <w:rsid w:val="00866E9D"/>
    <w:rsid w:val="008914B1"/>
    <w:rsid w:val="008B2681"/>
    <w:rsid w:val="008B2941"/>
    <w:rsid w:val="008C383F"/>
    <w:rsid w:val="0090619D"/>
    <w:rsid w:val="00911BE7"/>
    <w:rsid w:val="00954FBD"/>
    <w:rsid w:val="009673CE"/>
    <w:rsid w:val="009677ED"/>
    <w:rsid w:val="0098787B"/>
    <w:rsid w:val="009912D9"/>
    <w:rsid w:val="009B6264"/>
    <w:rsid w:val="009E1D91"/>
    <w:rsid w:val="00A05341"/>
    <w:rsid w:val="00A43FC7"/>
    <w:rsid w:val="00A52F6E"/>
    <w:rsid w:val="00A57A45"/>
    <w:rsid w:val="00AA1D8D"/>
    <w:rsid w:val="00AA6457"/>
    <w:rsid w:val="00B03A82"/>
    <w:rsid w:val="00B3525C"/>
    <w:rsid w:val="00B47730"/>
    <w:rsid w:val="00B837DF"/>
    <w:rsid w:val="00BA1DEF"/>
    <w:rsid w:val="00BD2BB6"/>
    <w:rsid w:val="00BE149A"/>
    <w:rsid w:val="00BE6BE0"/>
    <w:rsid w:val="00C0564A"/>
    <w:rsid w:val="00C46726"/>
    <w:rsid w:val="00C5028A"/>
    <w:rsid w:val="00C71026"/>
    <w:rsid w:val="00CA256B"/>
    <w:rsid w:val="00CA5B0B"/>
    <w:rsid w:val="00CB0664"/>
    <w:rsid w:val="00CD753A"/>
    <w:rsid w:val="00D53768"/>
    <w:rsid w:val="00D725CF"/>
    <w:rsid w:val="00DC30BF"/>
    <w:rsid w:val="00E06CED"/>
    <w:rsid w:val="00E41E99"/>
    <w:rsid w:val="00E47CF2"/>
    <w:rsid w:val="00E519EB"/>
    <w:rsid w:val="00E87EE3"/>
    <w:rsid w:val="00EC16B7"/>
    <w:rsid w:val="00F0234D"/>
    <w:rsid w:val="00F21DCA"/>
    <w:rsid w:val="00F23D1A"/>
    <w:rsid w:val="00F63998"/>
    <w:rsid w:val="00FC6014"/>
    <w:rsid w:val="00FC693F"/>
    <w:rsid w:val="00FE67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541018"/>
  <w14:defaultImageDpi w14:val="300"/>
  <w15:docId w15:val="{F7553F73-C069-4404-BD66-E803BFCC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FC693F"/>
  </w:style>
  <w:style w:type="paragraph" w:styleId="Otsikko1">
    <w:name w:val="heading 1"/>
    <w:basedOn w:val="Normaali"/>
    <w:next w:val="Normaali"/>
    <w:link w:val="Otsikk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tsikko2">
    <w:name w:val="heading 2"/>
    <w:basedOn w:val="Normaali"/>
    <w:next w:val="Normaali"/>
    <w:link w:val="Otsikk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tsikko3">
    <w:name w:val="heading 3"/>
    <w:basedOn w:val="Normaali"/>
    <w:next w:val="Normaali"/>
    <w:link w:val="Otsikk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tsikko4">
    <w:name w:val="heading 4"/>
    <w:basedOn w:val="Normaali"/>
    <w:next w:val="Normaali"/>
    <w:link w:val="Otsikk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tsikko5">
    <w:name w:val="heading 5"/>
    <w:basedOn w:val="Normaali"/>
    <w:next w:val="Normaali"/>
    <w:link w:val="Otsikk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tsikko6">
    <w:name w:val="heading 6"/>
    <w:basedOn w:val="Normaali"/>
    <w:next w:val="Normaali"/>
    <w:link w:val="Otsikk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tsikko7">
    <w:name w:val="heading 7"/>
    <w:basedOn w:val="Normaali"/>
    <w:next w:val="Normaali"/>
    <w:link w:val="Otsikk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tsikko8">
    <w:name w:val="heading 8"/>
    <w:basedOn w:val="Normaali"/>
    <w:next w:val="Normaali"/>
    <w:link w:val="Otsikk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tsikko9">
    <w:name w:val="heading 9"/>
    <w:basedOn w:val="Normaali"/>
    <w:next w:val="Normaali"/>
    <w:link w:val="Otsikk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E618BF"/>
    <w:pPr>
      <w:tabs>
        <w:tab w:val="center" w:pos="4680"/>
        <w:tab w:val="right" w:pos="9360"/>
      </w:tabs>
      <w:spacing w:after="0" w:line="240" w:lineRule="auto"/>
    </w:pPr>
  </w:style>
  <w:style w:type="character" w:customStyle="1" w:styleId="YltunnisteChar">
    <w:name w:val="Ylätunniste Char"/>
    <w:basedOn w:val="Kappaleenoletusfontti"/>
    <w:link w:val="Yltunniste"/>
    <w:uiPriority w:val="99"/>
    <w:rsid w:val="00E618BF"/>
  </w:style>
  <w:style w:type="paragraph" w:styleId="Alatunniste">
    <w:name w:val="footer"/>
    <w:basedOn w:val="Normaali"/>
    <w:link w:val="AlatunnisteChar"/>
    <w:uiPriority w:val="99"/>
    <w:unhideWhenUsed/>
    <w:rsid w:val="00E618BF"/>
    <w:pPr>
      <w:tabs>
        <w:tab w:val="center" w:pos="4680"/>
        <w:tab w:val="right" w:pos="9360"/>
      </w:tabs>
      <w:spacing w:after="0" w:line="240" w:lineRule="auto"/>
    </w:pPr>
  </w:style>
  <w:style w:type="character" w:customStyle="1" w:styleId="AlatunnisteChar">
    <w:name w:val="Alatunniste Char"/>
    <w:basedOn w:val="Kappaleenoletusfontti"/>
    <w:link w:val="Alatunniste"/>
    <w:uiPriority w:val="99"/>
    <w:rsid w:val="00E618BF"/>
  </w:style>
  <w:style w:type="paragraph" w:styleId="Eivli">
    <w:name w:val="No Spacing"/>
    <w:uiPriority w:val="1"/>
    <w:qFormat/>
    <w:rsid w:val="00FC693F"/>
    <w:pPr>
      <w:spacing w:after="0" w:line="240" w:lineRule="auto"/>
    </w:pPr>
  </w:style>
  <w:style w:type="character" w:customStyle="1" w:styleId="Otsikko1Char">
    <w:name w:val="Otsikko 1 Char"/>
    <w:basedOn w:val="Kappaleenoletusfontti"/>
    <w:link w:val="Otsikk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tsikko2Char">
    <w:name w:val="Otsikko 2 Char"/>
    <w:basedOn w:val="Kappaleenoletusfontti"/>
    <w:link w:val="Otsikko2"/>
    <w:uiPriority w:val="9"/>
    <w:rsid w:val="00FC693F"/>
    <w:rPr>
      <w:rFonts w:asciiTheme="majorHAnsi" w:eastAsiaTheme="majorEastAsia" w:hAnsiTheme="majorHAnsi" w:cstheme="majorBidi"/>
      <w:b/>
      <w:bCs/>
      <w:color w:val="4F81BD" w:themeColor="accent1"/>
      <w:sz w:val="26"/>
      <w:szCs w:val="26"/>
    </w:rPr>
  </w:style>
  <w:style w:type="character" w:customStyle="1" w:styleId="Otsikko3Char">
    <w:name w:val="Otsikko 3 Char"/>
    <w:basedOn w:val="Kappaleenoletusfontti"/>
    <w:link w:val="Otsikko3"/>
    <w:uiPriority w:val="9"/>
    <w:rsid w:val="00FC693F"/>
    <w:rPr>
      <w:rFonts w:asciiTheme="majorHAnsi" w:eastAsiaTheme="majorEastAsia" w:hAnsiTheme="majorHAnsi" w:cstheme="majorBidi"/>
      <w:b/>
      <w:bCs/>
      <w:color w:val="4F81BD" w:themeColor="accent1"/>
    </w:rPr>
  </w:style>
  <w:style w:type="paragraph" w:styleId="Otsikko">
    <w:name w:val="Title"/>
    <w:basedOn w:val="Normaali"/>
    <w:next w:val="Normaali"/>
    <w:link w:val="Otsikk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OtsikkoChar">
    <w:name w:val="Otsikko Char"/>
    <w:basedOn w:val="Kappaleenoletusfontti"/>
    <w:link w:val="Otsikk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aotsikko">
    <w:name w:val="Subtitle"/>
    <w:basedOn w:val="Normaali"/>
    <w:next w:val="Normaali"/>
    <w:link w:val="Alaotsikk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aotsikkoChar">
    <w:name w:val="Alaotsikko Char"/>
    <w:basedOn w:val="Kappaleenoletusfontti"/>
    <w:link w:val="Alaotsikko"/>
    <w:uiPriority w:val="11"/>
    <w:rsid w:val="00FC693F"/>
    <w:rPr>
      <w:rFonts w:asciiTheme="majorHAnsi" w:eastAsiaTheme="majorEastAsia" w:hAnsiTheme="majorHAnsi" w:cstheme="majorBidi"/>
      <w:i/>
      <w:iCs/>
      <w:color w:val="4F81BD" w:themeColor="accent1"/>
      <w:spacing w:val="15"/>
      <w:sz w:val="24"/>
      <w:szCs w:val="24"/>
    </w:rPr>
  </w:style>
  <w:style w:type="paragraph" w:styleId="Luettelokappale">
    <w:name w:val="List Paragraph"/>
    <w:basedOn w:val="Normaali"/>
    <w:uiPriority w:val="34"/>
    <w:qFormat/>
    <w:rsid w:val="00FC693F"/>
    <w:pPr>
      <w:ind w:left="720"/>
      <w:contextualSpacing/>
    </w:pPr>
  </w:style>
  <w:style w:type="paragraph" w:styleId="Leipteksti">
    <w:name w:val="Body Text"/>
    <w:basedOn w:val="Normaali"/>
    <w:link w:val="LeiptekstiChar"/>
    <w:uiPriority w:val="99"/>
    <w:unhideWhenUsed/>
    <w:rsid w:val="00AA1D8D"/>
    <w:pPr>
      <w:spacing w:after="120"/>
    </w:pPr>
  </w:style>
  <w:style w:type="character" w:customStyle="1" w:styleId="LeiptekstiChar">
    <w:name w:val="Leipäteksti Char"/>
    <w:basedOn w:val="Kappaleenoletusfontti"/>
    <w:link w:val="Leipteksti"/>
    <w:uiPriority w:val="99"/>
    <w:rsid w:val="00AA1D8D"/>
  </w:style>
  <w:style w:type="paragraph" w:styleId="Leipteksti2">
    <w:name w:val="Body Text 2"/>
    <w:basedOn w:val="Normaali"/>
    <w:link w:val="Leipteksti2Char"/>
    <w:uiPriority w:val="99"/>
    <w:unhideWhenUsed/>
    <w:rsid w:val="00AA1D8D"/>
    <w:pPr>
      <w:spacing w:after="120" w:line="480" w:lineRule="auto"/>
    </w:pPr>
  </w:style>
  <w:style w:type="character" w:customStyle="1" w:styleId="Leipteksti2Char">
    <w:name w:val="Leipäteksti 2 Char"/>
    <w:basedOn w:val="Kappaleenoletusfontti"/>
    <w:link w:val="Leipteksti2"/>
    <w:uiPriority w:val="99"/>
    <w:rsid w:val="00AA1D8D"/>
  </w:style>
  <w:style w:type="paragraph" w:styleId="Leipteksti3">
    <w:name w:val="Body Text 3"/>
    <w:basedOn w:val="Normaali"/>
    <w:link w:val="Leipteksti3Char"/>
    <w:uiPriority w:val="99"/>
    <w:unhideWhenUsed/>
    <w:rsid w:val="00AA1D8D"/>
    <w:pPr>
      <w:spacing w:after="120"/>
    </w:pPr>
    <w:rPr>
      <w:sz w:val="16"/>
      <w:szCs w:val="16"/>
    </w:rPr>
  </w:style>
  <w:style w:type="character" w:customStyle="1" w:styleId="Leipteksti3Char">
    <w:name w:val="Leipäteksti 3 Char"/>
    <w:basedOn w:val="Kappaleenoletusfontti"/>
    <w:link w:val="Leipteksti3"/>
    <w:uiPriority w:val="99"/>
    <w:rsid w:val="00AA1D8D"/>
    <w:rPr>
      <w:sz w:val="16"/>
      <w:szCs w:val="16"/>
    </w:rPr>
  </w:style>
  <w:style w:type="paragraph" w:styleId="Luettelo">
    <w:name w:val="List"/>
    <w:basedOn w:val="Normaali"/>
    <w:uiPriority w:val="99"/>
    <w:unhideWhenUsed/>
    <w:rsid w:val="00AA1D8D"/>
    <w:pPr>
      <w:ind w:left="360" w:hanging="360"/>
      <w:contextualSpacing/>
    </w:pPr>
  </w:style>
  <w:style w:type="paragraph" w:styleId="Luettelo2">
    <w:name w:val="List 2"/>
    <w:basedOn w:val="Normaali"/>
    <w:uiPriority w:val="99"/>
    <w:unhideWhenUsed/>
    <w:rsid w:val="00326F90"/>
    <w:pPr>
      <w:ind w:left="720" w:hanging="360"/>
      <w:contextualSpacing/>
    </w:pPr>
  </w:style>
  <w:style w:type="paragraph" w:styleId="Luettelo3">
    <w:name w:val="List 3"/>
    <w:basedOn w:val="Normaali"/>
    <w:uiPriority w:val="99"/>
    <w:unhideWhenUsed/>
    <w:rsid w:val="00326F90"/>
    <w:pPr>
      <w:ind w:left="1080" w:hanging="360"/>
      <w:contextualSpacing/>
    </w:pPr>
  </w:style>
  <w:style w:type="paragraph" w:styleId="Merkittyluettelo">
    <w:name w:val="List Bullet"/>
    <w:basedOn w:val="Normaali"/>
    <w:uiPriority w:val="99"/>
    <w:unhideWhenUsed/>
    <w:rsid w:val="00326F90"/>
    <w:pPr>
      <w:numPr>
        <w:numId w:val="1"/>
      </w:numPr>
      <w:contextualSpacing/>
    </w:pPr>
  </w:style>
  <w:style w:type="paragraph" w:styleId="Merkittyluettelo2">
    <w:name w:val="List Bullet 2"/>
    <w:basedOn w:val="Normaali"/>
    <w:uiPriority w:val="99"/>
    <w:unhideWhenUsed/>
    <w:rsid w:val="00326F90"/>
    <w:pPr>
      <w:numPr>
        <w:numId w:val="2"/>
      </w:numPr>
      <w:contextualSpacing/>
    </w:pPr>
  </w:style>
  <w:style w:type="paragraph" w:styleId="Merkittyluettelo3">
    <w:name w:val="List Bullet 3"/>
    <w:basedOn w:val="Normaali"/>
    <w:uiPriority w:val="99"/>
    <w:unhideWhenUsed/>
    <w:rsid w:val="00326F90"/>
    <w:pPr>
      <w:numPr>
        <w:numId w:val="3"/>
      </w:numPr>
      <w:contextualSpacing/>
    </w:pPr>
  </w:style>
  <w:style w:type="paragraph" w:styleId="Numeroituluettelo">
    <w:name w:val="List Number"/>
    <w:basedOn w:val="Normaali"/>
    <w:uiPriority w:val="99"/>
    <w:unhideWhenUsed/>
    <w:rsid w:val="00326F90"/>
    <w:pPr>
      <w:numPr>
        <w:numId w:val="5"/>
      </w:numPr>
      <w:contextualSpacing/>
    </w:pPr>
  </w:style>
  <w:style w:type="paragraph" w:styleId="Numeroituluettelo2">
    <w:name w:val="List Number 2"/>
    <w:basedOn w:val="Normaali"/>
    <w:uiPriority w:val="99"/>
    <w:unhideWhenUsed/>
    <w:rsid w:val="0029639D"/>
    <w:pPr>
      <w:numPr>
        <w:numId w:val="6"/>
      </w:numPr>
      <w:contextualSpacing/>
    </w:pPr>
  </w:style>
  <w:style w:type="paragraph" w:styleId="Numeroituluettelo3">
    <w:name w:val="List Number 3"/>
    <w:basedOn w:val="Normaali"/>
    <w:uiPriority w:val="99"/>
    <w:unhideWhenUsed/>
    <w:rsid w:val="0029639D"/>
    <w:pPr>
      <w:numPr>
        <w:numId w:val="7"/>
      </w:numPr>
      <w:contextualSpacing/>
    </w:pPr>
  </w:style>
  <w:style w:type="paragraph" w:styleId="Jatkoluettelo">
    <w:name w:val="List Continue"/>
    <w:basedOn w:val="Normaali"/>
    <w:uiPriority w:val="99"/>
    <w:unhideWhenUsed/>
    <w:rsid w:val="0029639D"/>
    <w:pPr>
      <w:spacing w:after="120"/>
      <w:ind w:left="360"/>
      <w:contextualSpacing/>
    </w:pPr>
  </w:style>
  <w:style w:type="paragraph" w:styleId="Jatkoluettelo2">
    <w:name w:val="List Continue 2"/>
    <w:basedOn w:val="Normaali"/>
    <w:uiPriority w:val="99"/>
    <w:unhideWhenUsed/>
    <w:rsid w:val="0029639D"/>
    <w:pPr>
      <w:spacing w:after="120"/>
      <w:ind w:left="720"/>
      <w:contextualSpacing/>
    </w:pPr>
  </w:style>
  <w:style w:type="paragraph" w:styleId="Jatkoluettelo3">
    <w:name w:val="List Continue 3"/>
    <w:basedOn w:val="Normaali"/>
    <w:uiPriority w:val="99"/>
    <w:unhideWhenUsed/>
    <w:rsid w:val="0029639D"/>
    <w:pPr>
      <w:spacing w:after="120"/>
      <w:ind w:left="1080"/>
      <w:contextualSpacing/>
    </w:pPr>
  </w:style>
  <w:style w:type="paragraph" w:styleId="Makroteksti">
    <w:name w:val="macro"/>
    <w:link w:val="Makrotekst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iChar">
    <w:name w:val="Makroteksti Char"/>
    <w:basedOn w:val="Kappaleenoletusfontti"/>
    <w:link w:val="Makroteksti"/>
    <w:uiPriority w:val="99"/>
    <w:rsid w:val="0029639D"/>
    <w:rPr>
      <w:rFonts w:ascii="Courier" w:hAnsi="Courier"/>
      <w:sz w:val="20"/>
      <w:szCs w:val="20"/>
    </w:rPr>
  </w:style>
  <w:style w:type="paragraph" w:styleId="Lainaus">
    <w:name w:val="Quote"/>
    <w:basedOn w:val="Normaali"/>
    <w:next w:val="Normaali"/>
    <w:link w:val="LainausChar"/>
    <w:uiPriority w:val="29"/>
    <w:qFormat/>
    <w:rsid w:val="00FC693F"/>
    <w:rPr>
      <w:i/>
      <w:iCs/>
      <w:color w:val="000000" w:themeColor="text1"/>
    </w:rPr>
  </w:style>
  <w:style w:type="character" w:customStyle="1" w:styleId="LainausChar">
    <w:name w:val="Lainaus Char"/>
    <w:basedOn w:val="Kappaleenoletusfontti"/>
    <w:link w:val="Lainaus"/>
    <w:uiPriority w:val="29"/>
    <w:rsid w:val="00FC693F"/>
    <w:rPr>
      <w:i/>
      <w:iCs/>
      <w:color w:val="000000" w:themeColor="text1"/>
    </w:rPr>
  </w:style>
  <w:style w:type="character" w:customStyle="1" w:styleId="Otsikko4Char">
    <w:name w:val="Otsikko 4 Char"/>
    <w:basedOn w:val="Kappaleenoletusfontti"/>
    <w:link w:val="Otsikko4"/>
    <w:uiPriority w:val="9"/>
    <w:semiHidden/>
    <w:rsid w:val="00FC693F"/>
    <w:rPr>
      <w:rFonts w:asciiTheme="majorHAnsi" w:eastAsiaTheme="majorEastAsia" w:hAnsiTheme="majorHAnsi" w:cstheme="majorBidi"/>
      <w:b/>
      <w:bCs/>
      <w:i/>
      <w:iCs/>
      <w:color w:val="4F81BD" w:themeColor="accent1"/>
    </w:rPr>
  </w:style>
  <w:style w:type="character" w:customStyle="1" w:styleId="Otsikko5Char">
    <w:name w:val="Otsikko 5 Char"/>
    <w:basedOn w:val="Kappaleenoletusfontti"/>
    <w:link w:val="Otsikko5"/>
    <w:uiPriority w:val="9"/>
    <w:semiHidden/>
    <w:rsid w:val="00FC693F"/>
    <w:rPr>
      <w:rFonts w:asciiTheme="majorHAnsi" w:eastAsiaTheme="majorEastAsia" w:hAnsiTheme="majorHAnsi" w:cstheme="majorBidi"/>
      <w:color w:val="243F60" w:themeColor="accent1" w:themeShade="7F"/>
    </w:rPr>
  </w:style>
  <w:style w:type="character" w:customStyle="1" w:styleId="Otsikko6Char">
    <w:name w:val="Otsikko 6 Char"/>
    <w:basedOn w:val="Kappaleenoletusfontti"/>
    <w:link w:val="Otsikko6"/>
    <w:uiPriority w:val="9"/>
    <w:semiHidden/>
    <w:rsid w:val="00FC693F"/>
    <w:rPr>
      <w:rFonts w:asciiTheme="majorHAnsi" w:eastAsiaTheme="majorEastAsia" w:hAnsiTheme="majorHAnsi" w:cstheme="majorBidi"/>
      <w:i/>
      <w:iCs/>
      <w:color w:val="243F60" w:themeColor="accent1" w:themeShade="7F"/>
    </w:rPr>
  </w:style>
  <w:style w:type="character" w:customStyle="1" w:styleId="Otsikko7Char">
    <w:name w:val="Otsikko 7 Char"/>
    <w:basedOn w:val="Kappaleenoletusfontti"/>
    <w:link w:val="Otsikko7"/>
    <w:uiPriority w:val="9"/>
    <w:semiHidden/>
    <w:rsid w:val="00FC693F"/>
    <w:rPr>
      <w:rFonts w:asciiTheme="majorHAnsi" w:eastAsiaTheme="majorEastAsia" w:hAnsiTheme="majorHAnsi" w:cstheme="majorBidi"/>
      <w:i/>
      <w:iCs/>
      <w:color w:val="404040" w:themeColor="text1" w:themeTint="BF"/>
    </w:rPr>
  </w:style>
  <w:style w:type="character" w:customStyle="1" w:styleId="Otsikko8Char">
    <w:name w:val="Otsikko 8 Char"/>
    <w:basedOn w:val="Kappaleenoletusfontti"/>
    <w:link w:val="Otsikko8"/>
    <w:uiPriority w:val="9"/>
    <w:semiHidden/>
    <w:rsid w:val="00FC693F"/>
    <w:rPr>
      <w:rFonts w:asciiTheme="majorHAnsi" w:eastAsiaTheme="majorEastAsia" w:hAnsiTheme="majorHAnsi" w:cstheme="majorBidi"/>
      <w:color w:val="4F81BD" w:themeColor="accent1"/>
      <w:sz w:val="20"/>
      <w:szCs w:val="20"/>
    </w:rPr>
  </w:style>
  <w:style w:type="character" w:customStyle="1" w:styleId="Otsikko9Char">
    <w:name w:val="Otsikko 9 Char"/>
    <w:basedOn w:val="Kappaleenoletusfontti"/>
    <w:link w:val="Otsikko9"/>
    <w:uiPriority w:val="9"/>
    <w:semiHidden/>
    <w:rsid w:val="00FC693F"/>
    <w:rPr>
      <w:rFonts w:asciiTheme="majorHAnsi" w:eastAsiaTheme="majorEastAsia" w:hAnsiTheme="majorHAnsi" w:cstheme="majorBidi"/>
      <w:i/>
      <w:iCs/>
      <w:color w:val="404040" w:themeColor="text1" w:themeTint="BF"/>
      <w:sz w:val="20"/>
      <w:szCs w:val="20"/>
    </w:rPr>
  </w:style>
  <w:style w:type="paragraph" w:styleId="Kuvaotsikko">
    <w:name w:val="caption"/>
    <w:basedOn w:val="Normaali"/>
    <w:next w:val="Normaali"/>
    <w:uiPriority w:val="35"/>
    <w:semiHidden/>
    <w:unhideWhenUsed/>
    <w:qFormat/>
    <w:rsid w:val="00FC693F"/>
    <w:pPr>
      <w:spacing w:line="240" w:lineRule="auto"/>
    </w:pPr>
    <w:rPr>
      <w:b/>
      <w:bCs/>
      <w:color w:val="4F81BD" w:themeColor="accent1"/>
      <w:sz w:val="18"/>
      <w:szCs w:val="18"/>
    </w:rPr>
  </w:style>
  <w:style w:type="character" w:styleId="Voimakas">
    <w:name w:val="Strong"/>
    <w:basedOn w:val="Kappaleenoletusfontti"/>
    <w:uiPriority w:val="22"/>
    <w:qFormat/>
    <w:rsid w:val="00FC693F"/>
    <w:rPr>
      <w:b/>
      <w:bCs/>
    </w:rPr>
  </w:style>
  <w:style w:type="character" w:styleId="Korostus">
    <w:name w:val="Emphasis"/>
    <w:basedOn w:val="Kappaleenoletusfontti"/>
    <w:uiPriority w:val="20"/>
    <w:qFormat/>
    <w:rsid w:val="00FC693F"/>
    <w:rPr>
      <w:i/>
      <w:iCs/>
    </w:rPr>
  </w:style>
  <w:style w:type="paragraph" w:styleId="Erottuvalainaus">
    <w:name w:val="Intense Quote"/>
    <w:basedOn w:val="Normaali"/>
    <w:next w:val="Normaali"/>
    <w:link w:val="Erottuvalainaus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ErottuvalainausChar">
    <w:name w:val="Erottuva lainaus Char"/>
    <w:basedOn w:val="Kappaleenoletusfontti"/>
    <w:link w:val="Erottuvalainaus"/>
    <w:uiPriority w:val="30"/>
    <w:rsid w:val="00FC693F"/>
    <w:rPr>
      <w:b/>
      <w:bCs/>
      <w:i/>
      <w:iCs/>
      <w:color w:val="4F81BD" w:themeColor="accent1"/>
    </w:rPr>
  </w:style>
  <w:style w:type="character" w:styleId="Hienovarainenkorostus">
    <w:name w:val="Subtle Emphasis"/>
    <w:basedOn w:val="Kappaleenoletusfontti"/>
    <w:uiPriority w:val="19"/>
    <w:qFormat/>
    <w:rsid w:val="00FC693F"/>
    <w:rPr>
      <w:i/>
      <w:iCs/>
      <w:color w:val="808080" w:themeColor="text1" w:themeTint="7F"/>
    </w:rPr>
  </w:style>
  <w:style w:type="character" w:styleId="Voimakaskorostus">
    <w:name w:val="Intense Emphasis"/>
    <w:basedOn w:val="Kappaleenoletusfontti"/>
    <w:uiPriority w:val="21"/>
    <w:qFormat/>
    <w:rsid w:val="00FC693F"/>
    <w:rPr>
      <w:b/>
      <w:bCs/>
      <w:i/>
      <w:iCs/>
      <w:color w:val="4F81BD" w:themeColor="accent1"/>
    </w:rPr>
  </w:style>
  <w:style w:type="character" w:styleId="Hienovarainenviittaus">
    <w:name w:val="Subtle Reference"/>
    <w:basedOn w:val="Kappaleenoletusfontti"/>
    <w:uiPriority w:val="31"/>
    <w:qFormat/>
    <w:rsid w:val="00FC693F"/>
    <w:rPr>
      <w:smallCaps/>
      <w:color w:val="C0504D" w:themeColor="accent2"/>
      <w:u w:val="single"/>
    </w:rPr>
  </w:style>
  <w:style w:type="character" w:styleId="Erottuvaviittaus">
    <w:name w:val="Intense Reference"/>
    <w:basedOn w:val="Kappaleenoletusfontti"/>
    <w:uiPriority w:val="32"/>
    <w:qFormat/>
    <w:rsid w:val="00FC693F"/>
    <w:rPr>
      <w:b/>
      <w:bCs/>
      <w:smallCaps/>
      <w:color w:val="C0504D" w:themeColor="accent2"/>
      <w:spacing w:val="5"/>
      <w:u w:val="single"/>
    </w:rPr>
  </w:style>
  <w:style w:type="character" w:styleId="Kirjannimike">
    <w:name w:val="Book Title"/>
    <w:basedOn w:val="Kappaleenoletusfontti"/>
    <w:uiPriority w:val="33"/>
    <w:qFormat/>
    <w:rsid w:val="00FC693F"/>
    <w:rPr>
      <w:b/>
      <w:bCs/>
      <w:smallCaps/>
      <w:spacing w:val="5"/>
    </w:rPr>
  </w:style>
  <w:style w:type="paragraph" w:styleId="Sisllysluettelonotsikko">
    <w:name w:val="TOC Heading"/>
    <w:basedOn w:val="Otsikko1"/>
    <w:next w:val="Normaali"/>
    <w:uiPriority w:val="39"/>
    <w:semiHidden/>
    <w:unhideWhenUsed/>
    <w:qFormat/>
    <w:rsid w:val="00FC693F"/>
    <w:pPr>
      <w:outlineLvl w:val="9"/>
    </w:pPr>
  </w:style>
  <w:style w:type="table" w:styleId="TaulukkoRuudukko">
    <w:name w:val="Table Grid"/>
    <w:basedOn w:val="Normaalitaulukk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aleavarjostus">
    <w:name w:val="Light Shading"/>
    <w:basedOn w:val="Normaalitaulukk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aaleavarjostus-korostus1">
    <w:name w:val="Light Shading Accent 1"/>
    <w:basedOn w:val="Normaalitaulukk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aaleavarjostus-korostus2">
    <w:name w:val="Light Shading Accent 2"/>
    <w:basedOn w:val="Normaalitaulukk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aaleavarjostus-korostus3">
    <w:name w:val="Light Shading Accent 3"/>
    <w:basedOn w:val="Normaalitaulukk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aaleavarjostus-korostus4">
    <w:name w:val="Light Shading Accent 4"/>
    <w:basedOn w:val="Normaalitaulukk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aaleavarjostus-korostus5">
    <w:name w:val="Light Shading Accent 5"/>
    <w:basedOn w:val="Normaalitaulukk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aaleavarjostus-korostus6">
    <w:name w:val="Light Shading Accent 6"/>
    <w:basedOn w:val="Normaalitaulukk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aalealuettelo">
    <w:name w:val="Light List"/>
    <w:basedOn w:val="Normaalitaulukk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aalealuettelo-korostus1">
    <w:name w:val="Light List Accent 1"/>
    <w:basedOn w:val="Normaalitaulukk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aalealuettelo-korostus2">
    <w:name w:val="Light List Accent 2"/>
    <w:basedOn w:val="Normaalitaulukk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aalealuettelo-korostus3">
    <w:name w:val="Light List Accent 3"/>
    <w:basedOn w:val="Normaalitaulukk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aalealuettelo-korostus4">
    <w:name w:val="Light List Accent 4"/>
    <w:basedOn w:val="Normaalitaulukk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aalealuettelo-korostus5">
    <w:name w:val="Light List Accent 5"/>
    <w:basedOn w:val="Normaalitaulukk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aalealuettelo-korostus6">
    <w:name w:val="Light List Accent 6"/>
    <w:basedOn w:val="Normaalitaulukk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aalearuudukko">
    <w:name w:val="Light Grid"/>
    <w:basedOn w:val="Normaalitaulukk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aalearuudukko-korostus1">
    <w:name w:val="Light Grid Accent 1"/>
    <w:basedOn w:val="Normaalitaulukk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aalearuudukko-korostus2">
    <w:name w:val="Light Grid Accent 2"/>
    <w:basedOn w:val="Normaalitaulukk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aalearuudukko-korostus3">
    <w:name w:val="Light Grid Accent 3"/>
    <w:basedOn w:val="Normaalitaulukk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aalearuudukko-korostus4">
    <w:name w:val="Light Grid Accent 4"/>
    <w:basedOn w:val="Normaalitaulukk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aalearuudukko-korostus5">
    <w:name w:val="Light Grid Accent 5"/>
    <w:basedOn w:val="Normaalitaulukk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aalearuudukko-korostus6">
    <w:name w:val="Light Grid Accent 6"/>
    <w:basedOn w:val="Normaalitaulukk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Normaalivarjostus1">
    <w:name w:val="Medium Shading 1"/>
    <w:basedOn w:val="Normaalitaulukk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Normaalivarjostus1-korostus1">
    <w:name w:val="Medium Shading 1 Accent 1"/>
    <w:basedOn w:val="Normaalitaulukk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Normaalivarjostus1-korostus2">
    <w:name w:val="Medium Shading 1 Accent 2"/>
    <w:basedOn w:val="Normaalitaulukk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Normaalivarjostus1-korostus3">
    <w:name w:val="Medium Shading 1 Accent 3"/>
    <w:basedOn w:val="Normaalitaulukk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Normaalivarjostus1-korostus4">
    <w:name w:val="Medium Shading 1 Accent 4"/>
    <w:basedOn w:val="Normaalitaulukk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Normaalivarjostus1-korostus5">
    <w:name w:val="Medium Shading 1 Accent 5"/>
    <w:basedOn w:val="Normaalitaulukk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Normaalivarjostus1-korostus6">
    <w:name w:val="Medium Shading 1 Accent 6"/>
    <w:basedOn w:val="Normaalitaulukk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Normaalivarjostus2">
    <w:name w:val="Medium Shading 2"/>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1">
    <w:name w:val="Medium Shading 2 Accent 1"/>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2">
    <w:name w:val="Medium Shading 2 Accent 2"/>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3">
    <w:name w:val="Medium Shading 2 Accent 3"/>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4">
    <w:name w:val="Medium Shading 2 Accent 4"/>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5">
    <w:name w:val="Medium Shading 2 Accent 5"/>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6">
    <w:name w:val="Medium Shading 2 Accent 6"/>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luettelo1">
    <w:name w:val="Medium List 1"/>
    <w:basedOn w:val="Normaalitaulukk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Normaaliluettelo1-korostus1">
    <w:name w:val="Medium List 1 Accent 1"/>
    <w:basedOn w:val="Normaalitaulukk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Normaaliluettelo1-korostus2">
    <w:name w:val="Medium List 1 Accent 2"/>
    <w:basedOn w:val="Normaalitaulukk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Normaaliluettelo1-korostus3">
    <w:name w:val="Medium List 1 Accent 3"/>
    <w:basedOn w:val="Normaalitaulukk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Normaaliluettelo1-korostus4">
    <w:name w:val="Medium List 1 Accent 4"/>
    <w:basedOn w:val="Normaalitaulukk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Normaaliluettelo1-korostus5">
    <w:name w:val="Medium List 1 Accent 5"/>
    <w:basedOn w:val="Normaalitaulukk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Normaaliluettelo1-korostus6">
    <w:name w:val="Medium List 1 Accent 6"/>
    <w:basedOn w:val="Normaalitaulukk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Normaaliluettelo2">
    <w:name w:val="Medium List 2"/>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1">
    <w:name w:val="Medium List 2 Accent 1"/>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2">
    <w:name w:val="Medium List 2 Accent 2"/>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3">
    <w:name w:val="Medium List 2 Accent 3"/>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4">
    <w:name w:val="Medium List 2 Accent 4"/>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5">
    <w:name w:val="Medium List 2 Accent 5"/>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6">
    <w:name w:val="Medium List 2 Accent 6"/>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ruudukko1">
    <w:name w:val="Medium Grid 1"/>
    <w:basedOn w:val="Normaalitaulukk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Normaaliruudukko1-korostus1">
    <w:name w:val="Medium Grid 1 Accent 1"/>
    <w:basedOn w:val="Normaalitaulukk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Normaaliruudukko1-korostus2">
    <w:name w:val="Medium Grid 1 Accent 2"/>
    <w:basedOn w:val="Normaalitaulukk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Normaaliruudukko1-korostus3">
    <w:name w:val="Medium Grid 1 Accent 3"/>
    <w:basedOn w:val="Normaalitaulukk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Normaaliruudukko1-korostus4">
    <w:name w:val="Medium Grid 1 Accent 4"/>
    <w:basedOn w:val="Normaalitaulukk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Normaaliruudukko1-korostus5">
    <w:name w:val="Medium Grid 1 Accent 5"/>
    <w:basedOn w:val="Normaalitaulukk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Normaaliruudukko1-korostus6">
    <w:name w:val="Medium Grid 1 Accent 6"/>
    <w:basedOn w:val="Normaalitaulukk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Normaaliruudukko2">
    <w:name w:val="Medium Grid 2"/>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Normaaliruudukko2-korostus1">
    <w:name w:val="Medium Grid 2 Accent 1"/>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Normaaliruudukko2-korostus2">
    <w:name w:val="Medium Grid 2 Accent 2"/>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Normaaliruudukko2-korostus3">
    <w:name w:val="Medium Grid 2 Accent 3"/>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Normaaliruudukko2-korostus4">
    <w:name w:val="Medium Grid 2 Accent 4"/>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Normaaliruudukko2-korostus5">
    <w:name w:val="Medium Grid 2 Accent 5"/>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Normaaliruudukko2-korostus6">
    <w:name w:val="Medium Grid 2 Accent 6"/>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Normaaliruudukko3">
    <w:name w:val="Medium Grid 3"/>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Normaaliruudukko3-korostus1">
    <w:name w:val="Medium Grid 3 Accent 1"/>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Normaaliruudukko3-korostus2">
    <w:name w:val="Medium Grid 3 Accent 2"/>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Normaaliruudukko3-korostus3">
    <w:name w:val="Medium Grid 3 Accent 3"/>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Normaaliruudukko3-korostus4">
    <w:name w:val="Medium Grid 3 Accent 4"/>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Normaaliruudukko3-korostus5">
    <w:name w:val="Medium Grid 3 Accent 5"/>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Normaaliruudukko3-korostus6">
    <w:name w:val="Medium Grid 3 Accent 6"/>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maluettelo">
    <w:name w:val="Dark List"/>
    <w:basedOn w:val="Normaalitaulukk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maluettelo-korostus1">
    <w:name w:val="Dark List Accent 1"/>
    <w:basedOn w:val="Normaalitaulukk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maluettelo-korostus2">
    <w:name w:val="Dark List Accent 2"/>
    <w:basedOn w:val="Normaalitaulukk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maluettelo-korostus3">
    <w:name w:val="Dark List Accent 3"/>
    <w:basedOn w:val="Normaalitaulukk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maluettelo-korostus4">
    <w:name w:val="Dark List Accent 4"/>
    <w:basedOn w:val="Normaalitaulukk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maluettelo-korostus5">
    <w:name w:val="Dark List Accent 5"/>
    <w:basedOn w:val="Normaalitaulukk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maluettelo-korostus6">
    <w:name w:val="Dark List Accent 6"/>
    <w:basedOn w:val="Normaalitaulukk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iksvarjostus">
    <w:name w:val="Colorful Shading"/>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iksvarjostus-korostus1">
    <w:name w:val="Colorful Shading Accent 1"/>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iksvarjostus-korostus2">
    <w:name w:val="Colorful Shading Accent 2"/>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iksvarjostus-korostus3">
    <w:name w:val="Colorful Shading Accent 3"/>
    <w:basedOn w:val="Normaalitaulukk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iksvarjostus-korostus4">
    <w:name w:val="Colorful Shading Accent 4"/>
    <w:basedOn w:val="Normaalitaulukk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iksvarjostus-korostus5">
    <w:name w:val="Colorful Shading Accent 5"/>
    <w:basedOn w:val="Normaalitaulukk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iksvarjostus-korostus6">
    <w:name w:val="Colorful Shading Accent 6"/>
    <w:basedOn w:val="Normaalitaulukk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iksluettelo">
    <w:name w:val="Colorful List"/>
    <w:basedOn w:val="Normaalitaulukk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iksluettelo-korostus1">
    <w:name w:val="Colorful List Accent 1"/>
    <w:basedOn w:val="Normaalitaulukk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iksluettelo-korostus2">
    <w:name w:val="Colorful List Accent 2"/>
    <w:basedOn w:val="Normaalitaulukk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iksluettelo-korostus3">
    <w:name w:val="Colorful List Accent 3"/>
    <w:basedOn w:val="Normaalitaulukk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iksluettelo-korostus4">
    <w:name w:val="Colorful List Accent 4"/>
    <w:basedOn w:val="Normaalitaulukk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iksluettelo-korostus5">
    <w:name w:val="Colorful List Accent 5"/>
    <w:basedOn w:val="Normaalitaulukk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iksluettelo-korostus6">
    <w:name w:val="Colorful List Accent 6"/>
    <w:basedOn w:val="Normaalitaulukk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iksruudukko">
    <w:name w:val="Colorful Grid"/>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iksruudukko-korostus1">
    <w:name w:val="Colorful Grid Accent 1"/>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iksruudukko-korostus2">
    <w:name w:val="Colorful Grid Accent 2"/>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iksruudukko-korostus3">
    <w:name w:val="Colorful Grid Accent 3"/>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iksruudukko-korostus4">
    <w:name w:val="Colorful Grid Accent 4"/>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iksruudukko-korostus5">
    <w:name w:val="Colorful Grid Accent 5"/>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iksruudukko-korostus6">
    <w:name w:val="Colorful Grid Accent 6"/>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ki">
    <w:name w:val="Hyperlink"/>
    <w:basedOn w:val="Kappaleenoletusfontti"/>
    <w:uiPriority w:val="99"/>
    <w:unhideWhenUsed/>
    <w:rsid w:val="00C46726"/>
    <w:rPr>
      <w:color w:val="0000FF" w:themeColor="hyperlink"/>
      <w:u w:val="single"/>
    </w:rPr>
  </w:style>
  <w:style w:type="character" w:styleId="Ratkaisematonmaininta">
    <w:name w:val="Unresolved Mention"/>
    <w:basedOn w:val="Kappaleenoletusfontti"/>
    <w:uiPriority w:val="99"/>
    <w:semiHidden/>
    <w:unhideWhenUsed/>
    <w:rsid w:val="00C46726"/>
    <w:rPr>
      <w:color w:val="605E5C"/>
      <w:shd w:val="clear" w:color="auto" w:fill="E1DFDD"/>
    </w:rPr>
  </w:style>
  <w:style w:type="paragraph" w:styleId="Muutos">
    <w:name w:val="Revision"/>
    <w:hidden/>
    <w:uiPriority w:val="99"/>
    <w:semiHidden/>
    <w:rsid w:val="00B3525C"/>
    <w:pPr>
      <w:spacing w:after="0" w:line="240" w:lineRule="auto"/>
    </w:pPr>
  </w:style>
  <w:style w:type="character" w:styleId="Kommentinviite">
    <w:name w:val="annotation reference"/>
    <w:basedOn w:val="Kappaleenoletusfontti"/>
    <w:uiPriority w:val="99"/>
    <w:semiHidden/>
    <w:unhideWhenUsed/>
    <w:rsid w:val="00B3525C"/>
    <w:rPr>
      <w:sz w:val="16"/>
      <w:szCs w:val="16"/>
    </w:rPr>
  </w:style>
  <w:style w:type="paragraph" w:styleId="Kommentinteksti">
    <w:name w:val="annotation text"/>
    <w:basedOn w:val="Normaali"/>
    <w:link w:val="KommentintekstiChar"/>
    <w:uiPriority w:val="99"/>
    <w:unhideWhenUsed/>
    <w:rsid w:val="00B3525C"/>
    <w:pPr>
      <w:spacing w:line="240" w:lineRule="auto"/>
    </w:pPr>
    <w:rPr>
      <w:sz w:val="20"/>
      <w:szCs w:val="20"/>
    </w:rPr>
  </w:style>
  <w:style w:type="character" w:customStyle="1" w:styleId="KommentintekstiChar">
    <w:name w:val="Kommentin teksti Char"/>
    <w:basedOn w:val="Kappaleenoletusfontti"/>
    <w:link w:val="Kommentinteksti"/>
    <w:uiPriority w:val="99"/>
    <w:rsid w:val="00B3525C"/>
    <w:rPr>
      <w:sz w:val="20"/>
      <w:szCs w:val="20"/>
    </w:rPr>
  </w:style>
  <w:style w:type="paragraph" w:styleId="Kommentinotsikko">
    <w:name w:val="annotation subject"/>
    <w:basedOn w:val="Kommentinteksti"/>
    <w:next w:val="Kommentinteksti"/>
    <w:link w:val="KommentinotsikkoChar"/>
    <w:uiPriority w:val="99"/>
    <w:semiHidden/>
    <w:unhideWhenUsed/>
    <w:rsid w:val="00B3525C"/>
    <w:rPr>
      <w:b/>
      <w:bCs/>
    </w:rPr>
  </w:style>
  <w:style w:type="character" w:customStyle="1" w:styleId="KommentinotsikkoChar">
    <w:name w:val="Kommentin otsikko Char"/>
    <w:basedOn w:val="KommentintekstiChar"/>
    <w:link w:val="Kommentinotsikko"/>
    <w:uiPriority w:val="99"/>
    <w:semiHidden/>
    <w:rsid w:val="00B3525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418710">
      <w:bodyDiv w:val="1"/>
      <w:marLeft w:val="0"/>
      <w:marRight w:val="0"/>
      <w:marTop w:val="0"/>
      <w:marBottom w:val="0"/>
      <w:divBdr>
        <w:top w:val="none" w:sz="0" w:space="0" w:color="auto"/>
        <w:left w:val="none" w:sz="0" w:space="0" w:color="auto"/>
        <w:bottom w:val="none" w:sz="0" w:space="0" w:color="auto"/>
        <w:right w:val="none" w:sz="0" w:space="0" w:color="auto"/>
      </w:divBdr>
    </w:div>
    <w:div w:id="359164057">
      <w:bodyDiv w:val="1"/>
      <w:marLeft w:val="0"/>
      <w:marRight w:val="0"/>
      <w:marTop w:val="0"/>
      <w:marBottom w:val="0"/>
      <w:divBdr>
        <w:top w:val="none" w:sz="0" w:space="0" w:color="auto"/>
        <w:left w:val="none" w:sz="0" w:space="0" w:color="auto"/>
        <w:bottom w:val="none" w:sz="0" w:space="0" w:color="auto"/>
        <w:right w:val="none" w:sz="0" w:space="0" w:color="auto"/>
      </w:divBdr>
    </w:div>
    <w:div w:id="648243610">
      <w:bodyDiv w:val="1"/>
      <w:marLeft w:val="0"/>
      <w:marRight w:val="0"/>
      <w:marTop w:val="0"/>
      <w:marBottom w:val="0"/>
      <w:divBdr>
        <w:top w:val="none" w:sz="0" w:space="0" w:color="auto"/>
        <w:left w:val="none" w:sz="0" w:space="0" w:color="auto"/>
        <w:bottom w:val="none" w:sz="0" w:space="0" w:color="auto"/>
        <w:right w:val="none" w:sz="0" w:space="0" w:color="auto"/>
      </w:divBdr>
    </w:div>
    <w:div w:id="751857512">
      <w:bodyDiv w:val="1"/>
      <w:marLeft w:val="0"/>
      <w:marRight w:val="0"/>
      <w:marTop w:val="0"/>
      <w:marBottom w:val="0"/>
      <w:divBdr>
        <w:top w:val="none" w:sz="0" w:space="0" w:color="auto"/>
        <w:left w:val="none" w:sz="0" w:space="0" w:color="auto"/>
        <w:bottom w:val="none" w:sz="0" w:space="0" w:color="auto"/>
        <w:right w:val="none" w:sz="0" w:space="0" w:color="auto"/>
      </w:divBdr>
    </w:div>
    <w:div w:id="998077602">
      <w:bodyDiv w:val="1"/>
      <w:marLeft w:val="0"/>
      <w:marRight w:val="0"/>
      <w:marTop w:val="0"/>
      <w:marBottom w:val="0"/>
      <w:divBdr>
        <w:top w:val="none" w:sz="0" w:space="0" w:color="auto"/>
        <w:left w:val="none" w:sz="0" w:space="0" w:color="auto"/>
        <w:bottom w:val="none" w:sz="0" w:space="0" w:color="auto"/>
        <w:right w:val="none" w:sz="0" w:space="0" w:color="auto"/>
      </w:divBdr>
      <w:divsChild>
        <w:div w:id="1234967515">
          <w:marLeft w:val="0"/>
          <w:marRight w:val="0"/>
          <w:marTop w:val="0"/>
          <w:marBottom w:val="0"/>
          <w:divBdr>
            <w:top w:val="none" w:sz="0" w:space="0" w:color="auto"/>
            <w:left w:val="none" w:sz="0" w:space="0" w:color="auto"/>
            <w:bottom w:val="none" w:sz="0" w:space="0" w:color="auto"/>
            <w:right w:val="none" w:sz="0" w:space="0" w:color="auto"/>
          </w:divBdr>
        </w:div>
      </w:divsChild>
    </w:div>
    <w:div w:id="1035428567">
      <w:bodyDiv w:val="1"/>
      <w:marLeft w:val="0"/>
      <w:marRight w:val="0"/>
      <w:marTop w:val="0"/>
      <w:marBottom w:val="0"/>
      <w:divBdr>
        <w:top w:val="none" w:sz="0" w:space="0" w:color="auto"/>
        <w:left w:val="none" w:sz="0" w:space="0" w:color="auto"/>
        <w:bottom w:val="none" w:sz="0" w:space="0" w:color="auto"/>
        <w:right w:val="none" w:sz="0" w:space="0" w:color="auto"/>
      </w:divBdr>
    </w:div>
    <w:div w:id="1183010183">
      <w:bodyDiv w:val="1"/>
      <w:marLeft w:val="0"/>
      <w:marRight w:val="0"/>
      <w:marTop w:val="0"/>
      <w:marBottom w:val="0"/>
      <w:divBdr>
        <w:top w:val="none" w:sz="0" w:space="0" w:color="auto"/>
        <w:left w:val="none" w:sz="0" w:space="0" w:color="auto"/>
        <w:bottom w:val="none" w:sz="0" w:space="0" w:color="auto"/>
        <w:right w:val="none" w:sz="0" w:space="0" w:color="auto"/>
      </w:divBdr>
    </w:div>
    <w:div w:id="1568807042">
      <w:bodyDiv w:val="1"/>
      <w:marLeft w:val="0"/>
      <w:marRight w:val="0"/>
      <w:marTop w:val="0"/>
      <w:marBottom w:val="0"/>
      <w:divBdr>
        <w:top w:val="none" w:sz="0" w:space="0" w:color="auto"/>
        <w:left w:val="none" w:sz="0" w:space="0" w:color="auto"/>
        <w:bottom w:val="none" w:sz="0" w:space="0" w:color="auto"/>
        <w:right w:val="none" w:sz="0" w:space="0" w:color="auto"/>
      </w:divBdr>
    </w:div>
    <w:div w:id="1737511927">
      <w:bodyDiv w:val="1"/>
      <w:marLeft w:val="0"/>
      <w:marRight w:val="0"/>
      <w:marTop w:val="0"/>
      <w:marBottom w:val="0"/>
      <w:divBdr>
        <w:top w:val="none" w:sz="0" w:space="0" w:color="auto"/>
        <w:left w:val="none" w:sz="0" w:space="0" w:color="auto"/>
        <w:bottom w:val="none" w:sz="0" w:space="0" w:color="auto"/>
        <w:right w:val="none" w:sz="0" w:space="0" w:color="auto"/>
      </w:divBdr>
    </w:div>
    <w:div w:id="1750075508">
      <w:bodyDiv w:val="1"/>
      <w:marLeft w:val="0"/>
      <w:marRight w:val="0"/>
      <w:marTop w:val="0"/>
      <w:marBottom w:val="0"/>
      <w:divBdr>
        <w:top w:val="none" w:sz="0" w:space="0" w:color="auto"/>
        <w:left w:val="none" w:sz="0" w:space="0" w:color="auto"/>
        <w:bottom w:val="none" w:sz="0" w:space="0" w:color="auto"/>
        <w:right w:val="none" w:sz="0" w:space="0" w:color="auto"/>
      </w:divBdr>
    </w:div>
    <w:div w:id="20091646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ph.fi/en/services/recognition-qualifications/professional-qualifications" TargetMode="Externa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3FFE10839B3549BA79F229DE87FA18" ma:contentTypeVersion="10" ma:contentTypeDescription="Create a new document." ma:contentTypeScope="" ma:versionID="90e88a3057c3aa864a3abeccf5d104f3">
  <xsd:schema xmlns:xsd="http://www.w3.org/2001/XMLSchema" xmlns:xs="http://www.w3.org/2001/XMLSchema" xmlns:p="http://schemas.microsoft.com/office/2006/metadata/properties" xmlns:ns3="b05816dc-fbfb-477c-880c-a52d70de1e92" targetNamespace="http://schemas.microsoft.com/office/2006/metadata/properties" ma:root="true" ma:fieldsID="0e229b6cd3505e0bffa1d4fb9f414389" ns3:_="">
    <xsd:import namespace="b05816dc-fbfb-477c-880c-a52d70de1e9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816dc-fbfb-477c-880c-a52d70de1e9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05816dc-fbfb-477c-880c-a52d70de1e92"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12968-32BD-41DE-9744-1ECBDE8896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5816dc-fbfb-477c-880c-a52d70de1e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A3F440-E637-4EE0-B939-0CD0813897AD}">
  <ds:schemaRefs>
    <ds:schemaRef ds:uri="http://schemas.microsoft.com/sharepoint/v3/contenttype/forms"/>
  </ds:schemaRefs>
</ds:datastoreItem>
</file>

<file path=customXml/itemProps3.xml><?xml version="1.0" encoding="utf-8"?>
<ds:datastoreItem xmlns:ds="http://schemas.openxmlformats.org/officeDocument/2006/customXml" ds:itemID="{010CA3F1-AE92-4886-8F41-E85CF4B5EE49}">
  <ds:schemaRefs>
    <ds:schemaRef ds:uri="http://purl.org/dc/dcmitype/"/>
    <ds:schemaRef ds:uri="http://www.w3.org/XML/1998/namespace"/>
    <ds:schemaRef ds:uri="http://schemas.openxmlformats.org/package/2006/metadata/core-properties"/>
    <ds:schemaRef ds:uri="http://schemas.microsoft.com/office/2006/documentManagement/types"/>
    <ds:schemaRef ds:uri="http://schemas.microsoft.com/office/2006/metadata/properties"/>
    <ds:schemaRef ds:uri="http://purl.org/dc/elements/1.1/"/>
    <ds:schemaRef ds:uri="http://schemas.microsoft.com/office/infopath/2007/PartnerControls"/>
    <ds:schemaRef ds:uri="b05816dc-fbfb-477c-880c-a52d70de1e92"/>
    <ds:schemaRef ds:uri="http://purl.org/dc/te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1583</Words>
  <Characters>12830</Characters>
  <Application>Microsoft Office Word</Application>
  <DocSecurity>0</DocSecurity>
  <Lines>106</Lines>
  <Paragraphs>28</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14385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Kärki Susanna (OPH)</dc:creator>
  <cp:keywords/>
  <dc:description/>
  <cp:lastModifiedBy>Kärki Susanna (OPH)</cp:lastModifiedBy>
  <cp:revision>2</cp:revision>
  <dcterms:created xsi:type="dcterms:W3CDTF">2026-03-05T12:44:00Z</dcterms:created>
  <dcterms:modified xsi:type="dcterms:W3CDTF">2026-03-05T12:44:00Z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0x010100C73FFE10839B3549BA79F229DE87FA18</vt:lpwstr>
  </property>
</Properties>
</file>