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33328" w14:textId="77777777" w:rsidR="007E7115" w:rsidRDefault="00AD48C2">
      <w:pPr>
        <w:rPr>
          <w:b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Vastausmalli maiseman ja maankäytön muutokseen Kanavansuulla</w:t>
      </w:r>
      <w:r>
        <w:rPr>
          <w:b/>
          <w:sz w:val="28"/>
          <w:szCs w:val="28"/>
        </w:rPr>
        <w:t xml:space="preserve"> </w:t>
      </w:r>
    </w:p>
    <w:p w14:paraId="37EE53FB" w14:textId="77777777" w:rsidR="007E7115" w:rsidRDefault="007E7115"/>
    <w:p w14:paraId="4D18A4D7" w14:textId="77777777" w:rsidR="007E7115" w:rsidRDefault="007E7115"/>
    <w:p w14:paraId="4578B215" w14:textId="77777777" w:rsidR="007E7115" w:rsidRDefault="00AD48C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Perustehtävät</w:t>
      </w:r>
    </w:p>
    <w:p w14:paraId="4254B1A3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462F842B" w14:textId="77777777" w:rsidR="007E7115" w:rsidRDefault="00AD48C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 Mitä maankäyttö ja maisema tarkoittavat? Luettele erilaisia maankäytön muotoja.</w:t>
      </w:r>
    </w:p>
    <w:p w14:paraId="27EE4A2D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E7115" w14:paraId="02F6E5CE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0710B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  <w:t xml:space="preserve">Maankäyttö 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tarkoittaa erilaisia tarkoituksia, johon maa-aluetta käytetään. Maankäytön muotoja ovat esimerkiksi liikenne, teollisuus, virkistys ja asuminen. Kaupungeissa maankäyttö on hyvin tarkasti säädelty ja sitä suunnitellaan useita vuosikymmeniä eteenpäin.</w:t>
            </w:r>
          </w:p>
          <w:p w14:paraId="551DA4E3" w14:textId="77777777" w:rsidR="007E7115" w:rsidRDefault="007E71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6D4B75E6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  <w:t xml:space="preserve">Maisema 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tarkoittaa monipuolisesti eri aistein katsojalle avautuvaa näkymää. Maiseman käsite on hyvin laaja. Nykyään voidaan puhua esimerkiksi äänimaisemasta, mutta useimmiten maisemaa havainnoidaan kuitenkin näköaistin avulla.</w:t>
            </w:r>
          </w:p>
        </w:tc>
      </w:tr>
    </w:tbl>
    <w:p w14:paraId="54DABD04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66923099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115F4EE0" w14:textId="77777777" w:rsidR="007E7115" w:rsidRDefault="00AD48C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2. Kuvaile Kanavansuun maisemaa vuonna 1939. </w:t>
      </w:r>
    </w:p>
    <w:p w14:paraId="1061B36E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E7115" w14:paraId="7A783F74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D4474" w14:textId="77777777" w:rsidR="007E7115" w:rsidRDefault="00AD4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Kanavansuun pohjoisrannalla on laajalti sahateollisuutta. </w:t>
            </w:r>
          </w:p>
          <w:p w14:paraId="56A7C02D" w14:textId="77777777" w:rsidR="007E7115" w:rsidRDefault="00AD4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Alueen keskellä ja kaakkoisosissa on asutusta sahan työntekijöille.</w:t>
            </w:r>
          </w:p>
          <w:p w14:paraId="7C84545D" w14:textId="77777777" w:rsidR="007E7115" w:rsidRDefault="00AD4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Myös länsireunalla on asutusalueita.</w:t>
            </w:r>
          </w:p>
          <w:p w14:paraId="7BA561B4" w14:textId="77777777" w:rsidR="007E7115" w:rsidRDefault="007E7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12A22237" w14:textId="77777777" w:rsidR="007E7115" w:rsidRDefault="00AD4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Alue rajautuu etelässä Saimaan kanavaan. Kanavan varrella kulkee tie.</w:t>
            </w:r>
          </w:p>
          <w:p w14:paraId="71075A24" w14:textId="77777777" w:rsidR="007E7115" w:rsidRDefault="007E7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4219FFD4" w14:textId="77777777" w:rsidR="007E7115" w:rsidRDefault="00AD48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Rakentamattomat alueet ovat metsän peitossa. Laajamittaista maanviljelystä ei ole havaittavissa.</w:t>
            </w:r>
          </w:p>
        </w:tc>
      </w:tr>
    </w:tbl>
    <w:p w14:paraId="7227445E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6776B478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4FF65634" w14:textId="77777777" w:rsidR="007E7115" w:rsidRDefault="00AD48C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 Miten liikenneväylät ovat muuttuneet alueella vuosien 1939 ja 2020 välillä?</w:t>
      </w:r>
    </w:p>
    <w:p w14:paraId="3855F756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E7115" w14:paraId="548EB10F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E6E0A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Saimaan kanavaa on levennetty (tämä levennystyö näkyy hyvin vuoden 1964 ilmakuvassa).</w:t>
            </w:r>
          </w:p>
          <w:p w14:paraId="3FD060A1" w14:textId="77777777" w:rsidR="007E7115" w:rsidRDefault="007E71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3817E904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Saimaan kanavan yli kulkeva pieni silta on purettu. Kanavan yli on rakennettu autotie, joka parantaa Kanavansuun saavutettavuutta Lauritsalan ja Lappeenrannan suunnasta.</w:t>
            </w:r>
          </w:p>
          <w:p w14:paraId="085300D8" w14:textId="77777777" w:rsidR="007E7115" w:rsidRDefault="007E71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73540F65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Alueen keskelle on rakennettu koko Kanavansuun alueen läpi kulkeva päätie. Tien vierellä kulkee pyöräilyyn ja kävelyyn tarkoitettu väylä.</w:t>
            </w:r>
          </w:p>
          <w:p w14:paraId="7ADF86FB" w14:textId="77777777" w:rsidR="007E7115" w:rsidRDefault="007E71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6C4A3D99" w14:textId="743D09DD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Vanhoille asuinalueille kulkevat tiet ovat ennallaan. Alueen tieverkosto on muuttunut kattavammaksi. Kaikki asuinalueet ovat saavutettavis</w:t>
            </w:r>
            <w:r w:rsidR="00640020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 päätieltä.</w:t>
            </w:r>
          </w:p>
          <w:p w14:paraId="7729FE81" w14:textId="77777777" w:rsidR="007E7115" w:rsidRDefault="007E71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211598AC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lastRenderedPageBreak/>
              <w:t>Kanavan varrella kulkevan tien koko ja merkitys alueen saavutettavuuden suhteen on pienentynyt.</w:t>
            </w:r>
          </w:p>
        </w:tc>
      </w:tr>
    </w:tbl>
    <w:p w14:paraId="012B7D98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7C7DEE55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062D22FA" w14:textId="77777777" w:rsidR="007E7115" w:rsidRDefault="00AD48C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4. Miten teollisuus on muuttunut alueella vuosien 1939 ja 2020 välillä?</w:t>
      </w:r>
    </w:p>
    <w:p w14:paraId="0CA385A6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E7115" w14:paraId="6C8AFA93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AE6F3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Teollisuudesta ei ole enää mitään jäljellä vuoden 2020 ilmakuvassa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2ABBD4D0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02DFE956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63073D71" w14:textId="77777777" w:rsidR="007E7115" w:rsidRDefault="00AD48C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5. Miten asutus on muuttunut alueella vuosien 1939 ja 2020 välillä?</w:t>
      </w:r>
    </w:p>
    <w:p w14:paraId="27CCF08C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E7115" w14:paraId="2099416B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4E2D4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Vuonna 1939 asutusta oli ainoastaan Kanavansuun länsiosissa ja Kanavansuun keskeltä kaakkoon suuntautuvan tien varrella.</w:t>
            </w:r>
          </w:p>
          <w:p w14:paraId="13EED328" w14:textId="77777777" w:rsidR="007E7115" w:rsidRDefault="007E71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4C276DFD" w14:textId="64B05566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Vuonna 2020 asutusta oli lähes koko Kanavansuun alueella. Vuoden 1939 ilmakuvassa näkyvillä asuinalueilla vanhat asuintalot on kunnostettu</w:t>
            </w:r>
            <w:r w:rsidR="00640020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ja ne ovat edelleen asuinkäytössä.</w:t>
            </w:r>
          </w:p>
          <w:p w14:paraId="1FB34F31" w14:textId="77777777" w:rsidR="007E7115" w:rsidRDefault="007E71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3CF1BAD5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Uusia asuinalueita on rakennettu etenkin alueen itäosiin. Vuoden 1999 asuntomessujen yhteydessä rakennettiin Kanavansuun koululta itään sijoittuvalle alueelle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  <w:t xml:space="preserve"> 28 omakotitaloa, kaksi rivitalokohdetta, yksi pienkerrostalo ja kaksi kerrostaloa. </w:t>
            </w:r>
          </w:p>
        </w:tc>
      </w:tr>
    </w:tbl>
    <w:p w14:paraId="326F56A7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745C01A8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08B884B1" w14:textId="77777777" w:rsidR="007E7115" w:rsidRDefault="00AD48C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6. Kuvaile Kanavansuun maisemaa vuonna 2020.</w:t>
      </w:r>
    </w:p>
    <w:p w14:paraId="29C73B1E" w14:textId="77777777" w:rsidR="007E7115" w:rsidRDefault="00AD48C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E7115" w14:paraId="0648CC2D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3A5F2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Kanavansuu on pääasiassa asutusaluetta. Asutusalueiden välissä on metsää ja muita viheralueita.</w:t>
            </w:r>
          </w:p>
          <w:p w14:paraId="677209A8" w14:textId="77777777" w:rsidR="007E7115" w:rsidRDefault="007E71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1CE95C95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Alueen koilliskulmassa on pienvenesatama. Myös kohdassa, jossa Saimaan kanava alkaa, on pieni satama-alue.</w:t>
            </w:r>
          </w:p>
          <w:p w14:paraId="3F917ED8" w14:textId="77777777" w:rsidR="007E7115" w:rsidRDefault="007E71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4BBBFF95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Saaren keskellä kulkee alueen suurin tie, jolta haarautuu pienempiä teitä asutusalueille.</w:t>
            </w:r>
          </w:p>
        </w:tc>
      </w:tr>
    </w:tbl>
    <w:p w14:paraId="31CD940B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36B53E97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622F0377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40A4D98D" w14:textId="77777777" w:rsidR="007E7115" w:rsidRDefault="00AD48C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Syventävät tehtävät</w:t>
      </w:r>
    </w:p>
    <w:p w14:paraId="0F3AD097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5E60E694" w14:textId="192ACC75" w:rsidR="007E7115" w:rsidRDefault="00AD48C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 Pohdi, mitkä tekijät ovat aiheuttaneet muutoksia asutuksessa, teollisuudessa ja liikenneväylissä Kanavansuulla vuosien 1939 ja 2020 välillä.</w:t>
      </w:r>
    </w:p>
    <w:p w14:paraId="467A9EAC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E7115" w14:paraId="7FF5D0F5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FD54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lastRenderedPageBreak/>
              <w:t>Mahdollisia syitä ovat esimerkiksi väestönkasvu, kaupungistuminen, elinkeinorakenteen muutos teollisuudesta palveluihin, elintason nousu, autoistuminen ja liikennemäärien kasvu.</w:t>
            </w:r>
          </w:p>
          <w:p w14:paraId="71747F57" w14:textId="77777777" w:rsidR="007E7115" w:rsidRDefault="007E71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1D46282A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Esimerkiksi:</w:t>
            </w:r>
          </w:p>
          <w:p w14:paraId="277F9AF7" w14:textId="77777777" w:rsidR="007E7115" w:rsidRDefault="00AD48C2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Sahateollisuus hävisi alueelta vuonna 1959, kun sahatoiminnat haluttiin keskittää Kaukaan samana vuonna valmistuneelle uudelle sahalle.</w:t>
            </w:r>
          </w:p>
          <w:p w14:paraId="6568C90C" w14:textId="77777777" w:rsidR="007E7115" w:rsidRDefault="00AD48C2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Asutus on lisääntynyt alueella, kun kaupungin kasvava väestö on tarvinnut lisää asuntoja ja erityisesti omakotitaloalueita.</w:t>
            </w:r>
          </w:p>
        </w:tc>
      </w:tr>
    </w:tbl>
    <w:p w14:paraId="145E5406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01CA17F7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41061188" w14:textId="799B58CF" w:rsidR="007E7115" w:rsidRDefault="00AD48C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2. Kanavansuun pinta-ala on </w:t>
      </w:r>
      <w:r w:rsidR="00640020"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asvanut vuosien 1939 ja 2020 välillä. Etsi alue, jossa pinta-ala on kasvanut</w:t>
      </w:r>
      <w:r w:rsidR="00640020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ja ota kuvakaappaus, jossa muutos näkyy. Pohdi, miksi maata on vallattu järvestä.</w:t>
      </w:r>
    </w:p>
    <w:p w14:paraId="20DB6E18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E7115" w14:paraId="70444AFE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B577A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114300" distB="114300" distL="114300" distR="114300" wp14:anchorId="6E893D8B" wp14:editId="220ADE88">
                      <wp:extent cx="3219450" cy="2781300"/>
                      <wp:effectExtent l="0" t="0" r="0" b="0"/>
                      <wp:docPr id="1" name="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9450" cy="2781300"/>
                                <a:chOff x="152400" y="152400"/>
                                <a:chExt cx="3200400" cy="2762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Shape 2"/>
                                <pic:cNvPicPr preferRelativeResize="0"/>
                              </pic:nvPicPr>
                              <pic:blipFill>
                                <a:blip r:embed="rId7">
                                  <a:alphaModFix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00" y="152400"/>
                                  <a:ext cx="3200400" cy="276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3" name="Vapaamuotoinen: Muoto 3"/>
                              <wps:cNvSpPr/>
                              <wps:spPr>
                                <a:xfrm>
                                  <a:off x="1076283" y="550750"/>
                                  <a:ext cx="1252475" cy="1702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099" h="68099" extrusionOk="0">
                                      <a:moveTo>
                                        <a:pt x="23824" y="0"/>
                                      </a:moveTo>
                                      <a:cubicBezTo>
                                        <a:pt x="19798" y="3354"/>
                                        <a:pt x="19924" y="10469"/>
                                        <a:pt x="15563" y="13375"/>
                                      </a:cubicBezTo>
                                      <a:cubicBezTo>
                                        <a:pt x="9772" y="17234"/>
                                        <a:pt x="-1470" y="20785"/>
                                        <a:pt x="221" y="27536"/>
                                      </a:cubicBezTo>
                                      <a:cubicBezTo>
                                        <a:pt x="1177" y="31352"/>
                                        <a:pt x="3408" y="36421"/>
                                        <a:pt x="7302" y="36978"/>
                                      </a:cubicBezTo>
                                      <a:cubicBezTo>
                                        <a:pt x="12277" y="37690"/>
                                        <a:pt x="18697" y="31457"/>
                                        <a:pt x="22251" y="35011"/>
                                      </a:cubicBezTo>
                                      <a:cubicBezTo>
                                        <a:pt x="23922" y="36682"/>
                                        <a:pt x="25668" y="39584"/>
                                        <a:pt x="24611" y="41698"/>
                                      </a:cubicBezTo>
                                      <a:cubicBezTo>
                                        <a:pt x="23194" y="44532"/>
                                        <a:pt x="18436" y="48112"/>
                                        <a:pt x="20677" y="50353"/>
                                      </a:cubicBezTo>
                                      <a:cubicBezTo>
                                        <a:pt x="22633" y="52309"/>
                                        <a:pt x="25801" y="52725"/>
                                        <a:pt x="27758" y="54680"/>
                                      </a:cubicBezTo>
                                      <a:cubicBezTo>
                                        <a:pt x="30305" y="57225"/>
                                        <a:pt x="30438" y="62118"/>
                                        <a:pt x="33659" y="63728"/>
                                      </a:cubicBezTo>
                                      <a:cubicBezTo>
                                        <a:pt x="36074" y="64936"/>
                                        <a:pt x="38580" y="69283"/>
                                        <a:pt x="40740" y="67662"/>
                                      </a:cubicBezTo>
                                      <a:cubicBezTo>
                                        <a:pt x="42902" y="66040"/>
                                        <a:pt x="41703" y="62304"/>
                                        <a:pt x="42707" y="59794"/>
                                      </a:cubicBezTo>
                                      <a:cubicBezTo>
                                        <a:pt x="44799" y="54565"/>
                                        <a:pt x="51569" y="49795"/>
                                        <a:pt x="49788" y="44452"/>
                                      </a:cubicBezTo>
                                      <a:cubicBezTo>
                                        <a:pt x="44516" y="28636"/>
                                        <a:pt x="32846" y="15702"/>
                                        <a:pt x="25398" y="78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FF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3219450" cy="2781300"/>
                      <wp:effectExtent b="0" l="0" r="0" t="0"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19450" cy="2781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14:paraId="3CF7A51C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Yllä olevaan kuvaan on merkitty punaisella viivalla täyttömaa-alue.</w:t>
            </w:r>
          </w:p>
          <w:p w14:paraId="0385E916" w14:textId="77777777" w:rsidR="007E7115" w:rsidRDefault="007E71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434B902A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Täyttömaata voidaan tarvita esimerkiksi teollisuuden käyttöön tai asuinalueina. Tähän liittyy usein se, että maan hinta on alueella kallista. Jos maata on tarjolla muutenkin, ei kalliiseen prosessiin kannata lähteä.</w:t>
            </w:r>
          </w:p>
          <w:p w14:paraId="44E66450" w14:textId="77777777" w:rsidR="007E7115" w:rsidRDefault="007E71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55A32EB9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Tässä tapauksessa täyttömaata on käytetty Saimaan kanavan toimintaan.</w:t>
            </w:r>
          </w:p>
        </w:tc>
      </w:tr>
    </w:tbl>
    <w:p w14:paraId="06FDDFAC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547A8474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p w14:paraId="7B382E1A" w14:textId="77777777" w:rsidR="007E7115" w:rsidRDefault="00AD48C2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 Kaupunkimetsät ovat tärkeitä virkistysalueita asukkaille. Arvioi, miten metsäpinta-ala on muuttunut Kanavansuulla. Voiko metsän kuntoa ja ikää arvioida ilmakuvista?</w:t>
      </w:r>
    </w:p>
    <w:p w14:paraId="354DA517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E7115" w14:paraId="5CF2E929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330C1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Teollisuuden poistuminen Kanavansuulta on lisännyt metsien pinta-alaa alueella. Toisaalta 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lastRenderedPageBreak/>
              <w:t>laajentuneiden asuinalueiden ja lisääntyneiden teiden alta on hakattu metsää. Aineiston perusteella ei voida tarkasti arvioida, onko metsien pinta-ala kasvanut vai vähentynyt.</w:t>
            </w:r>
          </w:p>
          <w:p w14:paraId="21324E4E" w14:textId="77777777" w:rsidR="007E7115" w:rsidRDefault="007E71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21F2D949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Kaukokartoitusaineistoja käytetään metsien kunnon, iän ja puun kuutiomäärien arviointiin. Esimerkiksi vuoden 1979 väärävärikuvan avulla voidaan helposti tunnistaa havu- ja lehtimetsäalueet. Väärävärikuvassa kasvillisuus näkyy punaisena.</w:t>
            </w:r>
          </w:p>
          <w:p w14:paraId="7C867BEA" w14:textId="77777777" w:rsidR="007E7115" w:rsidRDefault="007E71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4E4CBB44" w14:textId="77777777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Laserkeilausaineistoja käytetään laajojen metsäalueiden inventointiin. Laserkeilausaineiston avulla on mahdollista arvioida puuston korkeutta ja tilavuutta.</w:t>
            </w:r>
          </w:p>
          <w:p w14:paraId="70B8F1E6" w14:textId="77777777" w:rsidR="007E7115" w:rsidRDefault="007E71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0224E85D" w14:textId="02FC7553" w:rsidR="007E7115" w:rsidRDefault="00AD48C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Vuoden 1939 ilmakuva on mustavalkoinen</w:t>
            </w:r>
            <w:r w:rsidR="00640020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ja vuoden 2020 ilmakuvan värit vastaavat todellisuutta. Näistä ilmakuvista ei tiedetä, missä vaiheessa kesää ilmakuvat on otettu. Tästä syystä erot etenkin lehtipuiden fenologiassa (=</w:t>
            </w:r>
            <w:r w:rsidR="00640020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vuodenaikaisissa ja vuosien välisissä muutoksissa) voivat vaikeuttaa kuvien välistä vertailua. Nämä molemmat seikat hankaloittavat eri vuosina otettujen ilmakuvien avulla tehtävää metsien iän ja kunnon arviointia.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</w:tbl>
    <w:p w14:paraId="6DE7BEA2" w14:textId="77777777" w:rsidR="007E7115" w:rsidRDefault="007E7115">
      <w:pPr>
        <w:rPr>
          <w:rFonts w:ascii="Calibri" w:eastAsia="Calibri" w:hAnsi="Calibri" w:cs="Calibri"/>
          <w:sz w:val="24"/>
          <w:szCs w:val="24"/>
        </w:rPr>
      </w:pPr>
    </w:p>
    <w:sectPr w:rsidR="007E7115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66603" w14:textId="77777777" w:rsidR="00BB3BD8" w:rsidRDefault="00AD48C2">
      <w:pPr>
        <w:spacing w:line="240" w:lineRule="auto"/>
      </w:pPr>
      <w:r>
        <w:separator/>
      </w:r>
    </w:p>
  </w:endnote>
  <w:endnote w:type="continuationSeparator" w:id="0">
    <w:p w14:paraId="0F3FDA1B" w14:textId="77777777" w:rsidR="00BB3BD8" w:rsidRDefault="00AD48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E0F26" w14:textId="77777777" w:rsidR="007E7115" w:rsidRDefault="007E71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7C394" w14:textId="77777777" w:rsidR="00BB3BD8" w:rsidRDefault="00AD48C2">
      <w:pPr>
        <w:spacing w:line="240" w:lineRule="auto"/>
      </w:pPr>
      <w:r>
        <w:separator/>
      </w:r>
    </w:p>
  </w:footnote>
  <w:footnote w:type="continuationSeparator" w:id="0">
    <w:p w14:paraId="27651DA3" w14:textId="77777777" w:rsidR="00BB3BD8" w:rsidRDefault="00AD48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C6D4F" w14:textId="77777777" w:rsidR="007E7115" w:rsidRDefault="007E71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44BCE"/>
    <w:multiLevelType w:val="multilevel"/>
    <w:tmpl w:val="BB1243C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115"/>
    <w:rsid w:val="0043331C"/>
    <w:rsid w:val="00640020"/>
    <w:rsid w:val="007E7115"/>
    <w:rsid w:val="00AD48C2"/>
    <w:rsid w:val="00BB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A7953"/>
  <w15:docId w15:val="{714814EE-09D0-4F3E-820D-22646112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584</Words>
  <Characters>4731</Characters>
  <Application>Microsoft Office Word</Application>
  <DocSecurity>0</DocSecurity>
  <Lines>39</Lines>
  <Paragraphs>10</Paragraphs>
  <ScaleCrop>false</ScaleCrop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Valta-Hulkkonen Kirsi (OPH)</dc:creator>
  <cp:lastModifiedBy>Korhonen Anjuli (OPH)</cp:lastModifiedBy>
  <cp:revision>4</cp:revision>
  <dcterms:created xsi:type="dcterms:W3CDTF">2022-08-11T11:01:00Z</dcterms:created>
  <dcterms:modified xsi:type="dcterms:W3CDTF">2022-08-23T12:49:00Z</dcterms:modified>
</cp:coreProperties>
</file>