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590F3D4A" w:rsidR="005E279D" w:rsidRDefault="00BF0471" w:rsidP="00BF0471">
      <w:pPr>
        <w:pStyle w:val="Otsikko1"/>
        <w:spacing w:line="360" w:lineRule="auto"/>
        <w:jc w:val="center"/>
      </w:pPr>
      <w:r>
        <w:t xml:space="preserve">Frågesport (barns rättigheter och skyldigheter)</w:t>
      </w:r>
    </w:p>
    <w:tbl>
      <w:tblPr>
        <w:tblStyle w:val="TaulukkoRuudukko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9033"/>
        <w:gridCol w:w="604"/>
      </w:tblGrid>
      <w:tr w:rsidR="00BF0471" w:rsidRPr="00BF0471" w14:paraId="7DA515F2" w14:textId="77777777" w:rsidTr="00BF0471">
        <w:tc>
          <w:tcPr>
            <w:tcW w:w="0" w:type="auto"/>
          </w:tcPr>
          <w:p w14:paraId="614D5885" w14:textId="17C82F68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Finland har antagit FN:s konvention om barnets rättigheter.</w:t>
            </w:r>
          </w:p>
        </w:tc>
        <w:tc>
          <w:tcPr>
            <w:tcW w:w="0" w:type="auto"/>
          </w:tcPr>
          <w:p w14:paraId="6F49CF5D" w14:textId="0D6A85E1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  <w:tr w:rsidR="00BF0471" w:rsidRPr="00BF0471" w14:paraId="30AE5906" w14:textId="77777777" w:rsidTr="00BF0471">
        <w:tc>
          <w:tcPr>
            <w:tcW w:w="0" w:type="auto"/>
          </w:tcPr>
          <w:p w14:paraId="4147EC29" w14:textId="10B39863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I Finland övervakar ministeriet för barnens rättigheter att barnens rättigheter efterföljs.</w:t>
            </w:r>
          </w:p>
        </w:tc>
        <w:tc>
          <w:tcPr>
            <w:tcW w:w="0" w:type="auto"/>
          </w:tcPr>
          <w:p w14:paraId="7F3BB57C" w14:textId="23F51D1C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  <w:tr w:rsidR="00BF0471" w:rsidRPr="00BF0471" w14:paraId="0DBE825B" w14:textId="77777777" w:rsidTr="00BF0471">
        <w:tc>
          <w:tcPr>
            <w:tcW w:w="0" w:type="auto"/>
          </w:tcPr>
          <w:p w14:paraId="2B9A0223" w14:textId="29D1757A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Läroplikten börjar det år barnet fyller sju.</w:t>
            </w:r>
            <w:r>
              <w:t xml:space="preserve"> </w:t>
            </w:r>
          </w:p>
        </w:tc>
        <w:tc>
          <w:tcPr>
            <w:tcW w:w="0" w:type="auto"/>
          </w:tcPr>
          <w:p w14:paraId="4E50D314" w14:textId="4A9EBFE3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  <w:tr w:rsidR="00BF0471" w:rsidRPr="00BF0471" w14:paraId="2C2D3A36" w14:textId="77777777" w:rsidTr="00BF0471">
        <w:tc>
          <w:tcPr>
            <w:tcW w:w="0" w:type="auto"/>
          </w:tcPr>
          <w:p w14:paraId="609B9999" w14:textId="57417934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</w:rPr>
              <w:t xml:space="preserve">Det straffrättsliga ansvaret börjar när den unga börjar högstadiet.</w:t>
            </w:r>
          </w:p>
        </w:tc>
        <w:tc>
          <w:tcPr>
            <w:tcW w:w="0" w:type="auto"/>
          </w:tcPr>
          <w:p w14:paraId="4C6079CB" w14:textId="47343551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  <w:tr w:rsidR="00BF0471" w:rsidRPr="00BF0471" w14:paraId="49F8FF84" w14:textId="77777777" w:rsidTr="00BF0471">
        <w:tc>
          <w:tcPr>
            <w:tcW w:w="0" w:type="auto"/>
          </w:tcPr>
          <w:p w14:paraId="5E1EFECF" w14:textId="05D3B2E9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</w:rPr>
              <w:t xml:space="preserve">Skadeståndsansvaret börjar vid 12 års ålder.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ab/>
            </w:r>
          </w:p>
        </w:tc>
        <w:tc>
          <w:tcPr>
            <w:tcW w:w="0" w:type="auto"/>
          </w:tcPr>
          <w:p w14:paraId="66223931" w14:textId="38EE33B3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  <w:tr w:rsidR="00BF0471" w:rsidRPr="00BF0471" w14:paraId="4C5DE032" w14:textId="77777777" w:rsidTr="00BF0471">
        <w:tc>
          <w:tcPr>
            <w:tcW w:w="0" w:type="auto"/>
          </w:tcPr>
          <w:p w14:paraId="706F4850" w14:textId="25834127" w:rsidR="00BF0471" w:rsidRP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</w:rPr>
              <w:t xml:space="preserve">Ett 10-årigt barn får fritt byta namn.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ab/>
            </w:r>
          </w:p>
        </w:tc>
        <w:tc>
          <w:tcPr>
            <w:tcW w:w="0" w:type="auto"/>
          </w:tcPr>
          <w:p w14:paraId="78360B56" w14:textId="25423A9D" w:rsidR="00BF0471" w:rsidRPr="00BF0471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  <w:tr w:rsidR="00BF0471" w14:paraId="3436BBA3" w14:textId="77777777" w:rsidTr="00BF0471">
        <w:tc>
          <w:tcPr>
            <w:tcW w:w="0" w:type="auto"/>
          </w:tcPr>
          <w:p w14:paraId="486EC50A" w14:textId="7ADAF0FF" w:rsidR="00BF0471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</w:rPr>
              <w:t xml:space="preserve">En 15-åring får lämna eller bli medlem i ett religiöst samfund med vårdnadshavarens samtycke.</w:t>
            </w:r>
          </w:p>
        </w:tc>
        <w:tc>
          <w:tcPr>
            <w:tcW w:w="0" w:type="auto"/>
          </w:tcPr>
          <w:p w14:paraId="5C89F988" w14:textId="78CF51AE" w:rsidR="00BF0471" w:rsidRDefault="00BF0471" w:rsidP="00BF0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R/F</w:t>
            </w:r>
          </w:p>
        </w:tc>
      </w:tr>
    </w:tbl>
    <w:p w14:paraId="00000009" w14:textId="052115C8" w:rsidR="005E279D" w:rsidRDefault="005E279D" w:rsidP="00BF0471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sectPr w:rsidR="005E279D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23EB8"/>
    <w:multiLevelType w:val="multilevel"/>
    <w:tmpl w:val="D68AE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dirty" w:grammar="dirty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9D"/>
    <w:rsid w:val="005E279D"/>
    <w:rsid w:val="00BF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EA55"/>
  <w15:docId w15:val="{F4FBF631-B3D2-4459-AD22-90317DC6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sv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F068DE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ulukkoRuudukko">
    <w:name w:val="Table Grid"/>
    <w:basedOn w:val="Normaalitaulukko"/>
    <w:uiPriority w:val="39"/>
    <w:rsid w:val="00BF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xHOXQTXeqH90jnA/n32eodmVPw==">AMUW2mUWG+SLMd7epxRz4MS3Sh7TmKQY/11brmvnQ3nozvoL48gz2GY7ITZ1YtTCDgCn+Vo5vkDmMt9LO90iitJ+pPWYjXeZYHYYd+7rtV3FNfzb1cRinAY=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70A1DE36FCF44BDDE09FC5C2A0B00" ma:contentTypeVersion="0" ma:contentTypeDescription="Create a new document." ma:contentTypeScope="" ma:versionID="650abf3b967dd9518286aa276184bd5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111111-1234-1234-1234-123412341234}"/>
</file>

<file path=customXml/itemProps2.xml><?xml version="1.0" encoding="utf-8"?>
<ds:datastoreItem xmlns:ds="http://schemas.openxmlformats.org/officeDocument/2006/customXml" ds:itemID="{58BD32B2-FCD6-4CFE-9B4F-6DE189412F98}"/>
</file>

<file path=customXml/itemProps3.xml><?xml version="1.0" encoding="utf-8"?>
<ds:datastoreItem xmlns:ds="http://schemas.openxmlformats.org/officeDocument/2006/customXml" ds:itemID="{02FCB5E2-F74E-45C9-A2D9-B417C21C9303}"/>
</file>

<file path=customXml/itemProps4.xml><?xml version="1.0" encoding="utf-8"?>
<ds:datastoreItem xmlns:ds="http://schemas.openxmlformats.org/officeDocument/2006/customXml" ds:itemID="{A64CE48E-ABB1-4428-BDAA-8392906C3C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476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Korhonen Anjuli (OPH)</cp:lastModifiedBy>
  <cp:revision>2</cp:revision>
  <dcterms:created xsi:type="dcterms:W3CDTF">2022-10-12T10:54:00Z</dcterms:created>
  <dcterms:modified xsi:type="dcterms:W3CDTF">2022-12-13T20:27:00Z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0x010100E1B70A1DE36FCF44BDDE09FC5C2A0B00</vt:lpwstr>
  </property>
</Properties>
</file>